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378" w:rsidRDefault="00DE25E8">
      <w:pPr>
        <w:snapToGrid w:val="0"/>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南通市女性内衣产品质量监督抽查</w:t>
      </w:r>
    </w:p>
    <w:p w:rsidR="00597378" w:rsidRDefault="00DE25E8">
      <w:pPr>
        <w:snapToGrid w:val="0"/>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实施细则</w:t>
      </w:r>
    </w:p>
    <w:p w:rsidR="00597378" w:rsidRDefault="00DE25E8">
      <w:pPr>
        <w:snapToGrid w:val="0"/>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sidR="001516F9">
        <w:rPr>
          <w:rFonts w:ascii="方正小标宋_GBK" w:eastAsia="方正小标宋_GBK" w:hAnsi="方正小标宋_GBK" w:cs="方正小标宋_GBK" w:hint="eastAsia"/>
          <w:color w:val="000000"/>
          <w:sz w:val="44"/>
          <w:szCs w:val="44"/>
        </w:rPr>
        <w:t>202</w:t>
      </w:r>
      <w:r w:rsidR="001516F9">
        <w:rPr>
          <w:rFonts w:ascii="方正小标宋_GBK" w:eastAsia="方正小标宋_GBK" w:hAnsi="方正小标宋_GBK" w:cs="方正小标宋_GBK"/>
          <w:color w:val="000000"/>
          <w:sz w:val="44"/>
          <w:szCs w:val="44"/>
        </w:rPr>
        <w:t>6</w:t>
      </w:r>
      <w:r>
        <w:rPr>
          <w:rFonts w:ascii="方正小标宋_GBK" w:eastAsia="方正小标宋_GBK" w:hAnsi="方正小标宋_GBK" w:cs="方正小标宋_GBK" w:hint="eastAsia"/>
          <w:color w:val="000000"/>
          <w:sz w:val="44"/>
          <w:szCs w:val="44"/>
        </w:rPr>
        <w:t>年版）</w:t>
      </w:r>
    </w:p>
    <w:p w:rsidR="00597378" w:rsidRDefault="00DE25E8">
      <w:pPr>
        <w:spacing w:line="600" w:lineRule="exact"/>
        <w:ind w:firstLineChars="200" w:firstLine="640"/>
        <w:rPr>
          <w:rFonts w:ascii="方正黑体_GBK" w:eastAsia="方正黑体_GBK" w:hAnsi="方正黑体_GBK" w:cs="方正黑体_GBK"/>
          <w:kern w:val="0"/>
          <w:sz w:val="32"/>
          <w:szCs w:val="32"/>
          <w:shd w:val="clear" w:color="auto" w:fill="FFFFFF"/>
          <w:lang w:bidi="ar"/>
        </w:rPr>
      </w:pPr>
      <w:r>
        <w:rPr>
          <w:rFonts w:ascii="方正黑体_GBK" w:eastAsia="方正黑体_GBK" w:hAnsi="方正黑体_GBK" w:cs="方正黑体_GBK" w:hint="eastAsia"/>
          <w:bCs/>
          <w:sz w:val="32"/>
          <w:szCs w:val="32"/>
        </w:rPr>
        <w:t>1.</w:t>
      </w:r>
      <w:r>
        <w:rPr>
          <w:rFonts w:ascii="方正黑体_GBK" w:eastAsia="方正黑体_GBK" w:hAnsi="方正黑体_GBK" w:cs="方正黑体_GBK" w:hint="eastAsia"/>
          <w:kern w:val="0"/>
          <w:sz w:val="32"/>
          <w:szCs w:val="32"/>
          <w:shd w:val="clear" w:color="auto" w:fill="FFFFFF"/>
          <w:lang w:bidi="ar"/>
        </w:rPr>
        <w:t>范围</w:t>
      </w:r>
    </w:p>
    <w:p w:rsidR="00597378" w:rsidRDefault="00DE25E8">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本细则适用于南通市市场监督管理局组织的女性内衣产品质量监督抽查检验。本细则规定了此产品的抽样方法、检验依据、检验项目、检验方法、判定原则、异议处理及复检。</w:t>
      </w:r>
    </w:p>
    <w:p w:rsidR="00597378" w:rsidRDefault="00DE25E8">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2.抽样方法</w:t>
      </w:r>
    </w:p>
    <w:p w:rsidR="00597378" w:rsidRDefault="00DE25E8">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2.1市场实体店采样</w:t>
      </w:r>
    </w:p>
    <w:p w:rsidR="00597378" w:rsidRDefault="00DE25E8">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购买样品，索取发票留证。所需检验样品以承检机构名义付费购买，备用样品由受检企业先行无偿提供，启动备用样品进行复检时由原承检机构另行付费购买，备用样品封存于实体店。抽样数量见表1，抽样基数满足抽样数量即可。</w:t>
      </w:r>
    </w:p>
    <w:p w:rsidR="00597378" w:rsidRDefault="00DE25E8">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w:t>
      </w:r>
      <w:r>
        <w:rPr>
          <w:rFonts w:ascii="方正黑体_GBK" w:eastAsia="方正黑体_GBK" w:hAnsi="宋体" w:cs="宋体" w:hint="eastAsia"/>
          <w:bCs/>
          <w:sz w:val="32"/>
          <w:szCs w:val="32"/>
        </w:rPr>
        <w:t>2电商平台抽样</w:t>
      </w:r>
    </w:p>
    <w:p w:rsidR="00597378" w:rsidRDefault="00DE25E8">
      <w:pPr>
        <w:spacing w:line="600" w:lineRule="exact"/>
        <w:ind w:firstLineChars="200" w:firstLine="64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抽样人员以承检机构或消费者名义购买样品，索取并保留有效的购物发票或者凭证。同时，应当用照片、视频或者截屏记录抽样情况。</w:t>
      </w:r>
      <w:bookmarkStart w:id="0" w:name="_Hlk95294563"/>
      <w:r>
        <w:rPr>
          <w:rFonts w:ascii="方正仿宋_GBK" w:eastAsia="方正仿宋_GBK" w:hAnsi="Times New Roman" w:hint="eastAsia"/>
          <w:kern w:val="0"/>
          <w:sz w:val="32"/>
          <w:szCs w:val="32"/>
          <w:shd w:val="clear" w:color="auto" w:fill="FFFFFF"/>
          <w:lang w:bidi="ar"/>
        </w:rPr>
        <w:t>备用用品由承检机构付费购买，封存在承检机构。</w:t>
      </w:r>
      <w:bookmarkEnd w:id="0"/>
      <w:r>
        <w:rPr>
          <w:rFonts w:ascii="方正仿宋_GBK" w:eastAsia="方正仿宋_GBK" w:hAnsi="方正仿宋_GBK" w:cs="方正仿宋_GBK" w:hint="eastAsia"/>
          <w:sz w:val="32"/>
          <w:szCs w:val="32"/>
        </w:rPr>
        <w:t>抽样数量见表1，抽样基数满足抽样数量即可。</w:t>
      </w:r>
    </w:p>
    <w:p w:rsidR="00597378" w:rsidRDefault="00597378">
      <w:pPr>
        <w:spacing w:line="600" w:lineRule="exact"/>
        <w:ind w:firstLineChars="200" w:firstLine="640"/>
        <w:jc w:val="center"/>
        <w:rPr>
          <w:rFonts w:ascii="方正仿宋_GBK" w:eastAsia="方正仿宋_GBK" w:hAnsi="方正仿宋_GBK" w:cs="方正仿宋_GBK"/>
          <w:sz w:val="32"/>
          <w:szCs w:val="32"/>
        </w:rPr>
      </w:pPr>
    </w:p>
    <w:p w:rsidR="00597378" w:rsidRDefault="00597378">
      <w:pPr>
        <w:spacing w:line="600" w:lineRule="exact"/>
        <w:ind w:firstLineChars="200" w:firstLine="640"/>
        <w:jc w:val="center"/>
        <w:rPr>
          <w:rFonts w:ascii="方正仿宋_GBK" w:eastAsia="方正仿宋_GBK" w:hAnsi="方正仿宋_GBK" w:cs="方正仿宋_GBK"/>
          <w:sz w:val="32"/>
          <w:szCs w:val="32"/>
        </w:rPr>
      </w:pPr>
    </w:p>
    <w:p w:rsidR="00597378" w:rsidRDefault="00597378">
      <w:pPr>
        <w:spacing w:line="600" w:lineRule="exact"/>
        <w:ind w:firstLineChars="200" w:firstLine="640"/>
        <w:jc w:val="center"/>
        <w:rPr>
          <w:rFonts w:ascii="方正仿宋_GBK" w:eastAsia="方正仿宋_GBK" w:hAnsi="方正仿宋_GBK" w:cs="方正仿宋_GBK"/>
          <w:sz w:val="32"/>
          <w:szCs w:val="32"/>
        </w:rPr>
      </w:pPr>
    </w:p>
    <w:p w:rsidR="00597378" w:rsidRDefault="00597378">
      <w:pPr>
        <w:spacing w:line="600" w:lineRule="exact"/>
        <w:ind w:firstLineChars="200" w:firstLine="640"/>
        <w:jc w:val="center"/>
        <w:rPr>
          <w:rFonts w:ascii="方正仿宋_GBK" w:eastAsia="方正仿宋_GBK" w:hAnsi="方正仿宋_GBK" w:cs="方正仿宋_GBK"/>
          <w:sz w:val="32"/>
          <w:szCs w:val="32"/>
        </w:rPr>
      </w:pPr>
    </w:p>
    <w:p w:rsidR="00597378" w:rsidRDefault="00DE25E8">
      <w:pPr>
        <w:spacing w:line="600" w:lineRule="exact"/>
        <w:ind w:firstLineChars="200" w:firstLine="640"/>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表1 抽样数量</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2933"/>
        <w:gridCol w:w="5081"/>
      </w:tblGrid>
      <w:tr w:rsidR="00597378">
        <w:trPr>
          <w:trHeight w:hRule="exact" w:val="634"/>
          <w:jc w:val="center"/>
        </w:trPr>
        <w:tc>
          <w:tcPr>
            <w:tcW w:w="1767" w:type="dxa"/>
            <w:shd w:val="clear" w:color="auto" w:fill="auto"/>
            <w:vAlign w:val="center"/>
          </w:tcPr>
          <w:p w:rsidR="00597378" w:rsidRDefault="00DE25E8">
            <w:pPr>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产品分类</w:t>
            </w:r>
          </w:p>
        </w:tc>
        <w:tc>
          <w:tcPr>
            <w:tcW w:w="2933" w:type="dxa"/>
            <w:shd w:val="clear" w:color="auto" w:fill="auto"/>
            <w:vAlign w:val="center"/>
          </w:tcPr>
          <w:p w:rsidR="00597378" w:rsidRDefault="00DE25E8">
            <w:pPr>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产品种类</w:t>
            </w:r>
          </w:p>
        </w:tc>
        <w:tc>
          <w:tcPr>
            <w:tcW w:w="5081" w:type="dxa"/>
            <w:shd w:val="clear" w:color="auto" w:fill="auto"/>
            <w:vAlign w:val="center"/>
          </w:tcPr>
          <w:p w:rsidR="00597378" w:rsidRDefault="00DE25E8">
            <w:pPr>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抽样数量</w:t>
            </w:r>
          </w:p>
        </w:tc>
      </w:tr>
      <w:tr w:rsidR="00597378">
        <w:trPr>
          <w:trHeight w:hRule="exact" w:val="641"/>
          <w:jc w:val="center"/>
        </w:trPr>
        <w:tc>
          <w:tcPr>
            <w:tcW w:w="1767" w:type="dxa"/>
            <w:vMerge w:val="restart"/>
            <w:shd w:val="clear" w:color="auto" w:fill="auto"/>
            <w:vAlign w:val="center"/>
          </w:tcPr>
          <w:p w:rsidR="00597378" w:rsidRDefault="00DE25E8">
            <w:pPr>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女式内衣</w:t>
            </w:r>
          </w:p>
        </w:tc>
        <w:tc>
          <w:tcPr>
            <w:tcW w:w="2933" w:type="dxa"/>
            <w:shd w:val="clear" w:color="auto" w:fill="auto"/>
            <w:vAlign w:val="center"/>
          </w:tcPr>
          <w:p w:rsidR="00597378" w:rsidRDefault="00DE25E8">
            <w:pPr>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文胸</w:t>
            </w:r>
          </w:p>
        </w:tc>
        <w:tc>
          <w:tcPr>
            <w:tcW w:w="5081" w:type="dxa"/>
            <w:shd w:val="clear" w:color="auto" w:fill="auto"/>
            <w:vAlign w:val="center"/>
          </w:tcPr>
          <w:p w:rsidR="00597378" w:rsidRDefault="00DE25E8">
            <w:pPr>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6件（其中备样2件）</w:t>
            </w:r>
          </w:p>
        </w:tc>
      </w:tr>
      <w:tr w:rsidR="004D1064">
        <w:trPr>
          <w:trHeight w:hRule="exact" w:val="641"/>
          <w:jc w:val="center"/>
        </w:trPr>
        <w:tc>
          <w:tcPr>
            <w:tcW w:w="1767" w:type="dxa"/>
            <w:vMerge/>
            <w:shd w:val="clear" w:color="auto" w:fill="auto"/>
            <w:vAlign w:val="center"/>
          </w:tcPr>
          <w:p w:rsidR="004D1064" w:rsidRDefault="004D1064" w:rsidP="004D1064">
            <w:pPr>
              <w:spacing w:line="600" w:lineRule="exact"/>
              <w:ind w:firstLineChars="200" w:firstLine="640"/>
              <w:jc w:val="center"/>
              <w:rPr>
                <w:rFonts w:ascii="方正仿宋_GBK" w:eastAsia="方正仿宋_GBK" w:hAnsi="方正仿宋_GBK" w:cs="方正仿宋_GBK"/>
                <w:sz w:val="32"/>
                <w:szCs w:val="32"/>
              </w:rPr>
            </w:pPr>
          </w:p>
        </w:tc>
        <w:tc>
          <w:tcPr>
            <w:tcW w:w="2933" w:type="dxa"/>
            <w:shd w:val="clear" w:color="auto" w:fill="auto"/>
            <w:vAlign w:val="center"/>
          </w:tcPr>
          <w:p w:rsidR="004D1064" w:rsidRDefault="004D1064" w:rsidP="004D1064">
            <w:pPr>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针织腹带</w:t>
            </w:r>
          </w:p>
        </w:tc>
        <w:tc>
          <w:tcPr>
            <w:tcW w:w="5081" w:type="dxa"/>
            <w:shd w:val="clear" w:color="auto" w:fill="auto"/>
            <w:vAlign w:val="center"/>
          </w:tcPr>
          <w:p w:rsidR="004D1064" w:rsidRDefault="004D1064" w:rsidP="004D1064">
            <w:pPr>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4件/条/套（其中备样2件/条/套）</w:t>
            </w:r>
          </w:p>
        </w:tc>
      </w:tr>
      <w:tr w:rsidR="004D1064">
        <w:trPr>
          <w:trHeight w:hRule="exact" w:val="641"/>
          <w:jc w:val="center"/>
        </w:trPr>
        <w:tc>
          <w:tcPr>
            <w:tcW w:w="1767" w:type="dxa"/>
            <w:vMerge/>
            <w:shd w:val="clear" w:color="auto" w:fill="auto"/>
            <w:vAlign w:val="center"/>
          </w:tcPr>
          <w:p w:rsidR="004D1064" w:rsidRDefault="004D1064" w:rsidP="004D1064">
            <w:pPr>
              <w:spacing w:line="600" w:lineRule="exact"/>
              <w:ind w:firstLineChars="200" w:firstLine="640"/>
              <w:jc w:val="center"/>
              <w:rPr>
                <w:rFonts w:ascii="方正仿宋_GBK" w:eastAsia="方正仿宋_GBK" w:hAnsi="方正仿宋_GBK" w:cs="方正仿宋_GBK"/>
                <w:sz w:val="32"/>
                <w:szCs w:val="32"/>
              </w:rPr>
            </w:pPr>
          </w:p>
        </w:tc>
        <w:tc>
          <w:tcPr>
            <w:tcW w:w="2933" w:type="dxa"/>
            <w:shd w:val="clear" w:color="auto" w:fill="auto"/>
            <w:vAlign w:val="center"/>
          </w:tcPr>
          <w:p w:rsidR="004D1064" w:rsidRDefault="004D1064" w:rsidP="004D1064">
            <w:pPr>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其他</w:t>
            </w:r>
          </w:p>
        </w:tc>
        <w:tc>
          <w:tcPr>
            <w:tcW w:w="5081" w:type="dxa"/>
            <w:shd w:val="clear" w:color="auto" w:fill="auto"/>
            <w:vAlign w:val="center"/>
          </w:tcPr>
          <w:p w:rsidR="004D1064" w:rsidRDefault="004D1064" w:rsidP="004D1064">
            <w:pPr>
              <w:spacing w:line="60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2件/条/套（其中备样1件/条/套）</w:t>
            </w:r>
          </w:p>
        </w:tc>
      </w:tr>
    </w:tbl>
    <w:p w:rsidR="00597378" w:rsidRDefault="00DE25E8">
      <w:pPr>
        <w:spacing w:line="600" w:lineRule="exact"/>
        <w:ind w:firstLineChars="200" w:firstLine="640"/>
        <w:jc w:val="left"/>
        <w:rPr>
          <w:rFonts w:ascii="方正仿宋_GBK" w:eastAsia="方正仿宋_GBK" w:hAnsi="方正仿宋_GBK" w:cs="方正仿宋_GBK"/>
          <w:sz w:val="32"/>
          <w:szCs w:val="32"/>
        </w:rPr>
      </w:pPr>
      <w:bookmarkStart w:id="1" w:name="_GoBack"/>
      <w:bookmarkEnd w:id="1"/>
      <w:r>
        <w:rPr>
          <w:rFonts w:ascii="方正仿宋_GBK" w:eastAsia="方正仿宋_GBK" w:hAnsi="方正仿宋_GBK" w:cs="方正仿宋_GBK" w:hint="eastAsia"/>
          <w:sz w:val="32"/>
          <w:szCs w:val="32"/>
        </w:rPr>
        <w:t>一经采样，立即封样，任何人不得调换。</w:t>
      </w:r>
    </w:p>
    <w:p w:rsidR="00597378" w:rsidRDefault="00DE25E8">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3.检验依据</w:t>
      </w:r>
    </w:p>
    <w:p w:rsidR="00597378" w:rsidRDefault="00DE25E8">
      <w:pPr>
        <w:widowControl/>
        <w:spacing w:line="600" w:lineRule="exact"/>
        <w:ind w:firstLineChars="900" w:firstLine="2880"/>
        <w:rPr>
          <w:rFonts w:ascii="方正仿宋_GBK" w:eastAsia="方正仿宋_GBK"/>
          <w:color w:val="000000"/>
          <w:sz w:val="32"/>
          <w:szCs w:val="32"/>
        </w:rPr>
      </w:pPr>
      <w:r>
        <w:rPr>
          <w:rFonts w:ascii="方正仿宋_GBK" w:eastAsia="方正仿宋_GBK" w:hint="eastAsia"/>
          <w:color w:val="000000"/>
          <w:sz w:val="32"/>
          <w:szCs w:val="32"/>
        </w:rPr>
        <w:t>表2 检验项目及依据</w:t>
      </w: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2535"/>
        <w:gridCol w:w="3135"/>
        <w:gridCol w:w="2880"/>
      </w:tblGrid>
      <w:tr w:rsidR="00597378">
        <w:trPr>
          <w:trHeight w:val="624"/>
          <w:jc w:val="center"/>
        </w:trPr>
        <w:tc>
          <w:tcPr>
            <w:tcW w:w="983"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序号</w:t>
            </w:r>
          </w:p>
        </w:tc>
        <w:tc>
          <w:tcPr>
            <w:tcW w:w="2535"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检验检测项目</w:t>
            </w:r>
          </w:p>
        </w:tc>
        <w:tc>
          <w:tcPr>
            <w:tcW w:w="3135"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检验检测依据</w:t>
            </w:r>
          </w:p>
        </w:tc>
        <w:tc>
          <w:tcPr>
            <w:tcW w:w="2880"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检验检测方法</w:t>
            </w:r>
          </w:p>
        </w:tc>
      </w:tr>
      <w:tr w:rsidR="00597378">
        <w:trPr>
          <w:trHeight w:val="611"/>
          <w:jc w:val="center"/>
        </w:trPr>
        <w:tc>
          <w:tcPr>
            <w:tcW w:w="983"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p>
        </w:tc>
        <w:tc>
          <w:tcPr>
            <w:tcW w:w="2535"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甲醛含量</w:t>
            </w:r>
          </w:p>
        </w:tc>
        <w:tc>
          <w:tcPr>
            <w:tcW w:w="3135" w:type="dxa"/>
            <w:vMerge w:val="restart"/>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 18401-2010、</w:t>
            </w:r>
          </w:p>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2880"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GB/T2912.1-2009</w:t>
            </w:r>
          </w:p>
        </w:tc>
      </w:tr>
      <w:tr w:rsidR="00597378">
        <w:trPr>
          <w:trHeight w:val="611"/>
          <w:jc w:val="center"/>
        </w:trPr>
        <w:tc>
          <w:tcPr>
            <w:tcW w:w="983"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2</w:t>
            </w:r>
          </w:p>
        </w:tc>
        <w:tc>
          <w:tcPr>
            <w:tcW w:w="2535"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pH值</w:t>
            </w:r>
          </w:p>
        </w:tc>
        <w:tc>
          <w:tcPr>
            <w:tcW w:w="3135" w:type="dxa"/>
            <w:vMerge/>
            <w:vAlign w:val="center"/>
          </w:tcPr>
          <w:p w:rsidR="00597378" w:rsidRDefault="00597378">
            <w:pPr>
              <w:adjustRightInd w:val="0"/>
              <w:snapToGrid w:val="0"/>
              <w:jc w:val="center"/>
              <w:rPr>
                <w:rFonts w:ascii="方正仿宋_GBK" w:eastAsia="方正仿宋_GBK" w:hAnsi="Times New Roman"/>
                <w:kern w:val="0"/>
                <w:sz w:val="32"/>
                <w:szCs w:val="32"/>
                <w:shd w:val="clear" w:color="auto" w:fill="FFFFFF"/>
                <w:lang w:bidi="ar"/>
              </w:rPr>
            </w:pPr>
          </w:p>
        </w:tc>
        <w:tc>
          <w:tcPr>
            <w:tcW w:w="2880"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GB/T7573-2009</w:t>
            </w:r>
          </w:p>
        </w:tc>
      </w:tr>
      <w:tr w:rsidR="00597378">
        <w:trPr>
          <w:trHeight w:val="611"/>
          <w:jc w:val="center"/>
        </w:trPr>
        <w:tc>
          <w:tcPr>
            <w:tcW w:w="983"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3</w:t>
            </w:r>
          </w:p>
        </w:tc>
        <w:tc>
          <w:tcPr>
            <w:tcW w:w="2535"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可分解致癌芳香胺染料</w:t>
            </w:r>
          </w:p>
        </w:tc>
        <w:tc>
          <w:tcPr>
            <w:tcW w:w="3135" w:type="dxa"/>
            <w:vMerge/>
            <w:vAlign w:val="center"/>
          </w:tcPr>
          <w:p w:rsidR="00597378" w:rsidRDefault="00597378">
            <w:pPr>
              <w:adjustRightInd w:val="0"/>
              <w:snapToGrid w:val="0"/>
              <w:jc w:val="center"/>
              <w:rPr>
                <w:rFonts w:ascii="方正仿宋_GBK" w:eastAsia="方正仿宋_GBK" w:hAnsi="Times New Roman"/>
                <w:kern w:val="0"/>
                <w:sz w:val="32"/>
                <w:szCs w:val="32"/>
                <w:shd w:val="clear" w:color="auto" w:fill="FFFFFF"/>
                <w:lang w:bidi="ar"/>
              </w:rPr>
            </w:pPr>
          </w:p>
        </w:tc>
        <w:tc>
          <w:tcPr>
            <w:tcW w:w="2880" w:type="dxa"/>
            <w:vAlign w:val="center"/>
          </w:tcPr>
          <w:p w:rsidR="004D1064"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GB/T17592-2</w:t>
            </w:r>
            <w:r w:rsidR="004D1064">
              <w:rPr>
                <w:rFonts w:ascii="方正仿宋_GBK" w:eastAsia="方正仿宋_GBK" w:hAnsi="Times New Roman" w:hint="eastAsia"/>
                <w:kern w:val="0"/>
                <w:sz w:val="32"/>
                <w:szCs w:val="32"/>
                <w:shd w:val="clear" w:color="auto" w:fill="FFFFFF"/>
                <w:lang w:bidi="ar"/>
              </w:rPr>
              <w:t>024</w:t>
            </w:r>
          </w:p>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GB/T23344-2009</w:t>
            </w:r>
          </w:p>
        </w:tc>
      </w:tr>
      <w:tr w:rsidR="00597378">
        <w:trPr>
          <w:trHeight w:val="611"/>
          <w:jc w:val="center"/>
        </w:trPr>
        <w:tc>
          <w:tcPr>
            <w:tcW w:w="983"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4</w:t>
            </w:r>
          </w:p>
        </w:tc>
        <w:tc>
          <w:tcPr>
            <w:tcW w:w="2535"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耐水色牢度</w:t>
            </w:r>
          </w:p>
        </w:tc>
        <w:tc>
          <w:tcPr>
            <w:tcW w:w="3135" w:type="dxa"/>
            <w:vMerge/>
            <w:vAlign w:val="center"/>
          </w:tcPr>
          <w:p w:rsidR="00597378" w:rsidRDefault="00597378">
            <w:pPr>
              <w:adjustRightInd w:val="0"/>
              <w:snapToGrid w:val="0"/>
              <w:jc w:val="center"/>
              <w:rPr>
                <w:rFonts w:ascii="方正仿宋_GBK" w:eastAsia="方正仿宋_GBK" w:hAnsi="Times New Roman"/>
                <w:kern w:val="0"/>
                <w:sz w:val="32"/>
                <w:szCs w:val="32"/>
                <w:shd w:val="clear" w:color="auto" w:fill="FFFFFF"/>
                <w:lang w:bidi="ar"/>
              </w:rPr>
            </w:pPr>
          </w:p>
        </w:tc>
        <w:tc>
          <w:tcPr>
            <w:tcW w:w="2880"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GB/T5713-2013</w:t>
            </w:r>
          </w:p>
        </w:tc>
      </w:tr>
      <w:tr w:rsidR="00597378">
        <w:trPr>
          <w:trHeight w:val="611"/>
          <w:jc w:val="center"/>
        </w:trPr>
        <w:tc>
          <w:tcPr>
            <w:tcW w:w="983"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5</w:t>
            </w:r>
          </w:p>
        </w:tc>
        <w:tc>
          <w:tcPr>
            <w:tcW w:w="2535" w:type="dxa"/>
            <w:vAlign w:val="center"/>
          </w:tcPr>
          <w:p w:rsidR="00597378" w:rsidRDefault="00DE25E8" w:rsidP="00A2060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耐酸汗渍色牢度</w:t>
            </w:r>
          </w:p>
        </w:tc>
        <w:tc>
          <w:tcPr>
            <w:tcW w:w="3135" w:type="dxa"/>
            <w:vMerge/>
            <w:vAlign w:val="center"/>
          </w:tcPr>
          <w:p w:rsidR="00597378" w:rsidRDefault="00597378">
            <w:pPr>
              <w:adjustRightInd w:val="0"/>
              <w:snapToGrid w:val="0"/>
              <w:jc w:val="center"/>
              <w:rPr>
                <w:rFonts w:ascii="方正仿宋_GBK" w:eastAsia="方正仿宋_GBK" w:hAnsi="Times New Roman"/>
                <w:kern w:val="0"/>
                <w:sz w:val="32"/>
                <w:szCs w:val="32"/>
                <w:shd w:val="clear" w:color="auto" w:fill="FFFFFF"/>
                <w:lang w:bidi="ar"/>
              </w:rPr>
            </w:pPr>
          </w:p>
        </w:tc>
        <w:tc>
          <w:tcPr>
            <w:tcW w:w="2880" w:type="dxa"/>
            <w:vAlign w:val="center"/>
          </w:tcPr>
          <w:p w:rsidR="00597378" w:rsidRDefault="00DE25E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GB/T3922-2013</w:t>
            </w:r>
          </w:p>
        </w:tc>
      </w:tr>
      <w:tr w:rsidR="00A20600">
        <w:trPr>
          <w:trHeight w:val="611"/>
          <w:jc w:val="center"/>
        </w:trPr>
        <w:tc>
          <w:tcPr>
            <w:tcW w:w="983" w:type="dxa"/>
            <w:vAlign w:val="center"/>
          </w:tcPr>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6</w:t>
            </w:r>
          </w:p>
        </w:tc>
        <w:tc>
          <w:tcPr>
            <w:tcW w:w="2535" w:type="dxa"/>
            <w:vAlign w:val="center"/>
          </w:tcPr>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耐碱汗渍色牢度</w:t>
            </w:r>
          </w:p>
        </w:tc>
        <w:tc>
          <w:tcPr>
            <w:tcW w:w="3135" w:type="dxa"/>
            <w:vMerge/>
            <w:vAlign w:val="center"/>
          </w:tcPr>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p>
        </w:tc>
        <w:tc>
          <w:tcPr>
            <w:tcW w:w="2880" w:type="dxa"/>
            <w:vAlign w:val="center"/>
          </w:tcPr>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GB/T3922-2013</w:t>
            </w:r>
          </w:p>
        </w:tc>
      </w:tr>
      <w:tr w:rsidR="00A20600">
        <w:trPr>
          <w:trHeight w:val="611"/>
          <w:jc w:val="center"/>
        </w:trPr>
        <w:tc>
          <w:tcPr>
            <w:tcW w:w="983" w:type="dxa"/>
            <w:vAlign w:val="center"/>
          </w:tcPr>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7</w:t>
            </w:r>
          </w:p>
        </w:tc>
        <w:tc>
          <w:tcPr>
            <w:tcW w:w="2535" w:type="dxa"/>
            <w:vAlign w:val="center"/>
          </w:tcPr>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耐干摩擦色牢度</w:t>
            </w:r>
          </w:p>
        </w:tc>
        <w:tc>
          <w:tcPr>
            <w:tcW w:w="3135" w:type="dxa"/>
            <w:vMerge/>
            <w:vAlign w:val="center"/>
          </w:tcPr>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p>
        </w:tc>
        <w:tc>
          <w:tcPr>
            <w:tcW w:w="2880" w:type="dxa"/>
            <w:vAlign w:val="center"/>
          </w:tcPr>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GB/T3920-2008</w:t>
            </w:r>
          </w:p>
        </w:tc>
      </w:tr>
      <w:tr w:rsidR="00A20600">
        <w:trPr>
          <w:trHeight w:val="968"/>
          <w:jc w:val="center"/>
        </w:trPr>
        <w:tc>
          <w:tcPr>
            <w:tcW w:w="983" w:type="dxa"/>
            <w:vAlign w:val="center"/>
          </w:tcPr>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8</w:t>
            </w:r>
          </w:p>
        </w:tc>
        <w:tc>
          <w:tcPr>
            <w:tcW w:w="2535" w:type="dxa"/>
            <w:vAlign w:val="center"/>
          </w:tcPr>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纤维含量</w:t>
            </w:r>
          </w:p>
        </w:tc>
        <w:tc>
          <w:tcPr>
            <w:tcW w:w="3135" w:type="dxa"/>
            <w:vAlign w:val="center"/>
          </w:tcPr>
          <w:p w:rsidR="00A20600" w:rsidRDefault="00A20600" w:rsidP="00A20600">
            <w:pPr>
              <w:adjustRightInd w:val="0"/>
              <w:snapToGrid w:val="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29862-2013、</w:t>
            </w:r>
          </w:p>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2880" w:type="dxa"/>
            <w:vAlign w:val="center"/>
          </w:tcPr>
          <w:p w:rsidR="00A20600" w:rsidRDefault="00A20600" w:rsidP="00A2060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FZ/T01057-2007、GB/T2910-2009等</w:t>
            </w:r>
          </w:p>
        </w:tc>
      </w:tr>
    </w:tbl>
    <w:p w:rsidR="00597378" w:rsidRDefault="00DE25E8">
      <w:pPr>
        <w:snapToGrid w:val="0"/>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检验方法包括相关产品标准及试验方法标准。</w:t>
      </w:r>
    </w:p>
    <w:p w:rsidR="00597378" w:rsidRDefault="00DE25E8">
      <w:pPr>
        <w:snapToGrid w:val="0"/>
        <w:spacing w:line="600" w:lineRule="exact"/>
        <w:ind w:firstLine="560"/>
        <w:rPr>
          <w:rFonts w:ascii="宋体" w:hAnsi="宋体" w:cs="宋体"/>
          <w:sz w:val="32"/>
          <w:szCs w:val="32"/>
        </w:rPr>
      </w:pPr>
      <w:r>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w:t>
      </w:r>
      <w:r>
        <w:rPr>
          <w:rFonts w:ascii="方正仿宋_GBK" w:eastAsia="方正仿宋_GBK" w:hAnsi="方正仿宋_GBK" w:cs="方正仿宋_GBK" w:hint="eastAsia"/>
          <w:sz w:val="32"/>
          <w:szCs w:val="32"/>
        </w:rPr>
        <w:lastRenderedPageBreak/>
        <w:t>其最新版本适用于本细则。</w:t>
      </w:r>
    </w:p>
    <w:p w:rsidR="00597378" w:rsidRDefault="00DE25E8">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4.判定规则</w:t>
      </w:r>
    </w:p>
    <w:p w:rsidR="00597378" w:rsidRDefault="00DE25E8">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4.1依据标准</w:t>
      </w:r>
    </w:p>
    <w:p w:rsidR="00DE25E8" w:rsidRPr="00DE25E8" w:rsidRDefault="00DE25E8" w:rsidP="00DE25E8">
      <w:pPr>
        <w:spacing w:line="600" w:lineRule="exact"/>
        <w:ind w:firstLine="560"/>
        <w:rPr>
          <w:rFonts w:ascii="方正仿宋_GBK" w:eastAsia="方正仿宋_GBK" w:hAnsi="Times New Roman"/>
          <w:sz w:val="32"/>
          <w:szCs w:val="32"/>
        </w:rPr>
      </w:pPr>
      <w:r w:rsidRPr="00DE25E8">
        <w:rPr>
          <w:rFonts w:ascii="方正仿宋_GBK" w:eastAsia="方正仿宋_GBK" w:hAnsi="Times New Roman" w:hint="eastAsia"/>
          <w:sz w:val="32"/>
          <w:szCs w:val="32"/>
        </w:rPr>
        <w:t>GB 18401</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2010</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国家纺织产品基本安全技术规范</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sz w:val="32"/>
          <w:szCs w:val="32"/>
        </w:rPr>
      </w:pPr>
      <w:r w:rsidRPr="00DE25E8">
        <w:rPr>
          <w:rFonts w:ascii="方正仿宋_GBK" w:eastAsia="方正仿宋_GBK" w:hAnsi="Times New Roman" w:hint="eastAsia"/>
          <w:sz w:val="32"/>
          <w:szCs w:val="32"/>
        </w:rPr>
        <w:t>GB/T 29862</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2013</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纺织品 纤维含量的标识</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sz w:val="32"/>
          <w:szCs w:val="32"/>
        </w:rPr>
      </w:pPr>
      <w:r w:rsidRPr="00DE25E8">
        <w:rPr>
          <w:rFonts w:ascii="方正仿宋_GBK" w:eastAsia="方正仿宋_GBK" w:hAnsi="Times New Roman" w:hint="eastAsia"/>
          <w:sz w:val="32"/>
          <w:szCs w:val="32"/>
        </w:rPr>
        <w:t>GB/T 8878</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2023</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针织内衣</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sz w:val="32"/>
          <w:szCs w:val="32"/>
        </w:rPr>
      </w:pPr>
      <w:r w:rsidRPr="00DE25E8">
        <w:rPr>
          <w:rFonts w:ascii="方正仿宋_GBK" w:eastAsia="方正仿宋_GBK" w:hAnsi="Times New Roman" w:hint="eastAsia"/>
          <w:sz w:val="32"/>
          <w:szCs w:val="32"/>
        </w:rPr>
        <w:t>GB/T 8878</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2014</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棉针织内衣</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sz w:val="32"/>
          <w:szCs w:val="32"/>
        </w:rPr>
      </w:pPr>
      <w:r w:rsidRPr="00DE25E8">
        <w:rPr>
          <w:rFonts w:ascii="方正仿宋_GBK" w:eastAsia="方正仿宋_GBK" w:hAnsi="Times New Roman" w:hint="eastAsia"/>
          <w:sz w:val="32"/>
          <w:szCs w:val="32"/>
        </w:rPr>
        <w:t>FZ/T 73006</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1995</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腈纶针织内衣</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sz w:val="32"/>
          <w:szCs w:val="32"/>
        </w:rPr>
      </w:pPr>
      <w:r w:rsidRPr="00DE25E8">
        <w:rPr>
          <w:rFonts w:ascii="方正仿宋_GBK" w:eastAsia="方正仿宋_GBK" w:hAnsi="Times New Roman" w:hint="eastAsia"/>
          <w:sz w:val="32"/>
          <w:szCs w:val="32"/>
        </w:rPr>
        <w:t>FZ/T 73011</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2013</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针织腹带</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sz w:val="32"/>
          <w:szCs w:val="32"/>
        </w:rPr>
      </w:pPr>
      <w:r w:rsidRPr="00DE25E8">
        <w:rPr>
          <w:rFonts w:ascii="方正仿宋_GBK" w:eastAsia="方正仿宋_GBK" w:hAnsi="Times New Roman" w:hint="eastAsia"/>
          <w:sz w:val="32"/>
          <w:szCs w:val="32"/>
        </w:rPr>
        <w:t>FZ/T 73012</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2017</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文胸</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sz w:val="32"/>
          <w:szCs w:val="32"/>
        </w:rPr>
      </w:pPr>
      <w:r w:rsidRPr="00DE25E8">
        <w:rPr>
          <w:rFonts w:ascii="方正仿宋_GBK" w:eastAsia="方正仿宋_GBK" w:hAnsi="Times New Roman" w:hint="eastAsia"/>
          <w:sz w:val="32"/>
          <w:szCs w:val="32"/>
        </w:rPr>
        <w:t>FZ/T 73016</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2020</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针织保暖内衣 絮片型</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sz w:val="32"/>
          <w:szCs w:val="32"/>
        </w:rPr>
      </w:pPr>
      <w:r w:rsidRPr="00DE25E8">
        <w:rPr>
          <w:rFonts w:ascii="方正仿宋_GBK" w:eastAsia="方正仿宋_GBK" w:hAnsi="Times New Roman" w:hint="eastAsia"/>
          <w:sz w:val="32"/>
          <w:szCs w:val="32"/>
        </w:rPr>
        <w:t>FZ/T 73019.1</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2017</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针织塑身内衣 弹力型</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sz w:val="32"/>
          <w:szCs w:val="32"/>
        </w:rPr>
      </w:pPr>
      <w:r w:rsidRPr="00DE25E8">
        <w:rPr>
          <w:rFonts w:ascii="方正仿宋_GBK" w:eastAsia="方正仿宋_GBK" w:hAnsi="Times New Roman" w:hint="eastAsia"/>
          <w:sz w:val="32"/>
          <w:szCs w:val="32"/>
        </w:rPr>
        <w:t>FZ/T 73019.2</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2020</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针织塑身内衣 调整型</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sz w:val="32"/>
          <w:szCs w:val="32"/>
        </w:rPr>
      </w:pPr>
      <w:r w:rsidRPr="00DE25E8">
        <w:rPr>
          <w:rFonts w:ascii="方正仿宋_GBK" w:eastAsia="方正仿宋_GBK" w:hAnsi="Times New Roman" w:hint="eastAsia"/>
          <w:sz w:val="32"/>
          <w:szCs w:val="32"/>
        </w:rPr>
        <w:t>FZ/T 73022</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2019</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针织保暖内衣</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sz w:val="32"/>
          <w:szCs w:val="32"/>
        </w:rPr>
      </w:pPr>
      <w:r w:rsidRPr="00DE25E8">
        <w:rPr>
          <w:rFonts w:ascii="方正仿宋_GBK" w:eastAsia="方正仿宋_GBK" w:hAnsi="Times New Roman" w:hint="eastAsia"/>
          <w:sz w:val="32"/>
          <w:szCs w:val="32"/>
        </w:rPr>
        <w:t>FZ/T 73024</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2014</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化纤针织内衣</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sz w:val="32"/>
          <w:szCs w:val="32"/>
        </w:rPr>
      </w:pPr>
      <w:r w:rsidRPr="00DE25E8">
        <w:rPr>
          <w:rFonts w:ascii="方正仿宋_GBK" w:eastAsia="方正仿宋_GBK" w:hAnsi="Times New Roman" w:hint="eastAsia"/>
          <w:sz w:val="32"/>
          <w:szCs w:val="32"/>
        </w:rPr>
        <w:t>FZ/T 73033</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2009</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大豆蛋白复合纤维针织内衣</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sz w:val="32"/>
          <w:szCs w:val="32"/>
        </w:rPr>
      </w:pPr>
      <w:r w:rsidRPr="00DE25E8">
        <w:rPr>
          <w:rFonts w:ascii="方正仿宋_GBK" w:eastAsia="方正仿宋_GBK" w:hAnsi="Times New Roman" w:hint="eastAsia"/>
          <w:sz w:val="32"/>
          <w:szCs w:val="32"/>
        </w:rPr>
        <w:t>FZ/T 73035</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2010</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针织彩棉内衣</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sz w:val="32"/>
          <w:szCs w:val="32"/>
        </w:rPr>
      </w:pPr>
      <w:r w:rsidRPr="00DE25E8">
        <w:rPr>
          <w:rFonts w:ascii="方正仿宋_GBK" w:eastAsia="方正仿宋_GBK" w:hAnsi="Times New Roman" w:hint="eastAsia"/>
          <w:sz w:val="32"/>
          <w:szCs w:val="32"/>
        </w:rPr>
        <w:t>FZ/T 73046</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2020</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一体成型文胸</w:t>
      </w:r>
      <w:r>
        <w:rPr>
          <w:rFonts w:ascii="方正仿宋_GBK" w:eastAsia="方正仿宋_GBK" w:hAnsi="Times New Roman" w:hint="eastAsia"/>
          <w:sz w:val="32"/>
          <w:szCs w:val="32"/>
        </w:rPr>
        <w:t>》</w:t>
      </w:r>
    </w:p>
    <w:p w:rsidR="00DE25E8" w:rsidRPr="00DE25E8" w:rsidRDefault="00DE25E8" w:rsidP="00DE25E8">
      <w:pPr>
        <w:spacing w:line="600" w:lineRule="exact"/>
        <w:ind w:firstLine="560"/>
        <w:rPr>
          <w:rFonts w:ascii="方正仿宋_GBK" w:eastAsia="方正仿宋_GBK" w:hAnsi="Times New Roman"/>
          <w:sz w:val="32"/>
          <w:szCs w:val="32"/>
        </w:rPr>
      </w:pPr>
      <w:r w:rsidRPr="00DE25E8">
        <w:rPr>
          <w:rFonts w:ascii="方正仿宋_GBK" w:eastAsia="方正仿宋_GBK" w:hAnsi="Times New Roman" w:hint="eastAsia"/>
          <w:sz w:val="32"/>
          <w:szCs w:val="32"/>
        </w:rPr>
        <w:t>FZ/T 73066</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2020</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针织孕产妇文胸</w:t>
      </w:r>
      <w:r>
        <w:rPr>
          <w:rFonts w:ascii="方正仿宋_GBK" w:eastAsia="方正仿宋_GBK" w:hAnsi="Times New Roman" w:hint="eastAsia"/>
          <w:sz w:val="32"/>
          <w:szCs w:val="32"/>
        </w:rPr>
        <w:t>》</w:t>
      </w:r>
    </w:p>
    <w:p w:rsidR="00DE25E8" w:rsidRDefault="00DE25E8" w:rsidP="00DE25E8">
      <w:pPr>
        <w:spacing w:line="600" w:lineRule="exact"/>
        <w:ind w:firstLine="560"/>
        <w:rPr>
          <w:rFonts w:ascii="方正仿宋_GBK" w:eastAsia="方正仿宋_GBK" w:hAnsi="Times New Roman"/>
          <w:sz w:val="32"/>
          <w:szCs w:val="32"/>
        </w:rPr>
      </w:pPr>
      <w:r w:rsidRPr="00DE25E8">
        <w:rPr>
          <w:rFonts w:ascii="方正仿宋_GBK" w:eastAsia="方正仿宋_GBK" w:hAnsi="Times New Roman" w:hint="eastAsia"/>
          <w:sz w:val="32"/>
          <w:szCs w:val="32"/>
        </w:rPr>
        <w:t>FZ/T 74002</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2014</w:t>
      </w:r>
      <w:r>
        <w:rPr>
          <w:rFonts w:ascii="方正仿宋_GBK" w:eastAsia="方正仿宋_GBK" w:hAnsi="Times New Roman" w:hint="eastAsia"/>
          <w:sz w:val="32"/>
          <w:szCs w:val="32"/>
        </w:rPr>
        <w:t>《</w:t>
      </w:r>
      <w:r w:rsidRPr="00DE25E8">
        <w:rPr>
          <w:rFonts w:ascii="方正仿宋_GBK" w:eastAsia="方正仿宋_GBK" w:hAnsi="Times New Roman" w:hint="eastAsia"/>
          <w:sz w:val="32"/>
          <w:szCs w:val="32"/>
        </w:rPr>
        <w:t>运动文胸</w:t>
      </w:r>
      <w:r>
        <w:rPr>
          <w:rFonts w:ascii="方正仿宋_GBK" w:eastAsia="方正仿宋_GBK" w:hAnsi="Times New Roman" w:hint="eastAsia"/>
          <w:sz w:val="32"/>
          <w:szCs w:val="32"/>
        </w:rPr>
        <w:t>》</w:t>
      </w:r>
    </w:p>
    <w:p w:rsidR="00597378" w:rsidRDefault="00DE25E8" w:rsidP="00DE25E8">
      <w:pPr>
        <w:spacing w:line="600" w:lineRule="exact"/>
        <w:ind w:firstLine="560"/>
        <w:rPr>
          <w:rFonts w:ascii="方正仿宋_GBK" w:eastAsia="方正仿宋_GBK" w:hAnsi="Times New Roman"/>
          <w:sz w:val="32"/>
          <w:szCs w:val="32"/>
        </w:rPr>
      </w:pPr>
      <w:r>
        <w:rPr>
          <w:rFonts w:ascii="方正仿宋_GBK" w:eastAsia="方正仿宋_GBK" w:hAnsi="方正仿宋_GBK" w:hint="eastAsia"/>
          <w:sz w:val="32"/>
          <w:szCs w:val="32"/>
        </w:rPr>
        <w:t>现行有效的企业标准、团体标准、地方标准及产品明示质量要求</w:t>
      </w:r>
    </w:p>
    <w:p w:rsidR="00597378" w:rsidRDefault="00DE25E8">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4.2判定原则</w:t>
      </w:r>
    </w:p>
    <w:p w:rsidR="00597378" w:rsidRDefault="00DE25E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lastRenderedPageBreak/>
        <w:t>经检验，检验项目全部合格，判定为被抽查产品未发现不合格；检验项目中任一项或一项以上不合格，判定为被抽查产品不合格。</w:t>
      </w:r>
    </w:p>
    <w:p w:rsidR="00597378" w:rsidRDefault="00DE25E8">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597378" w:rsidRDefault="00DE25E8">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597378" w:rsidRDefault="00DE25E8">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597378" w:rsidRDefault="00DE25E8">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597378" w:rsidRDefault="00DE25E8">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rsidR="00597378" w:rsidRDefault="00DE25E8">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5.异议处理</w:t>
      </w:r>
    </w:p>
    <w:p w:rsidR="00597378" w:rsidRDefault="00DE25E8">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5.1对监督抽查程序有异议的，由任务下达部门核查相关证据后维持或者撤销原检验结果。</w:t>
      </w:r>
    </w:p>
    <w:p w:rsidR="00597378" w:rsidRDefault="00DE25E8">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597378" w:rsidRDefault="00DE25E8">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5.3对样品信息有异议的，任务下达部门核查样品确认</w:t>
      </w:r>
      <w:r>
        <w:rPr>
          <w:rFonts w:ascii="方正仿宋_GBK" w:eastAsia="方正仿宋_GBK" w:hAnsi="Times New Roman" w:hint="eastAsia"/>
          <w:sz w:val="32"/>
          <w:szCs w:val="32"/>
        </w:rPr>
        <w:lastRenderedPageBreak/>
        <w:t>情况和生产企业提交证明材料后，维持或者撤销原检验结果。</w:t>
      </w:r>
    </w:p>
    <w:p w:rsidR="00597378" w:rsidRDefault="00DE25E8">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5.4本次监督抽查项目均可复检。</w:t>
      </w:r>
    </w:p>
    <w:sectPr w:rsidR="0059737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1A0" w:rsidRDefault="008851A0">
      <w:r>
        <w:separator/>
      </w:r>
    </w:p>
  </w:endnote>
  <w:endnote w:type="continuationSeparator" w:id="0">
    <w:p w:rsidR="008851A0" w:rsidRDefault="00885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_GBK">
    <w:altName w:val="微软雅黑"/>
    <w:charset w:val="86"/>
    <w:family w:val="auto"/>
    <w:pitch w:val="default"/>
    <w:sig w:usb0="00000000" w:usb1="00000000" w:usb2="00000000" w:usb3="00000000" w:csb0="00040000" w:csb1="00000000"/>
  </w:font>
  <w:font w:name="方正黑体_GBK">
    <w:altName w:val="微软雅黑"/>
    <w:charset w:val="86"/>
    <w:family w:val="script"/>
    <w:pitch w:val="default"/>
    <w:sig w:usb0="00000000" w:usb1="00000000" w:usb2="00000000" w:usb3="00000000" w:csb0="00040000" w:csb1="00000000"/>
  </w:font>
  <w:font w:name="方正仿宋_GBK">
    <w:altName w:val="微软雅黑"/>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378" w:rsidRDefault="00DE25E8">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97378" w:rsidRDefault="00DE25E8">
                          <w:pPr>
                            <w:pStyle w:val="a3"/>
                          </w:pPr>
                          <w:r>
                            <w:fldChar w:fldCharType="begin"/>
                          </w:r>
                          <w:r>
                            <w:instrText xml:space="preserve"> PAGE  \* MERGEFORMAT </w:instrText>
                          </w:r>
                          <w:r>
                            <w:fldChar w:fldCharType="separate"/>
                          </w:r>
                          <w:r w:rsidR="005407FF">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97378" w:rsidRDefault="00DE25E8">
                    <w:pPr>
                      <w:pStyle w:val="a3"/>
                    </w:pPr>
                    <w:r>
                      <w:fldChar w:fldCharType="begin"/>
                    </w:r>
                    <w:r>
                      <w:instrText xml:space="preserve"> PAGE  \* MERGEFORMAT </w:instrText>
                    </w:r>
                    <w:r>
                      <w:fldChar w:fldCharType="separate"/>
                    </w:r>
                    <w:r w:rsidR="005407FF">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1A0" w:rsidRDefault="008851A0">
      <w:r>
        <w:separator/>
      </w:r>
    </w:p>
  </w:footnote>
  <w:footnote w:type="continuationSeparator" w:id="0">
    <w:p w:rsidR="008851A0" w:rsidRDefault="008851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597378"/>
    <w:rsid w:val="001516F9"/>
    <w:rsid w:val="00372460"/>
    <w:rsid w:val="004D1064"/>
    <w:rsid w:val="004F20E8"/>
    <w:rsid w:val="005407FF"/>
    <w:rsid w:val="00597378"/>
    <w:rsid w:val="008851A0"/>
    <w:rsid w:val="00A20600"/>
    <w:rsid w:val="00AE6980"/>
    <w:rsid w:val="00B32474"/>
    <w:rsid w:val="00DE25E8"/>
    <w:rsid w:val="01610122"/>
    <w:rsid w:val="016A4161"/>
    <w:rsid w:val="01FE0D7B"/>
    <w:rsid w:val="029612C0"/>
    <w:rsid w:val="037979A5"/>
    <w:rsid w:val="04583A5F"/>
    <w:rsid w:val="06236CA2"/>
    <w:rsid w:val="084A7B62"/>
    <w:rsid w:val="08EB0A30"/>
    <w:rsid w:val="0B3D24FE"/>
    <w:rsid w:val="0D0407CE"/>
    <w:rsid w:val="0D466B4A"/>
    <w:rsid w:val="1180065A"/>
    <w:rsid w:val="1D9236E6"/>
    <w:rsid w:val="1F9A7EBF"/>
    <w:rsid w:val="21621621"/>
    <w:rsid w:val="26903450"/>
    <w:rsid w:val="26962DDB"/>
    <w:rsid w:val="26FF70D0"/>
    <w:rsid w:val="274A59AD"/>
    <w:rsid w:val="280C74C5"/>
    <w:rsid w:val="28363D32"/>
    <w:rsid w:val="287A0B9F"/>
    <w:rsid w:val="288822B5"/>
    <w:rsid w:val="29135BFF"/>
    <w:rsid w:val="2ADA27ED"/>
    <w:rsid w:val="2B5E67F1"/>
    <w:rsid w:val="2C5A2FF0"/>
    <w:rsid w:val="2E3F0BEE"/>
    <w:rsid w:val="2E690493"/>
    <w:rsid w:val="325902CD"/>
    <w:rsid w:val="32BF7281"/>
    <w:rsid w:val="342015F4"/>
    <w:rsid w:val="37712C33"/>
    <w:rsid w:val="37E56959"/>
    <w:rsid w:val="3887559B"/>
    <w:rsid w:val="399B43F1"/>
    <w:rsid w:val="3A425BEC"/>
    <w:rsid w:val="3ADD0E76"/>
    <w:rsid w:val="3C194416"/>
    <w:rsid w:val="3C653A62"/>
    <w:rsid w:val="3CA57A27"/>
    <w:rsid w:val="3CC169F1"/>
    <w:rsid w:val="3EBA37FA"/>
    <w:rsid w:val="3EEF12F6"/>
    <w:rsid w:val="3F8769CB"/>
    <w:rsid w:val="41FD7642"/>
    <w:rsid w:val="43537EAA"/>
    <w:rsid w:val="45554E75"/>
    <w:rsid w:val="4663139F"/>
    <w:rsid w:val="46777DD9"/>
    <w:rsid w:val="4691213D"/>
    <w:rsid w:val="471362A9"/>
    <w:rsid w:val="474D674C"/>
    <w:rsid w:val="4C6912E9"/>
    <w:rsid w:val="4CBD3A2C"/>
    <w:rsid w:val="4F9205A5"/>
    <w:rsid w:val="51AE4863"/>
    <w:rsid w:val="532B216B"/>
    <w:rsid w:val="55B61A49"/>
    <w:rsid w:val="56C43C09"/>
    <w:rsid w:val="5A793BB6"/>
    <w:rsid w:val="5A912603"/>
    <w:rsid w:val="5A963D30"/>
    <w:rsid w:val="5BBA388A"/>
    <w:rsid w:val="5D8B722E"/>
    <w:rsid w:val="5EAC27E5"/>
    <w:rsid w:val="5EE765A7"/>
    <w:rsid w:val="5F3053A7"/>
    <w:rsid w:val="64AE39FC"/>
    <w:rsid w:val="65E70F67"/>
    <w:rsid w:val="65EE67C8"/>
    <w:rsid w:val="691D75BD"/>
    <w:rsid w:val="6BC35959"/>
    <w:rsid w:val="6E2B4B45"/>
    <w:rsid w:val="7013605E"/>
    <w:rsid w:val="70983CE4"/>
    <w:rsid w:val="7375340B"/>
    <w:rsid w:val="73EB4A7A"/>
    <w:rsid w:val="74D53C87"/>
    <w:rsid w:val="789E7E07"/>
    <w:rsid w:val="7D060228"/>
    <w:rsid w:val="7E0A6AE6"/>
    <w:rsid w:val="7FCE0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D1E1F"/>
  <w15:docId w15:val="{0EE5CF57-CF45-4ECA-A52B-BCF9A4850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Normal1">
    <w:name w:val="Normal_1"/>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5256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283</Words>
  <Characters>1616</Characters>
  <Application>Microsoft Office Word</Application>
  <DocSecurity>0</DocSecurity>
  <Lines>13</Lines>
  <Paragraphs>3</Paragraphs>
  <ScaleCrop>false</ScaleCrop>
  <Company>GTTC</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李磊</cp:lastModifiedBy>
  <cp:revision>7</cp:revision>
  <dcterms:created xsi:type="dcterms:W3CDTF">2024-01-26T06:08:00Z</dcterms:created>
  <dcterms:modified xsi:type="dcterms:W3CDTF">2026-04-02T06:09:00Z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0CACBDE6CFD742C786399AAF3D90998C_13</vt:lpwstr>
  </property>
</Properties>
</file>