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65" w:rsidRPr="00173968" w:rsidRDefault="00C06A65" w:rsidP="00C06A65">
      <w:pPr>
        <w:spacing w:line="500" w:lineRule="exact"/>
        <w:jc w:val="both"/>
        <w:rPr>
          <w:rFonts w:ascii="Times New Roman" w:eastAsia="方正仿宋_GBK" w:hAnsi="Times New Roman" w:cs="Times New Roman"/>
          <w:color w:val="000000"/>
          <w:sz w:val="32"/>
          <w:szCs w:val="32"/>
        </w:rPr>
      </w:pPr>
      <w:r w:rsidRPr="00173968">
        <w:rPr>
          <w:rFonts w:ascii="Times New Roman" w:eastAsia="方正仿宋_GBK" w:hAnsi="Times New Roman" w:cs="Times New Roman"/>
          <w:color w:val="000000"/>
          <w:sz w:val="32"/>
          <w:szCs w:val="32"/>
        </w:rPr>
        <w:t>附件</w:t>
      </w:r>
      <w:r w:rsidRPr="00173968">
        <w:rPr>
          <w:rFonts w:ascii="Times New Roman" w:eastAsia="方正仿宋_GBK" w:hAnsi="Times New Roman" w:cs="Times New Roman"/>
          <w:color w:val="000000"/>
          <w:sz w:val="32"/>
          <w:szCs w:val="32"/>
        </w:rPr>
        <w:t>1</w:t>
      </w:r>
    </w:p>
    <w:p w:rsidR="00C06A65" w:rsidRPr="0023372E" w:rsidRDefault="00C06A65" w:rsidP="00C06A65">
      <w:pPr>
        <w:spacing w:line="500" w:lineRule="exact"/>
        <w:jc w:val="center"/>
        <w:rPr>
          <w:rFonts w:ascii="方正小标宋_GBK" w:eastAsia="方正小标宋_GBK" w:hAnsi="Arial" w:cs="Arial"/>
          <w:color w:val="000000"/>
          <w:sz w:val="44"/>
          <w:szCs w:val="44"/>
        </w:rPr>
      </w:pPr>
      <w:r w:rsidRPr="0023372E">
        <w:rPr>
          <w:rFonts w:ascii="方正小标宋_GBK" w:eastAsia="方正小标宋_GBK" w:hAnsi="宋体" w:hint="eastAsia"/>
          <w:color w:val="000000"/>
          <w:sz w:val="44"/>
          <w:szCs w:val="44"/>
        </w:rPr>
        <w:t>声 明 函</w:t>
      </w:r>
    </w:p>
    <w:p w:rsidR="00C06A65" w:rsidRPr="00E55CDC" w:rsidRDefault="00C06A65" w:rsidP="00C06A65">
      <w:pPr>
        <w:spacing w:after="0" w:line="560" w:lineRule="exact"/>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南通市纤维检验所：</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u w:val="single"/>
        </w:rPr>
        <w:t>（投标人名称）</w:t>
      </w:r>
      <w:r>
        <w:rPr>
          <w:rFonts w:ascii="Times New Roman" w:eastAsia="方正仿宋_GBK" w:hAnsi="Times New Roman" w:cs="Times New Roman" w:hint="eastAsia"/>
          <w:color w:val="000000" w:themeColor="text1"/>
          <w:sz w:val="32"/>
          <w:szCs w:val="32"/>
          <w:u w:val="single"/>
        </w:rPr>
        <w:t xml:space="preserve"> </w:t>
      </w:r>
      <w:r w:rsidRPr="00E55CDC">
        <w:rPr>
          <w:rFonts w:ascii="Times New Roman" w:eastAsia="方正仿宋_GBK" w:hAnsi="Times New Roman" w:cs="Times New Roman" w:hint="eastAsia"/>
          <w:color w:val="000000" w:themeColor="text1"/>
          <w:sz w:val="32"/>
          <w:szCs w:val="32"/>
        </w:rPr>
        <w:t>系中华人民共和国合法企业，经营地址</w:t>
      </w:r>
      <w:r w:rsidRPr="00E55CDC">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E55CDC">
        <w:rPr>
          <w:rFonts w:ascii="Times New Roman" w:eastAsia="方正仿宋_GBK" w:hAnsi="Times New Roman" w:cs="Times New Roman" w:hint="eastAsia"/>
          <w:color w:val="000000" w:themeColor="text1"/>
          <w:sz w:val="32"/>
          <w:szCs w:val="32"/>
          <w:u w:val="single"/>
        </w:rPr>
        <w:t xml:space="preserve">     </w:t>
      </w:r>
      <w:r w:rsidRPr="00E55CDC">
        <w:rPr>
          <w:rFonts w:ascii="Times New Roman" w:eastAsia="方正仿宋_GBK" w:hAnsi="Times New Roman" w:cs="Times New Roman" w:hint="eastAsia"/>
          <w:color w:val="000000" w:themeColor="text1"/>
          <w:sz w:val="32"/>
          <w:szCs w:val="32"/>
        </w:rPr>
        <w:t>。我司愿意参加</w:t>
      </w:r>
      <w:r>
        <w:rPr>
          <w:rFonts w:ascii="Times New Roman" w:eastAsia="方正仿宋_GBK" w:hAnsi="Times New Roman" w:cs="Times New Roman" w:hint="eastAsia"/>
          <w:color w:val="000000" w:themeColor="text1"/>
          <w:sz w:val="32"/>
          <w:szCs w:val="32"/>
        </w:rPr>
        <w:t>南通市纤维检验所实验室检测试剂及耗材采购供应商资格入库项目的竞争性磋商</w:t>
      </w:r>
      <w:r w:rsidRPr="00E55CDC">
        <w:rPr>
          <w:rFonts w:ascii="Times New Roman" w:eastAsia="方正仿宋_GBK" w:hAnsi="Times New Roman" w:cs="Times New Roman" w:hint="eastAsia"/>
          <w:color w:val="000000" w:themeColor="text1"/>
          <w:sz w:val="32"/>
          <w:szCs w:val="32"/>
        </w:rPr>
        <w:t>，为此，我司就有关事项郑重</w:t>
      </w:r>
      <w:r>
        <w:rPr>
          <w:rFonts w:ascii="Times New Roman" w:eastAsia="方正仿宋_GBK" w:hAnsi="Times New Roman" w:cs="Times New Roman" w:hint="eastAsia"/>
          <w:color w:val="000000" w:themeColor="text1"/>
          <w:sz w:val="32"/>
          <w:szCs w:val="32"/>
        </w:rPr>
        <w:t>声明</w:t>
      </w:r>
      <w:r w:rsidRPr="00E55CDC">
        <w:rPr>
          <w:rFonts w:ascii="Times New Roman" w:eastAsia="方正仿宋_GBK" w:hAnsi="Times New Roman" w:cs="Times New Roman" w:hint="eastAsia"/>
          <w:color w:val="000000" w:themeColor="text1"/>
          <w:sz w:val="32"/>
          <w:szCs w:val="32"/>
        </w:rPr>
        <w:t>如下：</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1</w:t>
      </w:r>
      <w:r w:rsidRPr="00E55CDC">
        <w:rPr>
          <w:rFonts w:ascii="Times New Roman" w:eastAsia="方正仿宋_GBK" w:hAnsi="Times New Roman" w:cs="Times New Roman" w:hint="eastAsia"/>
          <w:color w:val="000000" w:themeColor="text1"/>
          <w:sz w:val="32"/>
          <w:szCs w:val="32"/>
        </w:rPr>
        <w:t>、我司已详细审查全部文件，同意</w:t>
      </w:r>
      <w:r>
        <w:rPr>
          <w:rFonts w:ascii="Times New Roman" w:eastAsia="方正仿宋_GBK" w:hAnsi="Times New Roman" w:cs="Times New Roman" w:hint="eastAsia"/>
          <w:color w:val="000000" w:themeColor="text1"/>
          <w:sz w:val="32"/>
          <w:szCs w:val="32"/>
        </w:rPr>
        <w:t>竞争性磋商</w:t>
      </w:r>
      <w:r w:rsidRPr="00E55CDC">
        <w:rPr>
          <w:rFonts w:ascii="Times New Roman" w:eastAsia="方正仿宋_GBK" w:hAnsi="Times New Roman" w:cs="Times New Roman" w:hint="eastAsia"/>
          <w:color w:val="000000" w:themeColor="text1"/>
          <w:sz w:val="32"/>
          <w:szCs w:val="32"/>
        </w:rPr>
        <w:t>的各项要求。</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2</w:t>
      </w:r>
      <w:r w:rsidRPr="00E55CDC">
        <w:rPr>
          <w:rFonts w:ascii="Times New Roman" w:eastAsia="方正仿宋_GBK" w:hAnsi="Times New Roman" w:cs="Times New Roman" w:hint="eastAsia"/>
          <w:color w:val="000000" w:themeColor="text1"/>
          <w:sz w:val="32"/>
          <w:szCs w:val="32"/>
        </w:rPr>
        <w:t>、我司提交的所有资料都是准确和真实的。</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3</w:t>
      </w:r>
      <w:r w:rsidRPr="00E55CDC">
        <w:rPr>
          <w:rFonts w:ascii="Times New Roman" w:eastAsia="方正仿宋_GBK" w:hAnsi="Times New Roman" w:cs="Times New Roman" w:hint="eastAsia"/>
          <w:color w:val="000000" w:themeColor="text1"/>
          <w:sz w:val="32"/>
          <w:szCs w:val="32"/>
        </w:rPr>
        <w:t>、若中标，我司将按文件及采购合同的相关规定履行责任和义务。</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、我司理解，竞争性磋商，最低报价不是中标的唯一条件</w:t>
      </w:r>
      <w:r w:rsidRPr="00E55CDC">
        <w:rPr>
          <w:rFonts w:ascii="Times New Roman" w:eastAsia="方正仿宋_GBK" w:hAnsi="Times New Roman" w:cs="Times New Roman" w:hint="eastAsia"/>
          <w:color w:val="000000" w:themeColor="text1"/>
          <w:sz w:val="32"/>
          <w:szCs w:val="32"/>
        </w:rPr>
        <w:t>。</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5</w:t>
      </w:r>
      <w:r w:rsidRPr="00E55CDC">
        <w:rPr>
          <w:rFonts w:ascii="Times New Roman" w:eastAsia="方正仿宋_GBK" w:hAnsi="Times New Roman" w:cs="Times New Roman" w:hint="eastAsia"/>
          <w:color w:val="000000" w:themeColor="text1"/>
          <w:sz w:val="32"/>
          <w:szCs w:val="32"/>
        </w:rPr>
        <w:t>、我司</w:t>
      </w:r>
      <w:r>
        <w:rPr>
          <w:rFonts w:ascii="Times New Roman" w:eastAsia="方正仿宋_GBK" w:hAnsi="Times New Roman" w:cs="Times New Roman" w:hint="eastAsia"/>
          <w:color w:val="000000" w:themeColor="text1"/>
          <w:sz w:val="32"/>
          <w:szCs w:val="32"/>
        </w:rPr>
        <w:t>将遵守贵单位有关招标</w:t>
      </w:r>
      <w:r w:rsidRPr="00E55CDC">
        <w:rPr>
          <w:rFonts w:ascii="Times New Roman" w:eastAsia="方正仿宋_GBK" w:hAnsi="Times New Roman" w:cs="Times New Roman" w:hint="eastAsia"/>
          <w:color w:val="000000" w:themeColor="text1"/>
          <w:sz w:val="32"/>
          <w:szCs w:val="32"/>
        </w:rPr>
        <w:t>的各项规定。</w:t>
      </w:r>
    </w:p>
    <w:p w:rsidR="00C06A65" w:rsidRPr="00E55CDC"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color w:val="000000" w:themeColor="text1"/>
          <w:sz w:val="32"/>
          <w:szCs w:val="32"/>
        </w:rPr>
        <w:t>6</w:t>
      </w:r>
      <w:r w:rsidRPr="00E55CDC">
        <w:rPr>
          <w:rFonts w:ascii="Times New Roman" w:eastAsia="方正仿宋_GBK" w:hAnsi="Times New Roman" w:cs="Times New Roman" w:hint="eastAsia"/>
          <w:color w:val="000000" w:themeColor="text1"/>
          <w:sz w:val="32"/>
          <w:szCs w:val="32"/>
        </w:rPr>
        <w:t>、以上事项如有虚假或隐瞒，我司愿意承担一切后果，并不再寻求任何旨在减轻或免除法律责任的辩解。</w:t>
      </w:r>
    </w:p>
    <w:p w:rsidR="00C06A65" w:rsidRDefault="00C06A65" w:rsidP="00C06A65">
      <w:pPr>
        <w:spacing w:after="0" w:line="560" w:lineRule="exact"/>
        <w:ind w:right="600" w:firstLineChars="50" w:firstLine="160"/>
        <w:rPr>
          <w:rFonts w:ascii="Times New Roman" w:eastAsia="方正仿宋_GBK" w:hAnsi="Times New Roman" w:cs="Times New Roman"/>
          <w:color w:val="000000" w:themeColor="text1"/>
          <w:sz w:val="32"/>
          <w:szCs w:val="32"/>
        </w:rPr>
      </w:pPr>
    </w:p>
    <w:p w:rsidR="00C06A65" w:rsidRDefault="00C06A65" w:rsidP="00C06A65">
      <w:pPr>
        <w:spacing w:after="0" w:line="560" w:lineRule="exact"/>
        <w:ind w:right="600" w:firstLineChars="50" w:firstLine="160"/>
        <w:rPr>
          <w:rFonts w:ascii="Times New Roman" w:eastAsia="方正仿宋_GBK" w:hAnsi="Times New Roman" w:cs="Times New Roman"/>
          <w:color w:val="000000" w:themeColor="text1"/>
          <w:sz w:val="32"/>
          <w:szCs w:val="32"/>
        </w:rPr>
      </w:pPr>
    </w:p>
    <w:p w:rsidR="00C06A65" w:rsidRDefault="00C06A65" w:rsidP="00C06A65">
      <w:pPr>
        <w:spacing w:after="0" w:line="560" w:lineRule="exact"/>
        <w:ind w:right="600" w:firstLineChars="50" w:firstLine="160"/>
        <w:rPr>
          <w:rFonts w:ascii="Times New Roman" w:eastAsia="方正仿宋_GBK" w:hAnsi="Times New Roman" w:cs="Times New Roman"/>
          <w:color w:val="000000" w:themeColor="text1"/>
          <w:sz w:val="32"/>
          <w:szCs w:val="32"/>
        </w:rPr>
      </w:pPr>
    </w:p>
    <w:p w:rsidR="00C06A65" w:rsidRDefault="00C06A65" w:rsidP="00C06A65">
      <w:pPr>
        <w:spacing w:after="0" w:line="560" w:lineRule="exact"/>
        <w:ind w:right="1240" w:firstLineChars="700" w:firstLine="2240"/>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投标人名称（公章）：</w:t>
      </w:r>
    </w:p>
    <w:p w:rsidR="00C06A65" w:rsidRDefault="00C06A65" w:rsidP="00C06A65">
      <w:pPr>
        <w:spacing w:after="0" w:line="560" w:lineRule="exact"/>
        <w:ind w:right="920" w:firstLineChars="50" w:firstLine="16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法定代表人（或授权委托人）签字：</w:t>
      </w:r>
    </w:p>
    <w:p w:rsidR="00C06A65" w:rsidRPr="00E55CDC" w:rsidRDefault="00C06A65" w:rsidP="00C06A65">
      <w:pPr>
        <w:spacing w:after="0" w:line="560" w:lineRule="exact"/>
        <w:ind w:right="1560" w:firstLineChars="700" w:firstLine="2240"/>
        <w:rPr>
          <w:rFonts w:ascii="Times New Roman" w:eastAsia="方正仿宋_GBK" w:hAnsi="Times New Roman" w:cs="Times New Roman"/>
          <w:color w:val="000000" w:themeColor="text1"/>
          <w:sz w:val="32"/>
          <w:szCs w:val="32"/>
        </w:rPr>
      </w:pPr>
      <w:r w:rsidRPr="00E55CDC">
        <w:rPr>
          <w:rFonts w:ascii="Times New Roman" w:eastAsia="方正仿宋_GBK" w:hAnsi="Times New Roman" w:cs="Times New Roman" w:hint="eastAsia"/>
          <w:color w:val="000000" w:themeColor="text1"/>
          <w:sz w:val="32"/>
          <w:szCs w:val="32"/>
        </w:rPr>
        <w:t>日</w:t>
      </w:r>
      <w:r w:rsidRPr="00E55CDC">
        <w:rPr>
          <w:rFonts w:ascii="Times New Roman" w:eastAsia="方正仿宋_GBK" w:hAnsi="Times New Roman" w:cs="Times New Roman" w:hint="eastAsia"/>
          <w:color w:val="000000" w:themeColor="text1"/>
          <w:sz w:val="32"/>
          <w:szCs w:val="32"/>
        </w:rPr>
        <w:t xml:space="preserve"> </w:t>
      </w:r>
      <w:r w:rsidRPr="00E55CDC">
        <w:rPr>
          <w:rFonts w:ascii="Times New Roman" w:eastAsia="方正仿宋_GBK" w:hAnsi="Times New Roman" w:cs="Times New Roman" w:hint="eastAsia"/>
          <w:color w:val="000000" w:themeColor="text1"/>
          <w:sz w:val="32"/>
          <w:szCs w:val="32"/>
        </w:rPr>
        <w:t>期：</w:t>
      </w:r>
      <w:r w:rsidRPr="00E55CDC">
        <w:rPr>
          <w:rFonts w:ascii="Times New Roman" w:eastAsia="方正仿宋_GBK" w:hAnsi="Times New Roman" w:cs="Times New Roman" w:hint="eastAsia"/>
          <w:color w:val="000000" w:themeColor="text1"/>
          <w:sz w:val="32"/>
          <w:szCs w:val="32"/>
        </w:rPr>
        <w:t xml:space="preserve">          </w:t>
      </w:r>
    </w:p>
    <w:p w:rsidR="00C06A65" w:rsidRDefault="00C06A65" w:rsidP="00C06A65">
      <w:pPr>
        <w:spacing w:after="0" w:line="56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附件</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w:t>
      </w:r>
    </w:p>
    <w:p w:rsidR="00C06A65" w:rsidRDefault="00C06A65" w:rsidP="00C06A65">
      <w:pPr>
        <w:spacing w:line="500" w:lineRule="exact"/>
        <w:jc w:val="center"/>
        <w:rPr>
          <w:rFonts w:ascii="方正小标宋_GBK" w:eastAsia="方正小标宋_GBK" w:hAnsi="宋体"/>
          <w:color w:val="000000"/>
          <w:sz w:val="44"/>
          <w:szCs w:val="44"/>
        </w:rPr>
      </w:pPr>
    </w:p>
    <w:p w:rsidR="00C06A65" w:rsidRPr="0023372E" w:rsidRDefault="00C06A65" w:rsidP="00C06A65">
      <w:pPr>
        <w:spacing w:line="500" w:lineRule="exact"/>
        <w:jc w:val="center"/>
        <w:rPr>
          <w:rFonts w:ascii="方正小标宋_GBK" w:eastAsia="方正小标宋_GBK" w:hAnsi="宋体"/>
          <w:color w:val="000000"/>
          <w:sz w:val="44"/>
          <w:szCs w:val="44"/>
        </w:rPr>
      </w:pPr>
      <w:r w:rsidRPr="0023372E">
        <w:rPr>
          <w:rFonts w:ascii="方正小标宋_GBK" w:eastAsia="方正小标宋_GBK" w:hAnsi="宋体" w:hint="eastAsia"/>
          <w:color w:val="000000"/>
          <w:sz w:val="44"/>
          <w:szCs w:val="44"/>
        </w:rPr>
        <w:t>授权委托书</w:t>
      </w:r>
    </w:p>
    <w:p w:rsidR="00C06A65" w:rsidRDefault="00C06A65" w:rsidP="00C06A65">
      <w:pPr>
        <w:spacing w:after="0" w:line="560" w:lineRule="exact"/>
        <w:jc w:val="both"/>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南通市纤维检验所</w:t>
      </w:r>
      <w:r>
        <w:rPr>
          <w:rFonts w:ascii="Times New Roman" w:eastAsia="方正仿宋_GBK" w:hAnsi="Times New Roman" w:cs="Times New Roman" w:hint="eastAsia"/>
          <w:color w:val="000000" w:themeColor="text1"/>
          <w:sz w:val="32"/>
          <w:szCs w:val="32"/>
        </w:rPr>
        <w:t>：</w:t>
      </w:r>
    </w:p>
    <w:p w:rsidR="00C06A65" w:rsidRPr="000E5A61"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现授权委托我司</w:t>
      </w:r>
      <w:r w:rsidRPr="000E5A61">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0E5A61">
        <w:rPr>
          <w:rFonts w:ascii="Times New Roman" w:eastAsia="方正仿宋_GBK" w:hAnsi="Times New Roman" w:cs="Times New Roman" w:hint="eastAsia"/>
          <w:color w:val="000000" w:themeColor="text1"/>
          <w:sz w:val="32"/>
          <w:szCs w:val="32"/>
          <w:u w:val="single"/>
        </w:rPr>
        <w:t xml:space="preserve"> </w:t>
      </w:r>
      <w:r w:rsidRPr="000E5A61">
        <w:rPr>
          <w:rFonts w:ascii="Times New Roman" w:eastAsia="方正仿宋_GBK" w:hAnsi="Times New Roman" w:cs="Times New Roman" w:hint="eastAsia"/>
          <w:color w:val="000000" w:themeColor="text1"/>
          <w:sz w:val="32"/>
          <w:szCs w:val="32"/>
        </w:rPr>
        <w:t>（姓名、职务或职称），</w:t>
      </w:r>
      <w:r>
        <w:rPr>
          <w:rFonts w:ascii="Times New Roman" w:eastAsia="方正仿宋_GBK" w:hAnsi="Times New Roman" w:cs="Times New Roman" w:hint="eastAsia"/>
          <w:color w:val="000000" w:themeColor="text1"/>
          <w:sz w:val="32"/>
          <w:szCs w:val="32"/>
        </w:rPr>
        <w:t>（</w:t>
      </w:r>
      <w:r w:rsidRPr="000E5A61">
        <w:rPr>
          <w:rFonts w:ascii="Times New Roman" w:eastAsia="方正仿宋_GBK" w:hAnsi="Times New Roman" w:cs="Times New Roman" w:hint="eastAsia"/>
          <w:color w:val="000000" w:themeColor="text1"/>
          <w:sz w:val="32"/>
          <w:szCs w:val="32"/>
        </w:rPr>
        <w:t>身份证号码</w:t>
      </w:r>
      <w:r w:rsidRPr="000E5A61">
        <w:rPr>
          <w:rFonts w:ascii="Times New Roman" w:eastAsia="方正仿宋_GBK" w:hAnsi="Times New Roman" w:cs="Times New Roman" w:hint="eastAsia"/>
          <w:color w:val="000000" w:themeColor="text1"/>
          <w:sz w:val="32"/>
          <w:szCs w:val="32"/>
        </w:rPr>
        <w:t>:</w:t>
      </w:r>
      <w:r w:rsidRPr="000E5A61">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w:t>
      </w:r>
      <w:r w:rsidRPr="000E5A61">
        <w:rPr>
          <w:rFonts w:ascii="Times New Roman" w:eastAsia="方正仿宋_GBK" w:hAnsi="Times New Roman" w:cs="Times New Roman" w:hint="eastAsia"/>
          <w:color w:val="000000" w:themeColor="text1"/>
          <w:sz w:val="32"/>
          <w:szCs w:val="32"/>
        </w:rPr>
        <w:t>为我司本次</w:t>
      </w:r>
      <w:r w:rsidRPr="000E5A61">
        <w:rPr>
          <w:rFonts w:ascii="Times New Roman" w:eastAsia="方正仿宋_GBK" w:hAnsi="Times New Roman" w:cs="Times New Roman" w:hint="eastAsia"/>
          <w:color w:val="000000" w:themeColor="text1"/>
          <w:sz w:val="32"/>
          <w:szCs w:val="32"/>
          <w:u w:val="single"/>
        </w:rPr>
        <w:t>南通市纤维检验所实验室检测试剂及耗材采购供应商资格入库项目</w:t>
      </w:r>
      <w:r w:rsidRPr="000E5A61">
        <w:rPr>
          <w:rFonts w:ascii="Times New Roman" w:eastAsia="方正仿宋_GBK" w:hAnsi="Times New Roman" w:cs="Times New Roman" w:hint="eastAsia"/>
          <w:color w:val="000000" w:themeColor="text1"/>
          <w:sz w:val="32"/>
          <w:szCs w:val="32"/>
        </w:rPr>
        <w:t>的授权代表，并授权其全权代表我司办理本次报价、签约的相关事宜，签署全部有关的文件、协议、合同并具有法律效力，由此产生的一切经济责任和法律后果由我司承担。被授权人签署的所有文件（在授权书有效期内签署的）不因授权撤销而失效。授权代表无权转让委托权。</w:t>
      </w:r>
    </w:p>
    <w:p w:rsidR="00C06A65" w:rsidRPr="000E5A61"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特此委托。</w:t>
      </w:r>
    </w:p>
    <w:p w:rsidR="00C06A65" w:rsidRPr="000E5A61" w:rsidRDefault="00C06A65" w:rsidP="00C06A65">
      <w:pPr>
        <w:spacing w:after="0" w:line="560" w:lineRule="exact"/>
        <w:ind w:firstLineChars="200" w:firstLine="640"/>
        <w:jc w:val="both"/>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授权期限</w:t>
      </w:r>
      <w:r w:rsidRPr="00094D68">
        <w:rPr>
          <w:rFonts w:ascii="Times New Roman" w:eastAsia="方正仿宋_GBK" w:hAnsi="Times New Roman" w:cs="Times New Roman" w:hint="eastAsia"/>
          <w:color w:val="000000" w:themeColor="text1"/>
          <w:sz w:val="32"/>
          <w:szCs w:val="32"/>
        </w:rPr>
        <w:t>：</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年</w:t>
      </w:r>
      <w:r w:rsidRPr="00094D68">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月</w:t>
      </w:r>
      <w:r w:rsidRPr="00094D68">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日至</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年</w:t>
      </w:r>
      <w:r w:rsidRPr="00094D68">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月</w:t>
      </w:r>
      <w:r w:rsidRPr="00094D68">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u w:val="single"/>
        </w:rPr>
        <w:t xml:space="preserve">  </w:t>
      </w:r>
      <w:r w:rsidRPr="00094D68">
        <w:rPr>
          <w:rFonts w:ascii="Times New Roman" w:eastAsia="方正仿宋_GBK" w:hAnsi="Times New Roman" w:cs="Times New Roman" w:hint="eastAsia"/>
          <w:color w:val="000000" w:themeColor="text1"/>
          <w:sz w:val="32"/>
          <w:szCs w:val="32"/>
        </w:rPr>
        <w:t>日</w:t>
      </w:r>
      <w:r w:rsidRPr="000E5A61">
        <w:rPr>
          <w:rFonts w:ascii="Times New Roman" w:eastAsia="方正仿宋_GBK" w:hAnsi="Times New Roman" w:cs="Times New Roman" w:hint="eastAsia"/>
          <w:color w:val="000000" w:themeColor="text1"/>
          <w:sz w:val="32"/>
          <w:szCs w:val="32"/>
        </w:rPr>
        <w:t>（开标前</w:t>
      </w:r>
      <w:r w:rsidRPr="000E5A61">
        <w:rPr>
          <w:rFonts w:ascii="Times New Roman" w:eastAsia="方正仿宋_GBK" w:hAnsi="Times New Roman" w:cs="Times New Roman" w:hint="eastAsia"/>
          <w:color w:val="000000" w:themeColor="text1"/>
          <w:sz w:val="32"/>
          <w:szCs w:val="32"/>
        </w:rPr>
        <w:t>30</w:t>
      </w:r>
      <w:r w:rsidRPr="000E5A61">
        <w:rPr>
          <w:rFonts w:ascii="Times New Roman" w:eastAsia="方正仿宋_GBK" w:hAnsi="Times New Roman" w:cs="Times New Roman" w:hint="eastAsia"/>
          <w:color w:val="000000" w:themeColor="text1"/>
          <w:sz w:val="32"/>
          <w:szCs w:val="32"/>
        </w:rPr>
        <w:t>天至开标后</w:t>
      </w:r>
      <w:r w:rsidRPr="000E5A61">
        <w:rPr>
          <w:rFonts w:ascii="Times New Roman" w:eastAsia="方正仿宋_GBK" w:hAnsi="Times New Roman" w:cs="Times New Roman" w:hint="eastAsia"/>
          <w:color w:val="000000" w:themeColor="text1"/>
          <w:sz w:val="32"/>
          <w:szCs w:val="32"/>
        </w:rPr>
        <w:t>60</w:t>
      </w:r>
      <w:r w:rsidRPr="000E5A61">
        <w:rPr>
          <w:rFonts w:ascii="Times New Roman" w:eastAsia="方正仿宋_GBK" w:hAnsi="Times New Roman" w:cs="Times New Roman" w:hint="eastAsia"/>
          <w:color w:val="000000" w:themeColor="text1"/>
          <w:sz w:val="32"/>
          <w:szCs w:val="32"/>
        </w:rPr>
        <w:t>天，授权期限可延长但不可缩短）</w:t>
      </w:r>
      <w:r w:rsidRPr="000E5A61">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特此声明。</w:t>
      </w:r>
    </w:p>
    <w:p w:rsidR="00C06A65" w:rsidRPr="000E5A61" w:rsidRDefault="00C06A65" w:rsidP="00C06A65">
      <w:pPr>
        <w:spacing w:after="0" w:line="560" w:lineRule="exact"/>
        <w:ind w:firstLineChars="50" w:firstLine="160"/>
        <w:jc w:val="both"/>
        <w:rPr>
          <w:rFonts w:ascii="Times New Roman" w:eastAsia="方正仿宋_GBK" w:hAnsi="Times New Roman" w:cs="Times New Roman"/>
          <w:color w:val="000000" w:themeColor="text1"/>
          <w:sz w:val="32"/>
          <w:szCs w:val="32"/>
        </w:rPr>
      </w:pPr>
    </w:p>
    <w:p w:rsidR="00C06A65" w:rsidRPr="000E5A61" w:rsidRDefault="00C06A65" w:rsidP="00C06A65">
      <w:pPr>
        <w:spacing w:after="0" w:line="560" w:lineRule="exact"/>
        <w:ind w:right="600" w:firstLineChars="50" w:firstLine="16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w:t>
      </w:r>
      <w:r w:rsidRPr="000E5A61">
        <w:rPr>
          <w:rFonts w:ascii="Times New Roman" w:eastAsia="方正仿宋_GBK" w:hAnsi="Times New Roman" w:cs="Times New Roman" w:hint="eastAsia"/>
          <w:color w:val="000000" w:themeColor="text1"/>
          <w:sz w:val="32"/>
          <w:szCs w:val="32"/>
        </w:rPr>
        <w:t>附授权代表身份证正反面复印件</w:t>
      </w:r>
      <w:r>
        <w:rPr>
          <w:rFonts w:ascii="Times New Roman" w:eastAsia="方正仿宋_GBK" w:hAnsi="Times New Roman" w:cs="Times New Roman" w:hint="eastAsia"/>
          <w:color w:val="000000" w:themeColor="text1"/>
          <w:sz w:val="32"/>
          <w:szCs w:val="32"/>
        </w:rPr>
        <w:t>）</w:t>
      </w:r>
    </w:p>
    <w:p w:rsidR="00C06A65" w:rsidRPr="00094D68" w:rsidRDefault="00C06A65" w:rsidP="00C06A65">
      <w:pPr>
        <w:spacing w:after="0" w:line="560" w:lineRule="exact"/>
        <w:ind w:right="600" w:firstLineChars="50" w:firstLine="160"/>
        <w:jc w:val="both"/>
        <w:rPr>
          <w:rFonts w:ascii="Times New Roman" w:eastAsia="方正仿宋_GBK" w:hAnsi="Times New Roman" w:cs="Times New Roman"/>
          <w:color w:val="000000" w:themeColor="text1"/>
          <w:sz w:val="32"/>
          <w:szCs w:val="32"/>
        </w:rPr>
      </w:pPr>
    </w:p>
    <w:p w:rsidR="00C06A65" w:rsidRPr="000E5A61" w:rsidRDefault="00C06A65" w:rsidP="00C06A65">
      <w:pPr>
        <w:spacing w:after="0" w:line="560" w:lineRule="exact"/>
        <w:ind w:right="1240" w:firstLineChars="1000" w:firstLine="3200"/>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投标人（公章）：</w:t>
      </w:r>
    </w:p>
    <w:p w:rsidR="00C06A65" w:rsidRPr="000E5A61" w:rsidRDefault="00C06A65" w:rsidP="00C06A65">
      <w:pPr>
        <w:spacing w:after="0" w:line="560" w:lineRule="exact"/>
        <w:ind w:right="1240" w:firstLineChars="1000" w:firstLine="3200"/>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法定代表人签字：</w:t>
      </w:r>
    </w:p>
    <w:p w:rsidR="00C06A65" w:rsidRPr="000E5A61" w:rsidRDefault="00C06A65" w:rsidP="00C06A65">
      <w:pPr>
        <w:spacing w:after="0" w:line="560" w:lineRule="exact"/>
        <w:ind w:right="1240" w:firstLineChars="1000" w:firstLine="3200"/>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授权代表签字：</w:t>
      </w:r>
      <w:r w:rsidRPr="000E5A61">
        <w:rPr>
          <w:rFonts w:ascii="Times New Roman" w:eastAsia="方正仿宋_GBK" w:hAnsi="Times New Roman" w:cs="Times New Roman" w:hint="eastAsia"/>
          <w:color w:val="000000" w:themeColor="text1"/>
          <w:sz w:val="32"/>
          <w:szCs w:val="32"/>
        </w:rPr>
        <w:t xml:space="preserve">                                       </w:t>
      </w:r>
    </w:p>
    <w:p w:rsidR="00C06A65" w:rsidRDefault="00C06A65" w:rsidP="00C06A65">
      <w:pPr>
        <w:spacing w:after="0" w:line="560" w:lineRule="exact"/>
        <w:ind w:firstLineChars="1000" w:firstLine="3200"/>
        <w:rPr>
          <w:rFonts w:ascii="Times New Roman" w:eastAsia="方正仿宋_GBK" w:hAnsi="Times New Roman" w:cs="Times New Roman"/>
          <w:color w:val="000000" w:themeColor="text1"/>
          <w:sz w:val="32"/>
          <w:szCs w:val="32"/>
        </w:rPr>
      </w:pPr>
      <w:r w:rsidRPr="000E5A61">
        <w:rPr>
          <w:rFonts w:ascii="Times New Roman" w:eastAsia="方正仿宋_GBK" w:hAnsi="Times New Roman" w:cs="Times New Roman" w:hint="eastAsia"/>
          <w:color w:val="000000" w:themeColor="text1"/>
          <w:sz w:val="32"/>
          <w:szCs w:val="32"/>
        </w:rPr>
        <w:t>日</w:t>
      </w:r>
      <w:r w:rsidRPr="000E5A61">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期：</w:t>
      </w:r>
      <w:r w:rsidRPr="000E5A61">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月</w:t>
      </w:r>
      <w:r>
        <w:rPr>
          <w:rFonts w:ascii="Times New Roman" w:eastAsia="方正仿宋_GBK" w:hAnsi="Times New Roman" w:cs="Times New Roman" w:hint="eastAsia"/>
          <w:color w:val="000000" w:themeColor="text1"/>
          <w:sz w:val="32"/>
          <w:szCs w:val="32"/>
        </w:rPr>
        <w:t xml:space="preserve"> </w:t>
      </w:r>
      <w:r w:rsidRPr="000E5A61">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日</w:t>
      </w:r>
    </w:p>
    <w:p w:rsidR="00C06A65" w:rsidRDefault="00C06A65" w:rsidP="00C06A65">
      <w:pPr>
        <w:spacing w:after="0" w:line="560" w:lineRule="exact"/>
        <w:jc w:val="both"/>
        <w:rPr>
          <w:rFonts w:ascii="Times New Roman" w:eastAsia="方正仿宋_GBK" w:hAnsi="Times New Roman" w:cs="Times New Roman"/>
          <w:color w:val="000000" w:themeColor="text1"/>
          <w:sz w:val="32"/>
          <w:szCs w:val="32"/>
        </w:rPr>
      </w:pPr>
    </w:p>
    <w:p w:rsidR="00C06A65" w:rsidRDefault="00C06A65" w:rsidP="00C06A65">
      <w:pPr>
        <w:spacing w:after="0" w:line="560" w:lineRule="exact"/>
        <w:jc w:val="both"/>
        <w:rPr>
          <w:rFonts w:ascii="仿宋_GB2312" w:eastAsia="仿宋_GB2312" w:hAnsi="Arial" w:cs="Arial"/>
          <w:b/>
          <w:bCs/>
          <w:color w:val="000000"/>
          <w:sz w:val="28"/>
          <w:szCs w:val="28"/>
        </w:rPr>
      </w:pPr>
      <w:bookmarkStart w:id="0" w:name="_GoBack"/>
      <w:bookmarkEnd w:id="0"/>
      <w:r w:rsidRPr="00911B76">
        <w:rPr>
          <w:rFonts w:ascii="Times New Roman" w:eastAsia="方正仿宋_GBK" w:hAnsi="Times New Roman" w:cs="Times New Roman" w:hint="eastAsia"/>
          <w:color w:val="000000" w:themeColor="text1"/>
          <w:sz w:val="32"/>
          <w:szCs w:val="32"/>
        </w:rPr>
        <w:lastRenderedPageBreak/>
        <w:t>附件</w:t>
      </w:r>
      <w:r>
        <w:rPr>
          <w:rFonts w:ascii="Times New Roman" w:eastAsia="方正仿宋_GBK" w:hAnsi="Times New Roman" w:cs="Times New Roman" w:hint="eastAsia"/>
          <w:color w:val="000000" w:themeColor="text1"/>
          <w:sz w:val="32"/>
          <w:szCs w:val="32"/>
        </w:rPr>
        <w:t>3</w:t>
      </w:r>
    </w:p>
    <w:p w:rsidR="00C06A65" w:rsidRDefault="00C06A65" w:rsidP="00C06A65">
      <w:pPr>
        <w:spacing w:after="0" w:line="560" w:lineRule="exact"/>
        <w:ind w:firstLineChars="50" w:firstLine="220"/>
        <w:jc w:val="center"/>
        <w:rPr>
          <w:rFonts w:ascii="方正小标宋_GBK" w:eastAsia="方正小标宋_GBK" w:hAnsi="宋体"/>
          <w:color w:val="000000"/>
          <w:sz w:val="44"/>
          <w:szCs w:val="44"/>
        </w:rPr>
      </w:pPr>
    </w:p>
    <w:p w:rsidR="00C06A65" w:rsidRPr="0023372E" w:rsidRDefault="00C06A65" w:rsidP="00C06A65">
      <w:pPr>
        <w:spacing w:after="0" w:line="560" w:lineRule="exact"/>
        <w:ind w:firstLineChars="50" w:firstLine="220"/>
        <w:jc w:val="center"/>
        <w:rPr>
          <w:rFonts w:ascii="方正小标宋_GBK" w:eastAsia="方正小标宋_GBK" w:hAnsi="宋体"/>
          <w:color w:val="000000"/>
          <w:sz w:val="44"/>
          <w:szCs w:val="44"/>
        </w:rPr>
      </w:pPr>
      <w:r w:rsidRPr="0023372E">
        <w:rPr>
          <w:rFonts w:ascii="方正小标宋_GBK" w:eastAsia="方正小标宋_GBK" w:hAnsi="宋体" w:hint="eastAsia"/>
          <w:color w:val="000000"/>
          <w:sz w:val="44"/>
          <w:szCs w:val="44"/>
        </w:rPr>
        <w:t>无重大违法记录的书面声明</w:t>
      </w:r>
    </w:p>
    <w:p w:rsidR="00C06A65" w:rsidRDefault="00C06A65" w:rsidP="00C06A65">
      <w:pPr>
        <w:spacing w:after="0" w:line="560" w:lineRule="exact"/>
        <w:rPr>
          <w:rFonts w:ascii="仿宋_GB2312" w:eastAsia="仿宋_GB2312" w:hAnsi="Arial" w:cs="Arial"/>
          <w:color w:val="000000"/>
          <w:sz w:val="28"/>
          <w:szCs w:val="28"/>
        </w:rPr>
      </w:pPr>
    </w:p>
    <w:p w:rsidR="00C06A65" w:rsidRPr="00911B76" w:rsidRDefault="00C06A65" w:rsidP="00C06A65">
      <w:pPr>
        <w:spacing w:after="0" w:line="560" w:lineRule="exact"/>
        <w:ind w:right="600"/>
        <w:jc w:val="both"/>
        <w:rPr>
          <w:rFonts w:ascii="方正仿宋_GBK" w:eastAsia="方正仿宋_GBK" w:hAnsi="Times New Roman" w:cs="Times New Roman"/>
          <w:color w:val="000000" w:themeColor="text1"/>
          <w:sz w:val="32"/>
          <w:szCs w:val="32"/>
        </w:rPr>
      </w:pPr>
      <w:r w:rsidRPr="00911B76">
        <w:rPr>
          <w:rFonts w:ascii="方正仿宋_GBK" w:eastAsia="方正仿宋_GBK" w:hAnsi="Times New Roman" w:cs="Times New Roman" w:hint="eastAsia"/>
          <w:color w:val="000000" w:themeColor="text1"/>
          <w:sz w:val="32"/>
          <w:szCs w:val="32"/>
        </w:rPr>
        <w:t>南通市纤维检验所：</w:t>
      </w:r>
    </w:p>
    <w:p w:rsidR="00C06A65" w:rsidRPr="00911B76" w:rsidRDefault="00C06A65" w:rsidP="00C06A65">
      <w:pPr>
        <w:spacing w:after="0" w:line="560" w:lineRule="exact"/>
        <w:ind w:firstLineChars="200" w:firstLine="640"/>
        <w:jc w:val="both"/>
        <w:rPr>
          <w:rFonts w:ascii="方正仿宋_GBK" w:eastAsia="方正仿宋_GBK" w:hAnsi="Arial" w:cs="Arial"/>
          <w:color w:val="000000"/>
          <w:sz w:val="32"/>
          <w:szCs w:val="32"/>
        </w:rPr>
      </w:pPr>
      <w:r w:rsidRPr="00911B76">
        <w:rPr>
          <w:rFonts w:ascii="方正仿宋_GBK" w:eastAsia="方正仿宋_GBK" w:hAnsi="Arial" w:cs="Arial" w:hint="eastAsia"/>
          <w:color w:val="000000"/>
          <w:sz w:val="32"/>
          <w:szCs w:val="32"/>
        </w:rPr>
        <w:t>在参加本次投标之日起前三年内，我公司未因违法经营受到刑事处罚或者责令停产停业、吊销许可证或者执照、较大数额罚款等行政处罚。</w:t>
      </w:r>
    </w:p>
    <w:p w:rsidR="00C06A65" w:rsidRPr="00911B76" w:rsidRDefault="00C06A65" w:rsidP="00C06A65">
      <w:pPr>
        <w:spacing w:after="0" w:line="560" w:lineRule="exact"/>
        <w:ind w:firstLineChars="200" w:firstLine="640"/>
        <w:jc w:val="both"/>
        <w:rPr>
          <w:rFonts w:ascii="方正仿宋_GBK" w:eastAsia="方正仿宋_GBK" w:hAnsi="Arial" w:cs="Arial"/>
          <w:color w:val="000000"/>
          <w:sz w:val="32"/>
          <w:szCs w:val="32"/>
        </w:rPr>
      </w:pPr>
      <w:r w:rsidRPr="00911B76">
        <w:rPr>
          <w:rFonts w:ascii="方正仿宋_GBK" w:eastAsia="方正仿宋_GBK" w:hAnsi="Arial" w:cs="Arial" w:hint="eastAsia"/>
          <w:color w:val="000000"/>
          <w:sz w:val="32"/>
          <w:szCs w:val="32"/>
        </w:rPr>
        <w:t>特此声明。</w:t>
      </w:r>
    </w:p>
    <w:p w:rsidR="00C06A65" w:rsidRPr="00911B76" w:rsidRDefault="00C06A65" w:rsidP="00C06A65">
      <w:pPr>
        <w:spacing w:after="0" w:line="560" w:lineRule="exact"/>
        <w:rPr>
          <w:rFonts w:ascii="方正仿宋_GBK" w:eastAsia="方正仿宋_GBK" w:hAnsi="Arial" w:cs="Arial"/>
          <w:color w:val="000000"/>
          <w:sz w:val="32"/>
          <w:szCs w:val="32"/>
        </w:rPr>
      </w:pPr>
    </w:p>
    <w:p w:rsidR="00C06A65" w:rsidRPr="00911B76" w:rsidRDefault="00C06A65" w:rsidP="00C06A65">
      <w:pPr>
        <w:spacing w:after="0" w:line="560" w:lineRule="exact"/>
        <w:rPr>
          <w:rFonts w:ascii="方正仿宋_GBK" w:eastAsia="方正仿宋_GBK" w:hAnsi="Arial" w:cs="Arial"/>
          <w:color w:val="000000"/>
          <w:sz w:val="32"/>
          <w:szCs w:val="32"/>
        </w:rPr>
      </w:pPr>
    </w:p>
    <w:p w:rsidR="00C06A65" w:rsidRPr="00911B76" w:rsidRDefault="00C06A65" w:rsidP="00C06A65">
      <w:pPr>
        <w:spacing w:after="0" w:line="560" w:lineRule="exact"/>
        <w:ind w:right="560"/>
        <w:jc w:val="center"/>
        <w:rPr>
          <w:rFonts w:ascii="方正仿宋_GBK" w:eastAsia="方正仿宋_GBK" w:hAnsi="Arial" w:cs="Arial"/>
          <w:color w:val="000000"/>
          <w:sz w:val="32"/>
          <w:szCs w:val="32"/>
        </w:rPr>
      </w:pPr>
      <w:r>
        <w:rPr>
          <w:rFonts w:ascii="方正仿宋_GBK" w:eastAsia="方正仿宋_GBK" w:hAnsi="Arial" w:cs="Arial" w:hint="eastAsia"/>
          <w:color w:val="000000"/>
          <w:sz w:val="32"/>
          <w:szCs w:val="32"/>
        </w:rPr>
        <w:t xml:space="preserve">      </w:t>
      </w:r>
      <w:r w:rsidRPr="00911B76">
        <w:rPr>
          <w:rFonts w:ascii="方正仿宋_GBK" w:eastAsia="方正仿宋_GBK" w:hAnsi="Arial" w:cs="Arial" w:hint="eastAsia"/>
          <w:color w:val="000000"/>
          <w:sz w:val="32"/>
          <w:szCs w:val="32"/>
        </w:rPr>
        <w:t>投标人（公章）：</w:t>
      </w:r>
    </w:p>
    <w:p w:rsidR="00C06A65" w:rsidRPr="00911B76" w:rsidRDefault="00C06A65" w:rsidP="00C06A65">
      <w:pPr>
        <w:spacing w:after="0" w:line="560" w:lineRule="exact"/>
        <w:ind w:right="560" w:firstLineChars="950" w:firstLine="3040"/>
        <w:rPr>
          <w:rFonts w:ascii="方正仿宋_GBK" w:eastAsia="方正仿宋_GBK" w:hAnsi="Arial" w:cs="Arial"/>
          <w:color w:val="000000"/>
          <w:sz w:val="32"/>
          <w:szCs w:val="32"/>
        </w:rPr>
      </w:pPr>
      <w:r w:rsidRPr="00911B76">
        <w:rPr>
          <w:rFonts w:ascii="方正仿宋_GBK" w:eastAsia="方正仿宋_GBK" w:hAnsi="Arial" w:cs="Arial" w:hint="eastAsia"/>
          <w:color w:val="000000"/>
          <w:sz w:val="32"/>
          <w:szCs w:val="32"/>
        </w:rPr>
        <w:t>法定代表人或授权代表签字：</w:t>
      </w:r>
    </w:p>
    <w:p w:rsidR="00C06A65" w:rsidRPr="00911B76" w:rsidRDefault="00C06A65" w:rsidP="00C06A65">
      <w:pPr>
        <w:spacing w:after="0" w:line="560" w:lineRule="exact"/>
        <w:ind w:right="560" w:firstLineChars="950" w:firstLine="3040"/>
        <w:rPr>
          <w:rFonts w:ascii="方正仿宋_GBK" w:eastAsia="方正仿宋_GBK" w:hAnsi="Arial" w:cs="Arial"/>
          <w:color w:val="000000"/>
          <w:sz w:val="32"/>
          <w:szCs w:val="32"/>
        </w:rPr>
      </w:pPr>
      <w:r w:rsidRPr="00911B76">
        <w:rPr>
          <w:rFonts w:ascii="方正仿宋_GBK" w:eastAsia="方正仿宋_GBK" w:hAnsi="Arial" w:cs="Arial" w:hint="eastAsia"/>
          <w:color w:val="000000"/>
          <w:sz w:val="32"/>
          <w:szCs w:val="32"/>
        </w:rPr>
        <w:t>日 期：      年     月    日</w:t>
      </w:r>
    </w:p>
    <w:p w:rsidR="00C06A65" w:rsidRPr="00D55489" w:rsidRDefault="00C06A65" w:rsidP="00C06A65">
      <w:pPr>
        <w:shd w:val="clear" w:color="auto" w:fill="FFFFFF"/>
        <w:adjustRightInd/>
        <w:snapToGrid/>
        <w:spacing w:after="0" w:line="560" w:lineRule="exact"/>
        <w:ind w:firstLine="480"/>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hd w:val="clear" w:color="auto" w:fill="FFFFFF"/>
        <w:adjustRightInd/>
        <w:snapToGrid/>
        <w:spacing w:after="0" w:line="560" w:lineRule="exact"/>
        <w:ind w:firstLine="480"/>
        <w:jc w:val="right"/>
        <w:rPr>
          <w:rFonts w:ascii="Times New Roman" w:eastAsia="方正仿宋_GBK" w:hAnsi="Times New Roman" w:cs="Times New Roman"/>
          <w:color w:val="000000" w:themeColor="text1"/>
          <w:sz w:val="32"/>
          <w:szCs w:val="32"/>
        </w:rPr>
      </w:pPr>
    </w:p>
    <w:p w:rsidR="00C06A65" w:rsidRDefault="00C06A65" w:rsidP="00C06A65">
      <w:pPr>
        <w:spacing w:after="0" w:line="560" w:lineRule="exact"/>
        <w:ind w:firstLineChars="50" w:firstLine="16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附件</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w:t>
      </w:r>
    </w:p>
    <w:tbl>
      <w:tblPr>
        <w:tblW w:w="9214" w:type="dxa"/>
        <w:tblInd w:w="-459" w:type="dxa"/>
        <w:tblLook w:val="04A0" w:firstRow="1" w:lastRow="0" w:firstColumn="1" w:lastColumn="0" w:noHBand="0" w:noVBand="1"/>
      </w:tblPr>
      <w:tblGrid>
        <w:gridCol w:w="993"/>
        <w:gridCol w:w="2268"/>
        <w:gridCol w:w="2693"/>
        <w:gridCol w:w="1276"/>
        <w:gridCol w:w="1984"/>
      </w:tblGrid>
      <w:tr w:rsidR="00C06A65" w:rsidRPr="0023372E" w:rsidTr="009F651E">
        <w:trPr>
          <w:trHeight w:val="439"/>
        </w:trPr>
        <w:tc>
          <w:tcPr>
            <w:tcW w:w="9214" w:type="dxa"/>
            <w:gridSpan w:val="5"/>
            <w:tcBorders>
              <w:top w:val="nil"/>
              <w:left w:val="nil"/>
              <w:bottom w:val="nil"/>
              <w:right w:val="nil"/>
            </w:tcBorders>
            <w:shd w:val="clear" w:color="auto" w:fill="auto"/>
            <w:noWrap/>
            <w:vAlign w:val="bottom"/>
            <w:hideMark/>
          </w:tcPr>
          <w:p w:rsidR="00C06A65" w:rsidRDefault="00C06A65" w:rsidP="009F651E">
            <w:pPr>
              <w:adjustRightInd/>
              <w:snapToGrid/>
              <w:spacing w:after="0"/>
              <w:jc w:val="center"/>
              <w:rPr>
                <w:rFonts w:ascii="方正小标宋_GBK" w:eastAsia="方正小标宋_GBK" w:hAnsi="宋体"/>
                <w:color w:val="000000"/>
                <w:sz w:val="44"/>
                <w:szCs w:val="44"/>
              </w:rPr>
            </w:pPr>
            <w:r w:rsidRPr="0023372E">
              <w:rPr>
                <w:rFonts w:ascii="方正小标宋_GBK" w:eastAsia="方正小标宋_GBK" w:hAnsi="宋体" w:hint="eastAsia"/>
                <w:color w:val="000000"/>
                <w:sz w:val="44"/>
                <w:szCs w:val="44"/>
              </w:rPr>
              <w:t>南通市纤维检验所</w:t>
            </w:r>
          </w:p>
          <w:p w:rsidR="00C06A65" w:rsidRPr="0023372E" w:rsidRDefault="00C06A65" w:rsidP="009F651E">
            <w:pPr>
              <w:adjustRightInd/>
              <w:snapToGrid/>
              <w:spacing w:after="0"/>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实验室检测试剂及耗材</w:t>
            </w:r>
            <w:r w:rsidRPr="0023372E">
              <w:rPr>
                <w:rFonts w:ascii="方正小标宋_GBK" w:eastAsia="方正小标宋_GBK" w:hAnsi="宋体" w:hint="eastAsia"/>
                <w:color w:val="000000"/>
                <w:sz w:val="44"/>
                <w:szCs w:val="44"/>
              </w:rPr>
              <w:t>采购报价明细表</w:t>
            </w:r>
          </w:p>
          <w:p w:rsidR="00C06A65" w:rsidRPr="0023372E" w:rsidRDefault="00C06A65" w:rsidP="009F651E">
            <w:pPr>
              <w:adjustRightInd/>
              <w:snapToGrid/>
              <w:spacing w:after="0"/>
              <w:jc w:val="center"/>
              <w:rPr>
                <w:rFonts w:ascii="方正小标宋_GBK" w:eastAsia="方正小标宋_GBK" w:hAnsi="宋体"/>
                <w:color w:val="000000"/>
                <w:sz w:val="44"/>
                <w:szCs w:val="44"/>
              </w:rPr>
            </w:pPr>
            <w:r w:rsidRPr="0023372E">
              <w:rPr>
                <w:rFonts w:ascii="方正小标宋_GBK" w:eastAsia="方正小标宋_GBK" w:hAnsi="宋体" w:hint="eastAsia"/>
                <w:color w:val="000000"/>
                <w:sz w:val="44"/>
                <w:szCs w:val="44"/>
              </w:rPr>
              <w:t xml:space="preserve"> </w:t>
            </w:r>
          </w:p>
        </w:tc>
      </w:tr>
      <w:tr w:rsidR="00C06A65" w:rsidRPr="00F21B75" w:rsidTr="009F651E">
        <w:trPr>
          <w:trHeight w:val="9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Pr>
                <w:rFonts w:ascii="宋体" w:eastAsia="宋体" w:hAnsi="宋体" w:cs="宋体" w:hint="eastAsia"/>
                <w:b/>
                <w:bCs/>
                <w:sz w:val="28"/>
                <w:szCs w:val="28"/>
              </w:rPr>
              <w:t>实验室检测试剂及耗材</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规格型号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单位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含税单价</w:t>
            </w:r>
          </w:p>
        </w:tc>
      </w:tr>
      <w:tr w:rsidR="00C06A65" w:rsidRPr="00F21B75" w:rsidTr="009F651E">
        <w:trPr>
          <w:trHeight w:val="5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氨水（氢氧化铵）</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AR（沪试），25～28%</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标签纸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红色，小</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袋</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称量纸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75*75mm</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盒</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大口试剂瓶</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1000ml（申玻）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5</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低形烧杯</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250ml(申玻)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6</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低形烧杯</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500ml(申玻)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7</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低形烧杯</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2000ml（申玻）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8</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定性滤纸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18cm.快速</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盒</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9</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定性滤纸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15cm.中速</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盒</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10</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颗粒物防护口罩</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3M-9041A</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副</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11</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量筒</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500ml(申玻)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12</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25ml(申玻)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13</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14</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15</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50ml(申玻)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16</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500ml(申玻)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17</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容量瓶(A级)</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1000ml(申玻)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18</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乳胶检查手套(进口)</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中号无粉型(乳白色)</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副</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19</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砂芯坩埚</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30ml-4(申玻)</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20</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塑料药勺</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常规</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21</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塑料自封袋</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 85*120mm</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包</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22</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无水乙醇</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AR（沪试），≥99.7%</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lastRenderedPageBreak/>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Pr>
                <w:rFonts w:ascii="宋体" w:eastAsia="宋体" w:hAnsi="宋体" w:cs="宋体" w:hint="eastAsia"/>
                <w:b/>
                <w:bCs/>
                <w:sz w:val="28"/>
                <w:szCs w:val="28"/>
              </w:rPr>
              <w:t>实验室检测试剂及耗材</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规格型号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单位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06A65" w:rsidRPr="00292E13" w:rsidRDefault="00C06A65" w:rsidP="009F651E">
            <w:pPr>
              <w:adjustRightInd/>
              <w:snapToGrid/>
              <w:spacing w:after="0"/>
              <w:jc w:val="center"/>
              <w:rPr>
                <w:rFonts w:ascii="宋体" w:eastAsia="宋体" w:hAnsi="宋体" w:cs="宋体"/>
                <w:b/>
                <w:bCs/>
                <w:sz w:val="28"/>
                <w:szCs w:val="28"/>
              </w:rPr>
            </w:pPr>
            <w:r w:rsidRPr="00292E13">
              <w:rPr>
                <w:rFonts w:ascii="宋体" w:eastAsia="宋体" w:hAnsi="宋体" w:cs="宋体" w:hint="eastAsia"/>
                <w:b/>
                <w:bCs/>
                <w:sz w:val="28"/>
                <w:szCs w:val="28"/>
              </w:rPr>
              <w:t>含税单价</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23</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硝酸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GR（沪试），65.0～68.0%</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24</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一次性活性炭口罩</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单只包装</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副</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25</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一次性口罩（蓝色）</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三层　机制</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包</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26</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一次性吸管</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3ml</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27</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乙醇95%</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AR（沪试），≥95%</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28</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乙酸铵</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AR（沪试），≥98.0%</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29</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硫酸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30</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盐酸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31</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甲酸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32</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乙酸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33</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乙醚</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34</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乙酰丙酮</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35</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氯化锌</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36</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次氯酸钠</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37</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N,N-二甲基甲酰氨</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38</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柠檬酸</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39</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氢氧化钠</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40</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氯化钠</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41</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氯化钾</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42</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低亚硫酸钠</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分析纯</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瓶</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43</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称量瓶</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60×30mm</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只</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r w:rsidR="00C06A65" w:rsidRPr="00F21B75" w:rsidTr="009F651E">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44</w:t>
            </w:r>
          </w:p>
        </w:tc>
        <w:tc>
          <w:tcPr>
            <w:tcW w:w="2268"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载玻片</w:t>
            </w:r>
          </w:p>
        </w:tc>
        <w:tc>
          <w:tcPr>
            <w:tcW w:w="2693"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1.2mm</w:t>
            </w:r>
          </w:p>
        </w:tc>
        <w:tc>
          <w:tcPr>
            <w:tcW w:w="1276" w:type="dxa"/>
            <w:tcBorders>
              <w:top w:val="nil"/>
              <w:left w:val="nil"/>
              <w:bottom w:val="single" w:sz="4" w:space="0" w:color="auto"/>
              <w:right w:val="single" w:sz="4" w:space="0" w:color="auto"/>
            </w:tcBorders>
            <w:shd w:val="clear" w:color="auto" w:fill="auto"/>
            <w:noWrap/>
            <w:vAlign w:val="center"/>
            <w:hideMark/>
          </w:tcPr>
          <w:p w:rsidR="00C06A65" w:rsidRPr="00F21B75" w:rsidRDefault="00C06A65" w:rsidP="009F651E">
            <w:pPr>
              <w:adjustRightInd/>
              <w:snapToGrid/>
              <w:spacing w:after="0"/>
              <w:jc w:val="center"/>
              <w:rPr>
                <w:rFonts w:ascii="宋体" w:eastAsia="宋体" w:hAnsi="宋体" w:cs="宋体"/>
              </w:rPr>
            </w:pPr>
            <w:r w:rsidRPr="00F21B75">
              <w:rPr>
                <w:rFonts w:ascii="宋体" w:eastAsia="宋体" w:hAnsi="宋体" w:cs="宋体" w:hint="eastAsia"/>
              </w:rPr>
              <w:t>盒</w:t>
            </w:r>
          </w:p>
        </w:tc>
        <w:tc>
          <w:tcPr>
            <w:tcW w:w="1984" w:type="dxa"/>
            <w:tcBorders>
              <w:top w:val="nil"/>
              <w:left w:val="nil"/>
              <w:bottom w:val="single" w:sz="4" w:space="0" w:color="auto"/>
              <w:right w:val="single" w:sz="4" w:space="0" w:color="auto"/>
            </w:tcBorders>
            <w:shd w:val="clear" w:color="auto" w:fill="auto"/>
            <w:noWrap/>
            <w:vAlign w:val="bottom"/>
            <w:hideMark/>
          </w:tcPr>
          <w:p w:rsidR="00C06A65" w:rsidRPr="00F21B75" w:rsidRDefault="00C06A65" w:rsidP="009F651E">
            <w:pPr>
              <w:adjustRightInd/>
              <w:snapToGrid/>
              <w:spacing w:after="0"/>
              <w:rPr>
                <w:rFonts w:ascii="宋体" w:eastAsia="宋体" w:hAnsi="宋体" w:cs="宋体"/>
                <w:sz w:val="20"/>
                <w:szCs w:val="20"/>
              </w:rPr>
            </w:pPr>
            <w:r w:rsidRPr="00F21B75">
              <w:rPr>
                <w:rFonts w:ascii="宋体" w:eastAsia="宋体" w:hAnsi="宋体" w:cs="宋体" w:hint="eastAsia"/>
                <w:sz w:val="20"/>
                <w:szCs w:val="20"/>
              </w:rPr>
              <w:t xml:space="preserve">　</w:t>
            </w:r>
          </w:p>
        </w:tc>
      </w:tr>
    </w:tbl>
    <w:p w:rsidR="00C06A65" w:rsidRPr="007F7E4D" w:rsidRDefault="00C06A65" w:rsidP="00C06A65">
      <w:pPr>
        <w:spacing w:line="220" w:lineRule="atLeast"/>
        <w:rPr>
          <w:rFonts w:ascii="Times New Roman" w:eastAsia="方正仿宋_GBK" w:hAnsi="Times New Roman" w:cs="Times New Roman"/>
          <w:color w:val="000000" w:themeColor="text1"/>
          <w:sz w:val="32"/>
          <w:szCs w:val="32"/>
        </w:rPr>
      </w:pPr>
    </w:p>
    <w:p w:rsidR="00E972E8" w:rsidRDefault="00E972E8"/>
    <w:sectPr w:rsidR="00E972E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65"/>
    <w:rsid w:val="00C06A65"/>
    <w:rsid w:val="00E9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A0AD"/>
  <w15:chartTrackingRefBased/>
  <w15:docId w15:val="{427CA677-C63F-4EF5-A151-18D75113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方正仿宋_GBK" w:hAnsiTheme="minorHAnsi" w:cstheme="minorBidi"/>
        <w:kern w:val="2"/>
        <w:sz w:val="32"/>
        <w:szCs w:val="2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65"/>
    <w:pPr>
      <w:adjustRightInd w:val="0"/>
      <w:snapToGrid w:val="0"/>
      <w:spacing w:after="200" w:line="240" w:lineRule="auto"/>
      <w:jc w:val="left"/>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2021-10-19T06:01:00Z</dcterms:created>
  <dcterms:modified xsi:type="dcterms:W3CDTF">2021-10-19T06:04:00Z</dcterms:modified>
</cp:coreProperties>
</file>