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sz w:val="40"/>
          <w:szCs w:val="36"/>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南通市市场监督管理局2023年产品质量市级监督抽查服务采购项目</w:t>
      </w:r>
    </w:p>
    <w:p>
      <w:pPr>
        <w:jc w:val="center"/>
        <w:rPr>
          <w:rFonts w:ascii="仿宋" w:hAnsi="仿宋" w:eastAsia="仿宋" w:cs="仿宋"/>
          <w:b/>
          <w:sz w:val="28"/>
          <w:szCs w:val="28"/>
        </w:rPr>
      </w:pPr>
    </w:p>
    <w:p>
      <w:pPr>
        <w:autoSpaceDE w:val="0"/>
        <w:autoSpaceDN w:val="0"/>
        <w:adjustRightInd w:val="0"/>
        <w:jc w:val="center"/>
        <w:rPr>
          <w:rFonts w:ascii="华文中宋" w:hAnsi="华文中宋" w:eastAsia="华文中宋" w:cs="仿宋"/>
          <w:b/>
          <w:bCs/>
          <w:sz w:val="72"/>
          <w:szCs w:val="84"/>
        </w:rPr>
      </w:pPr>
      <w:r>
        <w:rPr>
          <w:rFonts w:hint="eastAsia" w:ascii="华文中宋" w:hAnsi="华文中宋" w:eastAsia="华文中宋" w:cs="仿宋"/>
          <w:b/>
          <w:bCs/>
          <w:sz w:val="72"/>
          <w:szCs w:val="84"/>
          <w:lang w:val="zh-CN"/>
        </w:rPr>
        <w:t>政府采购竞争性</w:t>
      </w:r>
    </w:p>
    <w:p>
      <w:pPr>
        <w:autoSpaceDE w:val="0"/>
        <w:autoSpaceDN w:val="0"/>
        <w:adjustRightInd w:val="0"/>
        <w:jc w:val="center"/>
        <w:rPr>
          <w:rFonts w:ascii="华文中宋" w:hAnsi="华文中宋" w:eastAsia="华文中宋" w:cs="仿宋"/>
          <w:b/>
          <w:bCs/>
          <w:sz w:val="72"/>
          <w:szCs w:val="84"/>
        </w:rPr>
      </w:pPr>
      <w:r>
        <w:rPr>
          <w:rFonts w:hint="eastAsia" w:ascii="华文中宋" w:hAnsi="华文中宋" w:eastAsia="华文中宋" w:cs="仿宋"/>
          <w:b/>
          <w:bCs/>
          <w:sz w:val="72"/>
          <w:szCs w:val="84"/>
          <w:lang w:val="zh-CN"/>
        </w:rPr>
        <w:t>磋商文件</w:t>
      </w:r>
    </w:p>
    <w:p>
      <w:pPr>
        <w:jc w:val="center"/>
        <w:rPr>
          <w:rFonts w:ascii="仿宋" w:hAnsi="仿宋" w:eastAsia="仿宋" w:cs="仿宋"/>
          <w:b/>
          <w:sz w:val="28"/>
          <w:szCs w:val="28"/>
        </w:rPr>
      </w:pPr>
    </w:p>
    <w:p>
      <w:pPr>
        <w:keepNext/>
        <w:keepLines/>
        <w:autoSpaceDE w:val="0"/>
        <w:autoSpaceDN w:val="0"/>
        <w:adjustRightInd w:val="0"/>
        <w:ind w:right="210"/>
        <w:jc w:val="center"/>
        <w:outlineLvl w:val="0"/>
        <w:rPr>
          <w:rFonts w:ascii="华文中宋" w:hAnsi="华文中宋" w:eastAsia="华文中宋" w:cs="仿宋"/>
          <w:b/>
          <w:sz w:val="36"/>
          <w:szCs w:val="44"/>
        </w:rPr>
      </w:pPr>
      <w:r>
        <w:rPr>
          <w:rFonts w:hint="eastAsia" w:ascii="华文中宋" w:hAnsi="华文中宋" w:eastAsia="华文中宋" w:cs="仿宋"/>
          <w:b/>
          <w:sz w:val="36"/>
          <w:szCs w:val="44"/>
        </w:rPr>
        <w:t>JSZF-SJJ-2023002</w:t>
      </w:r>
    </w:p>
    <w:p>
      <w:pPr>
        <w:jc w:val="center"/>
        <w:rPr>
          <w:rFonts w:ascii="仿宋" w:hAnsi="仿宋" w:eastAsia="仿宋" w:cs="仿宋"/>
          <w:b/>
          <w:sz w:val="28"/>
          <w:szCs w:val="28"/>
        </w:rPr>
      </w:pPr>
    </w:p>
    <w:p>
      <w:pPr>
        <w:autoSpaceDE w:val="0"/>
        <w:autoSpaceDN w:val="0"/>
        <w:adjustRightInd w:val="0"/>
        <w:jc w:val="center"/>
        <w:rPr>
          <w:rFonts w:ascii="仿宋" w:hAnsi="仿宋" w:eastAsia="仿宋" w:cs="仿宋"/>
          <w:szCs w:val="21"/>
        </w:rPr>
      </w:pPr>
      <w:r>
        <w:rPr>
          <w:rFonts w:ascii="仿宋" w:hAnsi="仿宋" w:eastAsia="仿宋" w:cs="仿宋"/>
          <w:kern w:val="0"/>
          <w:sz w:val="20"/>
          <w:szCs w:val="20"/>
          <w:lang w:val="zh-CN"/>
        </w:rPr>
        <w:object>
          <v:shape id="_x0000_i1025" o:spt="75" type="#_x0000_t75" style="height:128.35pt;width:166.55pt;" o:ole="t" filled="f" o:preferrelative="t" stroked="f" coordsize="21600,21600">
            <v:path/>
            <v:fill on="f" focussize="0,0"/>
            <v:stroke on="f" joinstyle="miter"/>
            <v:imagedata r:id="rId6" o:title=""/>
            <o:lock v:ext="edit" aspectratio="t"/>
            <w10:wrap type="none"/>
            <w10:anchorlock/>
          </v:shape>
          <o:OLEObject Type="Embed" ProgID="MS_ClipArt_Gallery.5" ShapeID="_x0000_i1025" DrawAspect="Content" ObjectID="_1468075725" r:id="rId5">
            <o:LockedField>false</o:LockedField>
          </o:OLEObject>
        </w:object>
      </w:r>
    </w:p>
    <w:p>
      <w:pPr>
        <w:jc w:val="center"/>
        <w:rPr>
          <w:rFonts w:ascii="仿宋" w:hAnsi="仿宋" w:eastAsia="仿宋" w:cs="仿宋"/>
          <w:b/>
          <w:sz w:val="28"/>
          <w:szCs w:val="28"/>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pPr>
              <w:jc w:val="center"/>
              <w:rPr>
                <w:rFonts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南通市市场监督管理局</w:t>
            </w:r>
          </w:p>
        </w:tc>
        <w:tc>
          <w:tcPr>
            <w:tcW w:w="992" w:type="dxa"/>
            <w:vMerge w:val="restart"/>
            <w:tcBorders>
              <w:tl2br w:val="nil"/>
              <w:tr2bl w:val="nil"/>
            </w:tcBorders>
            <w:vAlign w:val="center"/>
          </w:tcPr>
          <w:p>
            <w:pPr>
              <w:rPr>
                <w:rFonts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pPr>
              <w:jc w:val="center"/>
              <w:rPr>
                <w:rFonts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江苏中房工程咨询有限公司</w:t>
            </w:r>
          </w:p>
        </w:tc>
        <w:tc>
          <w:tcPr>
            <w:tcW w:w="992" w:type="dxa"/>
            <w:vMerge w:val="continue"/>
            <w:tcBorders>
              <w:tl2br w:val="nil"/>
              <w:tr2bl w:val="nil"/>
            </w:tcBorders>
          </w:tcPr>
          <w:p>
            <w:pPr>
              <w:jc w:val="center"/>
              <w:rPr>
                <w:rFonts w:ascii="华文中宋" w:hAnsi="华文中宋" w:eastAsia="华文中宋" w:cs="仿宋"/>
                <w:b/>
                <w:spacing w:val="20"/>
                <w:kern w:val="0"/>
                <w:sz w:val="28"/>
                <w:szCs w:val="28"/>
              </w:rPr>
            </w:pPr>
          </w:p>
        </w:tc>
      </w:tr>
    </w:tbl>
    <w:p>
      <w:pPr>
        <w:jc w:val="center"/>
        <w:rPr>
          <w:rFonts w:ascii="华文中宋" w:hAnsi="华文中宋" w:eastAsia="华文中宋" w:cs="仿宋"/>
          <w:b/>
          <w:sz w:val="28"/>
          <w:szCs w:val="28"/>
        </w:rPr>
      </w:pPr>
      <w:r>
        <w:rPr>
          <w:rFonts w:hint="eastAsia" w:ascii="华文中宋" w:hAnsi="华文中宋" w:eastAsia="华文中宋" w:cs="仿宋"/>
          <w:b/>
          <w:sz w:val="28"/>
          <w:szCs w:val="28"/>
        </w:rPr>
        <w:t>二○二三年一月</w:t>
      </w:r>
    </w:p>
    <w:p>
      <w:pPr>
        <w:adjustRightInd w:val="0"/>
        <w:snapToGrid w:val="0"/>
        <w:ind w:left="-158" w:leftChars="-75"/>
        <w:rPr>
          <w:rFonts w:ascii="仿宋" w:hAnsi="仿宋" w:eastAsia="仿宋" w:cs="仿宋"/>
          <w:b/>
          <w:snapToGrid w:val="0"/>
          <w:sz w:val="26"/>
          <w:szCs w:val="28"/>
          <w:u w:val="single"/>
        </w:rPr>
      </w:pPr>
      <w:r>
        <w:rPr>
          <w:rFonts w:hint="eastAsia" w:ascii="仿宋" w:hAnsi="仿宋" w:eastAsia="仿宋" w:cs="仿宋"/>
          <w:b/>
          <w:bCs/>
          <w:sz w:val="44"/>
          <w:szCs w:val="44"/>
        </w:rPr>
        <w:br w:type="page"/>
      </w:r>
    </w:p>
    <w:p>
      <w:pPr>
        <w:autoSpaceDE w:val="0"/>
        <w:autoSpaceDN w:val="0"/>
        <w:adjustRightInd w:val="0"/>
        <w:spacing w:beforeLines="100" w:afterLines="100"/>
        <w:jc w:val="center"/>
        <w:outlineLvl w:val="0"/>
        <w:rPr>
          <w:rFonts w:ascii="仿宋" w:hAnsi="仿宋" w:eastAsia="仿宋" w:cs="仿宋"/>
          <w:b/>
          <w:bCs/>
          <w:sz w:val="52"/>
          <w:szCs w:val="32"/>
          <w:lang w:val="zh-CN"/>
        </w:rPr>
      </w:pPr>
      <w:r>
        <w:rPr>
          <w:rFonts w:hint="eastAsia" w:ascii="仿宋" w:hAnsi="仿宋" w:eastAsia="仿宋" w:cs="仿宋"/>
          <w:b/>
          <w:bCs/>
          <w:sz w:val="52"/>
          <w:szCs w:val="32"/>
          <w:lang w:val="zh-CN"/>
        </w:rPr>
        <w:t>目录</w:t>
      </w:r>
    </w:p>
    <w:p>
      <w:pPr>
        <w:widowControl/>
        <w:shd w:val="clear" w:color="auto" w:fill="FFFFFF"/>
        <w:spacing w:beforeLines="100" w:afterLines="100"/>
        <w:ind w:firstLine="643" w:firstLineChars="200"/>
        <w:jc w:val="left"/>
        <w:rPr>
          <w:rFonts w:ascii="仿宋" w:hAnsi="仿宋" w:eastAsia="仿宋" w:cs="仿宋"/>
          <w:b/>
          <w:sz w:val="32"/>
          <w:szCs w:val="28"/>
        </w:rPr>
      </w:pPr>
      <w:r>
        <w:rPr>
          <w:rFonts w:hint="eastAsia" w:ascii="仿宋" w:hAnsi="仿宋" w:eastAsia="仿宋" w:cs="仿宋"/>
          <w:b/>
          <w:sz w:val="32"/>
          <w:szCs w:val="28"/>
        </w:rPr>
        <w:t>第一部分  竞争性磋商公告</w:t>
      </w:r>
    </w:p>
    <w:p>
      <w:pPr>
        <w:widowControl/>
        <w:shd w:val="clear" w:color="auto" w:fill="FFFFFF"/>
        <w:spacing w:beforeLines="100" w:afterLines="100"/>
        <w:ind w:firstLine="643" w:firstLineChars="200"/>
        <w:rPr>
          <w:rFonts w:ascii="仿宋" w:hAnsi="仿宋" w:eastAsia="仿宋" w:cs="仿宋"/>
          <w:b/>
          <w:sz w:val="32"/>
          <w:szCs w:val="28"/>
        </w:rPr>
      </w:pPr>
      <w:r>
        <w:rPr>
          <w:rFonts w:hint="eastAsia" w:ascii="仿宋" w:hAnsi="仿宋" w:eastAsia="仿宋" w:cs="仿宋"/>
          <w:b/>
          <w:sz w:val="32"/>
          <w:szCs w:val="28"/>
        </w:rPr>
        <w:t>第二部分  磋商须知</w:t>
      </w:r>
    </w:p>
    <w:p>
      <w:pPr>
        <w:widowControl/>
        <w:shd w:val="clear" w:color="auto" w:fill="FFFFFF"/>
        <w:spacing w:beforeLines="100" w:afterLines="100"/>
        <w:ind w:firstLine="643" w:firstLineChars="200"/>
        <w:jc w:val="left"/>
        <w:rPr>
          <w:rFonts w:ascii="仿宋" w:hAnsi="仿宋" w:eastAsia="仿宋" w:cs="仿宋"/>
          <w:b/>
          <w:sz w:val="32"/>
          <w:szCs w:val="28"/>
        </w:rPr>
      </w:pPr>
      <w:r>
        <w:rPr>
          <w:rFonts w:hint="eastAsia" w:ascii="仿宋" w:hAnsi="仿宋" w:eastAsia="仿宋" w:cs="仿宋"/>
          <w:b/>
          <w:sz w:val="32"/>
          <w:szCs w:val="28"/>
        </w:rPr>
        <w:t>第三部分  项目需求</w:t>
      </w:r>
    </w:p>
    <w:p>
      <w:pPr>
        <w:widowControl/>
        <w:shd w:val="clear" w:color="auto" w:fill="FFFFFF"/>
        <w:spacing w:beforeLines="100" w:afterLines="100"/>
        <w:ind w:firstLine="643" w:firstLineChars="200"/>
        <w:jc w:val="left"/>
        <w:rPr>
          <w:rFonts w:ascii="仿宋" w:hAnsi="仿宋" w:eastAsia="仿宋" w:cs="仿宋"/>
          <w:b/>
          <w:sz w:val="32"/>
          <w:szCs w:val="28"/>
        </w:rPr>
      </w:pPr>
      <w:r>
        <w:rPr>
          <w:rFonts w:hint="eastAsia" w:ascii="仿宋" w:hAnsi="仿宋" w:eastAsia="仿宋" w:cs="仿宋"/>
          <w:b/>
          <w:sz w:val="32"/>
          <w:szCs w:val="28"/>
        </w:rPr>
        <w:t>第四部分  磋商程序和内容</w:t>
      </w:r>
    </w:p>
    <w:p>
      <w:pPr>
        <w:widowControl/>
        <w:shd w:val="clear" w:color="auto" w:fill="FFFFFF"/>
        <w:spacing w:beforeLines="100" w:afterLines="100"/>
        <w:ind w:firstLine="643" w:firstLineChars="200"/>
        <w:jc w:val="left"/>
        <w:rPr>
          <w:rFonts w:ascii="仿宋" w:hAnsi="仿宋" w:eastAsia="仿宋" w:cs="仿宋"/>
          <w:b/>
          <w:sz w:val="32"/>
          <w:szCs w:val="28"/>
        </w:rPr>
      </w:pPr>
      <w:r>
        <w:rPr>
          <w:rFonts w:hint="eastAsia" w:ascii="仿宋" w:hAnsi="仿宋" w:eastAsia="仿宋" w:cs="仿宋"/>
          <w:b/>
          <w:sz w:val="32"/>
          <w:szCs w:val="28"/>
        </w:rPr>
        <w:t>第五部分  合同签订与验收付款</w:t>
      </w:r>
    </w:p>
    <w:p>
      <w:pPr>
        <w:widowControl/>
        <w:shd w:val="clear" w:color="auto" w:fill="FFFFFF"/>
        <w:spacing w:beforeLines="100" w:afterLines="100"/>
        <w:ind w:firstLine="643" w:firstLineChars="200"/>
        <w:jc w:val="left"/>
        <w:rPr>
          <w:rFonts w:ascii="仿宋" w:hAnsi="仿宋" w:eastAsia="仿宋" w:cs="仿宋"/>
          <w:b/>
          <w:sz w:val="32"/>
          <w:szCs w:val="28"/>
        </w:rPr>
      </w:pPr>
      <w:r>
        <w:rPr>
          <w:rFonts w:hint="eastAsia" w:ascii="仿宋" w:hAnsi="仿宋" w:eastAsia="仿宋" w:cs="仿宋"/>
          <w:b/>
          <w:sz w:val="32"/>
          <w:szCs w:val="28"/>
        </w:rPr>
        <w:t>第六部分  质疑提出和处理</w:t>
      </w:r>
    </w:p>
    <w:p>
      <w:pPr>
        <w:widowControl/>
        <w:shd w:val="clear" w:color="auto" w:fill="FFFFFF"/>
        <w:spacing w:beforeLines="100" w:afterLines="100"/>
        <w:ind w:firstLine="643" w:firstLineChars="200"/>
        <w:jc w:val="left"/>
        <w:rPr>
          <w:rFonts w:ascii="仿宋" w:hAnsi="仿宋" w:eastAsia="仿宋" w:cs="仿宋"/>
          <w:b/>
          <w:sz w:val="32"/>
          <w:szCs w:val="28"/>
        </w:rPr>
      </w:pPr>
      <w:r>
        <w:rPr>
          <w:rFonts w:hint="eastAsia" w:ascii="仿宋" w:hAnsi="仿宋" w:eastAsia="仿宋" w:cs="仿宋"/>
          <w:b/>
          <w:sz w:val="32"/>
          <w:szCs w:val="28"/>
        </w:rPr>
        <w:t>第七部分  响应文件组成</w:t>
      </w:r>
    </w:p>
    <w:p>
      <w:pPr>
        <w:widowControl/>
        <w:jc w:val="left"/>
        <w:rPr>
          <w:rFonts w:ascii="仿宋" w:hAnsi="仿宋" w:eastAsia="仿宋"/>
          <w:sz w:val="28"/>
          <w:szCs w:val="28"/>
        </w:rPr>
      </w:pPr>
      <w:r>
        <w:rPr>
          <w:rFonts w:ascii="仿宋" w:hAnsi="仿宋" w:eastAsia="仿宋"/>
          <w:sz w:val="28"/>
          <w:szCs w:val="28"/>
        </w:rPr>
        <w:br w:type="page"/>
      </w:r>
    </w:p>
    <w:p>
      <w:pPr>
        <w:pStyle w:val="3"/>
        <w:spacing w:beforeLines="50" w:afterLines="50" w:line="240" w:lineRule="auto"/>
        <w:jc w:val="center"/>
        <w:rPr>
          <w:rFonts w:ascii="仿宋" w:hAnsi="仿宋" w:eastAsia="仿宋"/>
        </w:rPr>
      </w:pPr>
      <w:r>
        <w:rPr>
          <w:rFonts w:hint="eastAsia" w:ascii="仿宋" w:hAnsi="仿宋" w:eastAsia="仿宋"/>
        </w:rPr>
        <w:t xml:space="preserve">第一部分 </w:t>
      </w:r>
      <w:bookmarkStart w:id="0" w:name="_Hlk81297243"/>
      <w:r>
        <w:rPr>
          <w:rFonts w:hint="eastAsia" w:ascii="仿宋" w:hAnsi="仿宋" w:eastAsia="仿宋"/>
        </w:rPr>
        <w:t>竞争性磋商公告</w:t>
      </w:r>
    </w:p>
    <w:bookmarkEnd w:id="0"/>
    <w:p>
      <w:pPr>
        <w:ind w:firstLine="560" w:firstLineChars="200"/>
        <w:rPr>
          <w:rFonts w:ascii="仿宋" w:hAnsi="仿宋" w:eastAsia="仿宋"/>
          <w:sz w:val="28"/>
          <w:szCs w:val="28"/>
        </w:rPr>
      </w:pPr>
      <w:bookmarkStart w:id="1" w:name="OLE_LINK3"/>
      <w:bookmarkStart w:id="2" w:name="OLE_LINK2"/>
      <w:r>
        <w:rPr>
          <w:rFonts w:hint="eastAsia" w:ascii="仿宋" w:hAnsi="仿宋" w:eastAsia="仿宋"/>
          <w:sz w:val="28"/>
          <w:szCs w:val="28"/>
        </w:rPr>
        <w:t>江苏中房工程咨询有限公司（以下简称“代理机构”）受南通市市场监督管理局委托，对其所需的南通市市场监督管理局2023年产品质量市级监督抽查服务采购项目以竞争性磋商方式组织采购。现公告如下：</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项目概况</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sz w:val="28"/>
          <w:szCs w:val="28"/>
        </w:rPr>
        <w:t>南通市市场监督管理局2023年产品质量市级监督抽查服务采购项目</w:t>
      </w:r>
      <w:r>
        <w:rPr>
          <w:rFonts w:hint="eastAsia" w:ascii="仿宋" w:hAnsi="仿宋" w:eastAsia="仿宋" w:cs="仿宋"/>
          <w:sz w:val="28"/>
          <w:szCs w:val="28"/>
        </w:rPr>
        <w:t>的潜在供应商应在</w:t>
      </w:r>
      <w:r>
        <w:rPr>
          <w:rFonts w:hint="eastAsia" w:ascii="仿宋" w:hAnsi="仿宋" w:eastAsia="仿宋" w:cs="仿宋"/>
          <w:sz w:val="28"/>
          <w:szCs w:val="28"/>
          <w:u w:val="single"/>
        </w:rPr>
        <w:t>“江苏省政府采购网”</w:t>
      </w:r>
      <w:r>
        <w:rPr>
          <w:rFonts w:hint="eastAsia" w:ascii="仿宋" w:hAnsi="仿宋" w:eastAsia="仿宋" w:cs="仿宋"/>
          <w:sz w:val="28"/>
          <w:szCs w:val="28"/>
        </w:rPr>
        <w:t>获取采购文件，并于</w:t>
      </w:r>
      <w:r>
        <w:rPr>
          <w:rFonts w:hint="eastAsia" w:ascii="仿宋" w:hAnsi="仿宋" w:eastAsia="仿宋" w:cs="仿宋"/>
          <w:sz w:val="28"/>
          <w:szCs w:val="28"/>
          <w:u w:val="single"/>
        </w:rPr>
        <w:t>2023年2月9日9时30分</w:t>
      </w:r>
      <w:r>
        <w:rPr>
          <w:rFonts w:hint="eastAsia" w:ascii="仿宋" w:hAnsi="仿宋" w:eastAsia="仿宋" w:cs="仿宋"/>
          <w:sz w:val="28"/>
          <w:szCs w:val="28"/>
        </w:rPr>
        <w:t>（北京时间）前递交响应文件。</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一、项目基本情况</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项目编号：JSZF-SJJ-2023002</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sz w:val="28"/>
          <w:szCs w:val="28"/>
        </w:rPr>
        <w:t>南通市市场监督管理局2023年产品质量市级监督抽查服务采购项目</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采购方式：竞争性磋商</w:t>
      </w:r>
    </w:p>
    <w:p>
      <w:pPr>
        <w:widowControl/>
        <w:shd w:val="clear" w:color="auto" w:fill="FFFFFF"/>
        <w:ind w:firstLine="560" w:firstLineChars="200"/>
        <w:jc w:val="left"/>
        <w:rPr>
          <w:rFonts w:ascii="仿宋" w:hAnsi="仿宋" w:eastAsia="仿宋" w:cs="仿宋"/>
          <w:b/>
          <w:sz w:val="28"/>
          <w:szCs w:val="28"/>
        </w:rPr>
      </w:pPr>
      <w:r>
        <w:rPr>
          <w:rFonts w:hint="eastAsia" w:ascii="仿宋" w:hAnsi="仿宋" w:eastAsia="仿宋" w:cs="仿宋"/>
          <w:sz w:val="28"/>
          <w:szCs w:val="28"/>
        </w:rPr>
        <w:t>预算金额：</w:t>
      </w:r>
      <w:r>
        <w:rPr>
          <w:rFonts w:hint="eastAsia" w:ascii="仿宋" w:hAnsi="仿宋" w:eastAsia="仿宋" w:cs="仿宋"/>
          <w:b/>
          <w:sz w:val="28"/>
          <w:szCs w:val="28"/>
        </w:rPr>
        <w:t>398万元，超过采购预算的为无效响应文件。</w:t>
      </w:r>
    </w:p>
    <w:tbl>
      <w:tblPr>
        <w:tblStyle w:val="18"/>
        <w:tblW w:w="8550" w:type="dxa"/>
        <w:tblInd w:w="93" w:type="dxa"/>
        <w:tblLayout w:type="autofit"/>
        <w:tblCellMar>
          <w:top w:w="0" w:type="dxa"/>
          <w:left w:w="108" w:type="dxa"/>
          <w:bottom w:w="0" w:type="dxa"/>
          <w:right w:w="108" w:type="dxa"/>
        </w:tblCellMar>
      </w:tblPr>
      <w:tblGrid>
        <w:gridCol w:w="1800"/>
        <w:gridCol w:w="3945"/>
        <w:gridCol w:w="2805"/>
      </w:tblGrid>
      <w:tr>
        <w:tblPrEx>
          <w:tblCellMar>
            <w:top w:w="0" w:type="dxa"/>
            <w:left w:w="108" w:type="dxa"/>
            <w:bottom w:w="0" w:type="dxa"/>
            <w:right w:w="108" w:type="dxa"/>
          </w:tblCellMar>
        </w:tblPrEx>
        <w:trPr>
          <w:trHeight w:val="64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sz w:val="28"/>
                <w:szCs w:val="28"/>
              </w:rPr>
            </w:pPr>
            <w:r>
              <w:rPr>
                <w:rFonts w:hint="eastAsia" w:ascii="仿宋" w:hAnsi="仿宋" w:eastAsia="仿宋" w:cs="仿宋"/>
                <w:b/>
                <w:kern w:val="0"/>
                <w:sz w:val="28"/>
                <w:szCs w:val="28"/>
              </w:rPr>
              <w:t>标段号</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sz w:val="28"/>
                <w:szCs w:val="28"/>
              </w:rPr>
            </w:pPr>
            <w:r>
              <w:rPr>
                <w:rFonts w:hint="eastAsia" w:ascii="仿宋" w:hAnsi="仿宋" w:eastAsia="仿宋" w:cs="仿宋"/>
                <w:b/>
                <w:kern w:val="0"/>
                <w:sz w:val="28"/>
                <w:szCs w:val="28"/>
              </w:rPr>
              <w:t>分类</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sz w:val="28"/>
                <w:szCs w:val="28"/>
              </w:rPr>
            </w:pPr>
            <w:r>
              <w:rPr>
                <w:rFonts w:hint="eastAsia" w:ascii="仿宋" w:hAnsi="仿宋" w:eastAsia="仿宋" w:cs="仿宋"/>
                <w:b/>
                <w:kern w:val="0"/>
                <w:sz w:val="28"/>
                <w:szCs w:val="28"/>
              </w:rPr>
              <w:t>单项总价（单位元）</w:t>
            </w:r>
          </w:p>
        </w:tc>
      </w:tr>
      <w:tr>
        <w:tblPrEx>
          <w:tblCellMar>
            <w:top w:w="0" w:type="dxa"/>
            <w:left w:w="108" w:type="dxa"/>
            <w:bottom w:w="0" w:type="dxa"/>
            <w:right w:w="108" w:type="dxa"/>
          </w:tblCellMar>
        </w:tblPrEx>
        <w:trPr>
          <w:trHeight w:val="36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标段一</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生态环保类产品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306800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标段二</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工业品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712100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标段三</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消费品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215000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标段四</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装饰装修产品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251800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标段五</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纺织品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517000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标段六</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黄金珠宝类产品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140000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标段七</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眼镜类产品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106000</w:t>
            </w:r>
          </w:p>
        </w:tc>
      </w:tr>
      <w:tr>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标段八</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涉及安全用品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280500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标段九</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劳保用品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94600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标段十</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电动自行车及储能、照明产品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317800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标段十一</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消防安全产品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126000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标段十二</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冬季取暖产品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90000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标段十三</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烟花爆竹产品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70000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标段十四</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汽车零配件产品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48500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标段十五</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常用轻工产品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223700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标段十六</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节水节能相关产品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212900</w:t>
            </w:r>
          </w:p>
        </w:tc>
      </w:tr>
      <w:tr>
        <w:tblPrEx>
          <w:tblCellMar>
            <w:top w:w="0" w:type="dxa"/>
            <w:left w:w="108" w:type="dxa"/>
            <w:bottom w:w="0" w:type="dxa"/>
            <w:right w:w="108" w:type="dxa"/>
          </w:tblCellMar>
        </w:tblPrEx>
        <w:trPr>
          <w:trHeight w:val="3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标段十七</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sz w:val="28"/>
                <w:szCs w:val="28"/>
              </w:rPr>
            </w:pPr>
            <w:r>
              <w:rPr>
                <w:rFonts w:hint="eastAsia" w:ascii="仿宋" w:hAnsi="仿宋" w:eastAsia="仿宋" w:cs="方正仿宋_GBK"/>
                <w:kern w:val="0"/>
                <w:sz w:val="28"/>
                <w:szCs w:val="28"/>
              </w:rPr>
              <w:t>儿童学生类用品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267300</w:t>
            </w:r>
          </w:p>
        </w:tc>
      </w:tr>
      <w:tr>
        <w:tblPrEx>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3980000</w:t>
            </w:r>
          </w:p>
        </w:tc>
      </w:tr>
    </w:tbl>
    <w:p>
      <w:pPr>
        <w:widowControl/>
        <w:shd w:val="clear" w:color="auto" w:fill="FFFFFF"/>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本项目分为1</w:t>
      </w:r>
      <w:r>
        <w:rPr>
          <w:rFonts w:ascii="仿宋" w:hAnsi="仿宋" w:eastAsia="仿宋" w:cs="仿宋"/>
          <w:b/>
          <w:bCs/>
          <w:sz w:val="28"/>
          <w:szCs w:val="28"/>
        </w:rPr>
        <w:t>7</w:t>
      </w:r>
      <w:r>
        <w:rPr>
          <w:rFonts w:hint="eastAsia" w:ascii="仿宋" w:hAnsi="仿宋" w:eastAsia="仿宋" w:cs="仿宋"/>
          <w:b/>
          <w:bCs/>
          <w:sz w:val="28"/>
          <w:szCs w:val="28"/>
        </w:rPr>
        <w:t>个标段，</w:t>
      </w:r>
      <w:bookmarkStart w:id="3" w:name="_Hlk91771520"/>
      <w:r>
        <w:rPr>
          <w:rFonts w:hint="eastAsia" w:ascii="仿宋" w:hAnsi="仿宋" w:eastAsia="仿宋" w:cs="仿宋"/>
          <w:b/>
          <w:bCs/>
          <w:sz w:val="28"/>
          <w:szCs w:val="28"/>
        </w:rPr>
        <w:t>每个供应商投标时可根据自身CMA资质检测范围和检测检验能力申报多个标段，评审后最多可成交4个标段。</w:t>
      </w:r>
      <w:bookmarkEnd w:id="3"/>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采购需求：详见第三部分，请仔细研究。</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二、申请人的资格要求：</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（1）法人或者其他组织的营业执照等证明文件；</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（2）上一年度的财务状况报告（成立不满一年不需提供）；</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（3）依法缴纳税收和社会保障资金的相关材料；</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（4）具备履行合同所必需的设备和专业技术能力的证明材料；</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（5）参加政府采购活动前3年内在经营活动中没有重大违法记录的书面声明。</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2.落实政府采购政策需满足的资格要求：详见第七部分第一条</w:t>
      </w:r>
    </w:p>
    <w:p>
      <w:pPr>
        <w:widowControl/>
        <w:ind w:firstLine="560" w:firstLineChars="200"/>
        <w:jc w:val="left"/>
        <w:rPr>
          <w:rFonts w:ascii="仿宋" w:hAnsi="仿宋" w:eastAsia="仿宋" w:cs="Times New Roman"/>
          <w:b/>
          <w:bCs/>
          <w:sz w:val="28"/>
          <w:szCs w:val="28"/>
        </w:rPr>
      </w:pPr>
      <w:r>
        <w:rPr>
          <w:rFonts w:hint="eastAsia" w:ascii="仿宋" w:hAnsi="仿宋" w:eastAsia="仿宋" w:cs="仿宋"/>
          <w:sz w:val="28"/>
          <w:szCs w:val="28"/>
        </w:rPr>
        <w:t>3.本项目</w:t>
      </w:r>
      <w:r>
        <w:rPr>
          <w:rFonts w:hint="eastAsia" w:ascii="仿宋" w:hAnsi="仿宋" w:eastAsia="仿宋" w:cs="Times New Roman"/>
          <w:sz w:val="28"/>
          <w:szCs w:val="28"/>
        </w:rPr>
        <w:t>不接受联合体投标。</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三、获取采购文件和供应商响应</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时间：自公告之日起至2023年2月3日，每天上午9:00至11:30，下午13:30至17:00（北京时间，法定节假日除外）</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地点：南通市崇川区江海大道817号江海财富大厦A座702会议室</w:t>
      </w:r>
      <w:r>
        <w:rPr>
          <w:rFonts w:ascii="仿宋" w:hAnsi="仿宋" w:eastAsia="仿宋" w:cs="仿宋"/>
          <w:sz w:val="28"/>
          <w:shd w:val="clear" w:color="auto" w:fill="FFFFFF"/>
        </w:rPr>
        <w:t>（若有调整，招标代理机构将另行通知）。</w:t>
      </w:r>
    </w:p>
    <w:p>
      <w:pPr>
        <w:widowControl/>
        <w:shd w:val="clear" w:color="auto" w:fill="FFFFFF"/>
        <w:ind w:firstLine="560" w:firstLineChars="200"/>
        <w:jc w:val="left"/>
        <w:rPr>
          <w:rFonts w:ascii="仿宋" w:hAnsi="仿宋" w:eastAsia="仿宋" w:cs="仿宋"/>
          <w:b/>
          <w:sz w:val="28"/>
          <w:szCs w:val="28"/>
        </w:rPr>
      </w:pPr>
      <w:r>
        <w:rPr>
          <w:rFonts w:hint="eastAsia" w:ascii="仿宋" w:hAnsi="仿宋" w:eastAsia="仿宋" w:cs="仿宋"/>
          <w:sz w:val="28"/>
          <w:szCs w:val="28"/>
        </w:rPr>
        <w:t>方式：线上。供应商法定代表人或授权代表和招标代理机构工作人员（</w:t>
      </w:r>
      <w:bookmarkStart w:id="4" w:name="_Hlk104540194"/>
      <w:r>
        <w:rPr>
          <w:rFonts w:hint="eastAsia" w:ascii="仿宋" w:hAnsi="仿宋" w:eastAsia="仿宋" w:cs="仿宋"/>
          <w:sz w:val="28"/>
          <w:szCs w:val="28"/>
        </w:rPr>
        <w:t>联系人：吴女士，电话：</w:t>
      </w:r>
      <w:r>
        <w:rPr>
          <w:rFonts w:ascii="仿宋" w:hAnsi="仿宋" w:eastAsia="仿宋" w:cs="仿宋"/>
          <w:sz w:val="28"/>
          <w:szCs w:val="28"/>
        </w:rPr>
        <w:t>0513-</w:t>
      </w:r>
      <w:r>
        <w:rPr>
          <w:rFonts w:hint="eastAsia" w:ascii="仿宋" w:hAnsi="仿宋" w:eastAsia="仿宋" w:cs="仿宋"/>
          <w:sz w:val="28"/>
          <w:szCs w:val="28"/>
        </w:rPr>
        <w:t>68002662</w:t>
      </w:r>
      <w:r>
        <w:rPr>
          <w:rFonts w:ascii="仿宋" w:hAnsi="仿宋" w:eastAsia="仿宋" w:cs="仿宋"/>
          <w:sz w:val="28"/>
          <w:szCs w:val="28"/>
        </w:rPr>
        <w:t>/</w:t>
      </w:r>
      <w:bookmarkEnd w:id="4"/>
      <w:r>
        <w:rPr>
          <w:rFonts w:hint="eastAsia" w:ascii="仿宋" w:hAnsi="仿宋" w:eastAsia="仿宋" w:cs="仿宋"/>
          <w:sz w:val="28"/>
          <w:szCs w:val="28"/>
        </w:rPr>
        <w:t>13861946109，邮箱：458101863</w:t>
      </w:r>
      <w:r>
        <w:rPr>
          <w:rFonts w:ascii="仿宋" w:hAnsi="仿宋" w:eastAsia="仿宋" w:cs="仿宋"/>
          <w:sz w:val="28"/>
          <w:szCs w:val="28"/>
        </w:rPr>
        <w:t>@</w:t>
      </w:r>
      <w:r>
        <w:rPr>
          <w:rFonts w:hint="eastAsia" w:ascii="仿宋" w:hAnsi="仿宋" w:eastAsia="仿宋" w:cs="仿宋"/>
          <w:sz w:val="28"/>
          <w:szCs w:val="28"/>
        </w:rPr>
        <w:t>qq</w:t>
      </w:r>
      <w:r>
        <w:rPr>
          <w:rFonts w:ascii="仿宋" w:hAnsi="仿宋" w:eastAsia="仿宋" w:cs="仿宋"/>
          <w:sz w:val="28"/>
          <w:szCs w:val="28"/>
        </w:rPr>
        <w:t>.com</w:t>
      </w:r>
      <w:r>
        <w:rPr>
          <w:rFonts w:hint="eastAsia" w:ascii="仿宋" w:hAnsi="仿宋" w:eastAsia="仿宋" w:cs="仿宋"/>
          <w:sz w:val="28"/>
          <w:szCs w:val="28"/>
        </w:rPr>
        <w:t>）联系，将采购文件领购申请表加盖公章（见附件），扫描件发至邮箱。</w:t>
      </w:r>
      <w:r>
        <w:rPr>
          <w:rFonts w:hint="eastAsia" w:ascii="仿宋" w:hAnsi="仿宋" w:eastAsia="仿宋" w:cs="仿宋"/>
          <w:b/>
          <w:sz w:val="28"/>
          <w:szCs w:val="28"/>
        </w:rPr>
        <w:t>邮件主题“项目名称简称+公司名称”，邮件内容应包含公司名称全称、联系人、职务、联系电话等，邮件附件命名“附件1采购文件领购申请表，附件2营业执照”。</w:t>
      </w:r>
      <w:r>
        <w:rPr>
          <w:rFonts w:hint="eastAsia" w:ascii="仿宋" w:hAnsi="仿宋" w:eastAsia="仿宋" w:cs="仿宋"/>
          <w:b/>
          <w:sz w:val="28"/>
          <w:szCs w:val="28"/>
          <w:lang w:val="zh-CN"/>
        </w:rPr>
        <w:t>响应截止时间为2023年</w:t>
      </w:r>
      <w:r>
        <w:rPr>
          <w:rFonts w:hint="eastAsia" w:ascii="仿宋" w:hAnsi="仿宋" w:eastAsia="仿宋" w:cs="仿宋"/>
          <w:b/>
          <w:sz w:val="28"/>
          <w:szCs w:val="28"/>
        </w:rPr>
        <w:t>2</w:t>
      </w:r>
      <w:r>
        <w:rPr>
          <w:rFonts w:hint="eastAsia" w:ascii="仿宋" w:hAnsi="仿宋" w:eastAsia="仿宋" w:cs="仿宋"/>
          <w:b/>
          <w:sz w:val="28"/>
          <w:szCs w:val="28"/>
          <w:lang w:val="zh-CN"/>
        </w:rPr>
        <w:t>月</w:t>
      </w:r>
      <w:r>
        <w:rPr>
          <w:rFonts w:hint="eastAsia" w:ascii="仿宋" w:hAnsi="仿宋" w:eastAsia="仿宋" w:cs="仿宋"/>
          <w:b/>
          <w:sz w:val="28"/>
          <w:szCs w:val="28"/>
        </w:rPr>
        <w:t xml:space="preserve"> 3</w:t>
      </w:r>
      <w:r>
        <w:rPr>
          <w:rFonts w:hint="eastAsia" w:ascii="仿宋" w:hAnsi="仿宋" w:eastAsia="仿宋" w:cs="仿宋"/>
          <w:b/>
          <w:sz w:val="28"/>
          <w:szCs w:val="28"/>
          <w:lang w:val="zh-CN"/>
        </w:rPr>
        <w:t>日17:00时</w:t>
      </w:r>
      <w:r>
        <w:rPr>
          <w:rFonts w:hint="eastAsia" w:ascii="仿宋" w:hAnsi="仿宋" w:eastAsia="仿宋" w:cs="仿宋"/>
          <w:sz w:val="28"/>
          <w:szCs w:val="28"/>
          <w:lang w:val="zh-CN"/>
        </w:rPr>
        <w:t>。</w:t>
      </w:r>
      <w:r>
        <w:rPr>
          <w:rFonts w:hint="eastAsia" w:ascii="仿宋" w:hAnsi="仿宋" w:eastAsia="仿宋" w:cs="仿宋"/>
          <w:b/>
          <w:sz w:val="28"/>
          <w:szCs w:val="28"/>
        </w:rPr>
        <w:t>逾期不可响应。</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四、响应文件提交</w:t>
      </w:r>
    </w:p>
    <w:p>
      <w:pPr>
        <w:ind w:firstLine="560"/>
        <w:jc w:val="left"/>
        <w:rPr>
          <w:rFonts w:ascii="仿宋" w:hAnsi="仿宋" w:eastAsia="仿宋" w:cs="仿宋"/>
          <w:sz w:val="28"/>
          <w:u w:val="single"/>
          <w:shd w:val="clear" w:color="auto" w:fill="FFFFFF"/>
        </w:rPr>
      </w:pPr>
      <w:r>
        <w:rPr>
          <w:rFonts w:ascii="仿宋" w:hAnsi="仿宋" w:eastAsia="仿宋" w:cs="仿宋"/>
          <w:sz w:val="28"/>
          <w:shd w:val="clear" w:color="auto" w:fill="FFFFFF"/>
        </w:rPr>
        <w:t>截止时间：202</w:t>
      </w:r>
      <w:r>
        <w:rPr>
          <w:rFonts w:hint="eastAsia" w:ascii="仿宋" w:hAnsi="仿宋" w:eastAsia="仿宋" w:cs="仿宋"/>
          <w:sz w:val="28"/>
          <w:shd w:val="clear" w:color="auto" w:fill="FFFFFF"/>
        </w:rPr>
        <w:t>3</w:t>
      </w:r>
      <w:r>
        <w:rPr>
          <w:rFonts w:ascii="仿宋" w:hAnsi="仿宋" w:eastAsia="仿宋" w:cs="仿宋"/>
          <w:sz w:val="28"/>
          <w:shd w:val="clear" w:color="auto" w:fill="FFFFFF"/>
        </w:rPr>
        <w:t>年</w:t>
      </w:r>
      <w:r>
        <w:rPr>
          <w:rFonts w:hint="eastAsia" w:ascii="仿宋" w:hAnsi="仿宋" w:eastAsia="仿宋" w:cs="仿宋"/>
          <w:sz w:val="28"/>
          <w:shd w:val="clear" w:color="auto" w:fill="FFFFFF"/>
        </w:rPr>
        <w:t>2</w:t>
      </w:r>
      <w:r>
        <w:rPr>
          <w:rFonts w:ascii="仿宋" w:hAnsi="仿宋" w:eastAsia="仿宋" w:cs="仿宋"/>
          <w:sz w:val="28"/>
          <w:shd w:val="clear" w:color="auto" w:fill="FFFFFF"/>
        </w:rPr>
        <w:t>月</w:t>
      </w:r>
      <w:r>
        <w:rPr>
          <w:rFonts w:hint="eastAsia" w:ascii="仿宋" w:hAnsi="仿宋" w:eastAsia="仿宋" w:cs="仿宋"/>
          <w:sz w:val="28"/>
          <w:shd w:val="clear" w:color="auto" w:fill="FFFFFF"/>
        </w:rPr>
        <w:t>9</w:t>
      </w:r>
      <w:r>
        <w:rPr>
          <w:rFonts w:ascii="仿宋" w:hAnsi="仿宋" w:eastAsia="仿宋" w:cs="仿宋"/>
          <w:sz w:val="28"/>
          <w:shd w:val="clear" w:color="auto" w:fill="FFFFFF"/>
        </w:rPr>
        <w:t>日9时30分（北京时间）</w:t>
      </w:r>
    </w:p>
    <w:p>
      <w:pPr>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地点：</w:t>
      </w:r>
      <w:r>
        <w:rPr>
          <w:rFonts w:hint="eastAsia" w:ascii="仿宋" w:hAnsi="仿宋" w:eastAsia="仿宋" w:cs="仿宋"/>
          <w:sz w:val="28"/>
          <w:szCs w:val="28"/>
        </w:rPr>
        <w:t>南通市崇川区江海大道817号江海财富大厦A座702会议室</w:t>
      </w:r>
      <w:r>
        <w:rPr>
          <w:rFonts w:ascii="仿宋" w:hAnsi="仿宋" w:eastAsia="仿宋" w:cs="仿宋"/>
          <w:sz w:val="28"/>
          <w:shd w:val="clear" w:color="auto" w:fill="FFFFFF"/>
        </w:rPr>
        <w:t>（若有调整，招标代理机构将另行通知）。</w:t>
      </w:r>
    </w:p>
    <w:p>
      <w:pPr>
        <w:widowControl/>
        <w:shd w:val="clear" w:color="auto" w:fill="FFFFFF"/>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南通市大市范围以外的供应商一律以快递形式递交响应文件，截止时间为快递送达时间，请供应商预留好充足时间。南通市大市范围内的供应商可现场或快递形式送达。</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五、开启</w:t>
      </w:r>
    </w:p>
    <w:p>
      <w:pPr>
        <w:ind w:firstLine="560"/>
        <w:jc w:val="left"/>
        <w:rPr>
          <w:rFonts w:ascii="仿宋" w:hAnsi="仿宋" w:eastAsia="仿宋" w:cs="仿宋"/>
          <w:sz w:val="28"/>
          <w:u w:val="single"/>
          <w:shd w:val="clear" w:color="auto" w:fill="FFFFFF"/>
        </w:rPr>
      </w:pPr>
      <w:r>
        <w:rPr>
          <w:rFonts w:ascii="仿宋" w:hAnsi="仿宋" w:eastAsia="仿宋" w:cs="仿宋"/>
          <w:sz w:val="28"/>
          <w:shd w:val="clear" w:color="auto" w:fill="FFFFFF"/>
        </w:rPr>
        <w:t>截止时间：202</w:t>
      </w:r>
      <w:r>
        <w:rPr>
          <w:rFonts w:hint="eastAsia" w:ascii="仿宋" w:hAnsi="仿宋" w:eastAsia="仿宋" w:cs="仿宋"/>
          <w:sz w:val="28"/>
          <w:shd w:val="clear" w:color="auto" w:fill="FFFFFF"/>
        </w:rPr>
        <w:t>3</w:t>
      </w:r>
      <w:r>
        <w:rPr>
          <w:rFonts w:ascii="仿宋" w:hAnsi="仿宋" w:eastAsia="仿宋" w:cs="仿宋"/>
          <w:sz w:val="28"/>
          <w:shd w:val="clear" w:color="auto" w:fill="FFFFFF"/>
        </w:rPr>
        <w:t>年</w:t>
      </w:r>
      <w:r>
        <w:rPr>
          <w:rFonts w:hint="eastAsia" w:ascii="仿宋" w:hAnsi="仿宋" w:eastAsia="仿宋" w:cs="仿宋"/>
          <w:sz w:val="28"/>
          <w:shd w:val="clear" w:color="auto" w:fill="FFFFFF"/>
        </w:rPr>
        <w:t>2</w:t>
      </w:r>
      <w:r>
        <w:rPr>
          <w:rFonts w:ascii="仿宋" w:hAnsi="仿宋" w:eastAsia="仿宋" w:cs="仿宋"/>
          <w:sz w:val="28"/>
          <w:shd w:val="clear" w:color="auto" w:fill="FFFFFF"/>
        </w:rPr>
        <w:t>月</w:t>
      </w:r>
      <w:r>
        <w:rPr>
          <w:rFonts w:hint="eastAsia" w:ascii="仿宋" w:hAnsi="仿宋" w:eastAsia="仿宋" w:cs="仿宋"/>
          <w:sz w:val="28"/>
          <w:shd w:val="clear" w:color="auto" w:fill="FFFFFF"/>
        </w:rPr>
        <w:t>9</w:t>
      </w:r>
      <w:r>
        <w:rPr>
          <w:rFonts w:ascii="仿宋" w:hAnsi="仿宋" w:eastAsia="仿宋" w:cs="仿宋"/>
          <w:sz w:val="28"/>
          <w:shd w:val="clear" w:color="auto" w:fill="FFFFFF"/>
        </w:rPr>
        <w:t>日9时30分（北京时间）</w:t>
      </w:r>
    </w:p>
    <w:p>
      <w:pPr>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地点：</w:t>
      </w:r>
      <w:r>
        <w:rPr>
          <w:rFonts w:hint="eastAsia" w:ascii="仿宋" w:hAnsi="仿宋" w:eastAsia="仿宋" w:cs="仿宋"/>
          <w:sz w:val="28"/>
          <w:szCs w:val="28"/>
        </w:rPr>
        <w:t>南通市崇川区江海大道817号江海财富大厦A座702会议室</w:t>
      </w:r>
      <w:r>
        <w:rPr>
          <w:rFonts w:ascii="仿宋" w:hAnsi="仿宋" w:eastAsia="仿宋" w:cs="仿宋"/>
          <w:sz w:val="28"/>
          <w:shd w:val="clear" w:color="auto" w:fill="FFFFFF"/>
        </w:rPr>
        <w:t>（若有调整，招标代理机构将另行通知）。</w:t>
      </w:r>
    </w:p>
    <w:p>
      <w:pPr>
        <w:widowControl/>
        <w:shd w:val="clear" w:color="auto" w:fill="FFFFFF"/>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开标会议通过腾讯会议形式召开，公布响应供应商名称、通过资格审查供应商名称等内容，开标会议前一个工作日代理机构人员将腾讯会议ID等信息以电子邮件形式反馈给响应供应商。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六、公告期限</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自本公告发布之日起</w:t>
      </w:r>
      <w:r>
        <w:rPr>
          <w:rFonts w:ascii="仿宋" w:hAnsi="仿宋" w:eastAsia="仿宋" w:cs="仿宋"/>
          <w:sz w:val="28"/>
          <w:szCs w:val="28"/>
        </w:rPr>
        <w:t>5</w:t>
      </w:r>
      <w:r>
        <w:rPr>
          <w:rFonts w:hint="eastAsia" w:ascii="仿宋" w:hAnsi="仿宋" w:eastAsia="仿宋" w:cs="仿宋"/>
          <w:sz w:val="28"/>
          <w:szCs w:val="28"/>
        </w:rPr>
        <w:t>个工作日。</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七、对本次采购提出询问，请按以下方式联系。</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名称：南通市市场监督管理局</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地址：南通市崇川路106号</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联系方式：阙处15051228968</w:t>
      </w:r>
    </w:p>
    <w:p>
      <w:pPr>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2.采购代理机构信息</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名 称：江苏中房工程咨询有限公司</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地址：南通市崇川区江海大道817号江海财富大厦A座7楼</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联系方式：吴女士</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电话：</w:t>
      </w:r>
      <w:r>
        <w:rPr>
          <w:rFonts w:ascii="仿宋" w:hAnsi="仿宋" w:eastAsia="仿宋" w:cs="仿宋"/>
          <w:sz w:val="28"/>
          <w:szCs w:val="28"/>
        </w:rPr>
        <w:t>0513-</w:t>
      </w:r>
      <w:r>
        <w:rPr>
          <w:rFonts w:hint="eastAsia" w:ascii="仿宋" w:hAnsi="仿宋" w:eastAsia="仿宋" w:cs="仿宋"/>
          <w:sz w:val="28"/>
          <w:szCs w:val="28"/>
        </w:rPr>
        <w:t>68002662</w:t>
      </w:r>
      <w:r>
        <w:rPr>
          <w:rFonts w:ascii="仿宋" w:hAnsi="仿宋" w:eastAsia="仿宋" w:cs="仿宋"/>
          <w:sz w:val="28"/>
          <w:szCs w:val="28"/>
        </w:rPr>
        <w:t>/</w:t>
      </w:r>
      <w:r>
        <w:rPr>
          <w:rFonts w:hint="eastAsia" w:ascii="仿宋" w:hAnsi="仿宋" w:eastAsia="仿宋" w:cs="仿宋"/>
          <w:sz w:val="28"/>
          <w:szCs w:val="28"/>
        </w:rPr>
        <w:t>13861946109</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邮箱：458101863</w:t>
      </w:r>
      <w:r>
        <w:rPr>
          <w:rFonts w:ascii="仿宋" w:hAnsi="仿宋" w:eastAsia="仿宋" w:cs="仿宋"/>
          <w:sz w:val="28"/>
          <w:szCs w:val="28"/>
        </w:rPr>
        <w:t>@</w:t>
      </w:r>
      <w:r>
        <w:rPr>
          <w:rFonts w:hint="eastAsia" w:ascii="仿宋" w:hAnsi="仿宋" w:eastAsia="仿宋" w:cs="仿宋"/>
          <w:sz w:val="28"/>
          <w:szCs w:val="28"/>
        </w:rPr>
        <w:t>qq</w:t>
      </w:r>
      <w:r>
        <w:rPr>
          <w:rFonts w:ascii="仿宋" w:hAnsi="仿宋" w:eastAsia="仿宋" w:cs="仿宋"/>
          <w:sz w:val="28"/>
          <w:szCs w:val="28"/>
        </w:rPr>
        <w:t>.com</w:t>
      </w:r>
    </w:p>
    <w:p>
      <w:pPr>
        <w:widowControl/>
        <w:shd w:val="clear" w:color="auto" w:fill="FFFFFF"/>
        <w:ind w:firstLine="562" w:firstLineChars="200"/>
        <w:jc w:val="right"/>
        <w:rPr>
          <w:rFonts w:ascii="仿宋" w:hAnsi="仿宋" w:eastAsia="仿宋" w:cs="仿宋"/>
          <w:b/>
          <w:sz w:val="28"/>
          <w:szCs w:val="28"/>
        </w:rPr>
      </w:pPr>
    </w:p>
    <w:bookmarkEnd w:id="1"/>
    <w:bookmarkEnd w:id="2"/>
    <w:p>
      <w:pPr>
        <w:ind w:firstLine="562"/>
        <w:jc w:val="right"/>
        <w:rPr>
          <w:rFonts w:ascii="仿宋" w:hAnsi="仿宋" w:eastAsia="仿宋" w:cs="仿宋"/>
          <w:b/>
          <w:sz w:val="28"/>
          <w:shd w:val="clear" w:color="auto" w:fill="FFFFFF"/>
        </w:rPr>
      </w:pPr>
      <w:r>
        <w:rPr>
          <w:rFonts w:ascii="仿宋" w:hAnsi="仿宋" w:eastAsia="仿宋" w:cs="仿宋"/>
          <w:b/>
          <w:sz w:val="28"/>
          <w:shd w:val="clear" w:color="auto" w:fill="FFFFFF"/>
        </w:rPr>
        <w:t>南通市市场监督管理局</w:t>
      </w:r>
    </w:p>
    <w:p>
      <w:pPr>
        <w:ind w:firstLine="562"/>
        <w:jc w:val="right"/>
        <w:rPr>
          <w:rFonts w:ascii="仿宋" w:hAnsi="仿宋" w:eastAsia="仿宋" w:cs="仿宋"/>
          <w:b/>
          <w:sz w:val="28"/>
          <w:shd w:val="clear" w:color="auto" w:fill="FFFFFF"/>
        </w:rPr>
      </w:pPr>
      <w:r>
        <w:rPr>
          <w:rFonts w:ascii="仿宋" w:hAnsi="仿宋" w:eastAsia="仿宋" w:cs="仿宋"/>
          <w:b/>
          <w:sz w:val="28"/>
          <w:shd w:val="clear" w:color="auto" w:fill="FFFFFF"/>
        </w:rPr>
        <w:t>江苏中房工程咨询有限公司</w:t>
      </w:r>
    </w:p>
    <w:p>
      <w:pPr>
        <w:ind w:firstLine="562"/>
        <w:jc w:val="right"/>
        <w:rPr>
          <w:rFonts w:ascii="仿宋" w:hAnsi="仿宋" w:eastAsia="仿宋" w:cs="仿宋"/>
          <w:shd w:val="clear" w:color="auto" w:fill="FFFFFF"/>
        </w:rPr>
      </w:pPr>
      <w:r>
        <w:rPr>
          <w:rFonts w:ascii="仿宋" w:hAnsi="仿宋" w:eastAsia="仿宋" w:cs="仿宋"/>
          <w:b/>
          <w:sz w:val="28"/>
          <w:shd w:val="clear" w:color="auto" w:fill="FFFFFF"/>
        </w:rPr>
        <w:t>202</w:t>
      </w:r>
      <w:r>
        <w:rPr>
          <w:rFonts w:hint="eastAsia" w:ascii="仿宋" w:hAnsi="仿宋" w:eastAsia="仿宋" w:cs="仿宋"/>
          <w:b/>
          <w:sz w:val="28"/>
          <w:shd w:val="clear" w:color="auto" w:fill="FFFFFF"/>
        </w:rPr>
        <w:t>3</w:t>
      </w:r>
      <w:r>
        <w:rPr>
          <w:rFonts w:ascii="仿宋" w:hAnsi="仿宋" w:eastAsia="仿宋" w:cs="仿宋"/>
          <w:b/>
          <w:sz w:val="28"/>
          <w:shd w:val="clear" w:color="auto" w:fill="FFFFFF"/>
        </w:rPr>
        <w:t>年</w:t>
      </w:r>
      <w:r>
        <w:rPr>
          <w:rFonts w:hint="eastAsia" w:ascii="仿宋" w:hAnsi="仿宋" w:eastAsia="仿宋" w:cs="仿宋"/>
          <w:b/>
          <w:sz w:val="28"/>
          <w:shd w:val="clear" w:color="auto" w:fill="FFFFFF"/>
        </w:rPr>
        <w:t>1</w:t>
      </w:r>
      <w:r>
        <w:rPr>
          <w:rFonts w:ascii="仿宋" w:hAnsi="仿宋" w:eastAsia="仿宋" w:cs="仿宋"/>
          <w:b/>
          <w:sz w:val="28"/>
          <w:shd w:val="clear" w:color="auto" w:fill="FFFFFF"/>
        </w:rPr>
        <w:t>月</w:t>
      </w:r>
      <w:r>
        <w:rPr>
          <w:rFonts w:hint="eastAsia" w:ascii="仿宋" w:hAnsi="仿宋" w:eastAsia="仿宋" w:cs="仿宋"/>
          <w:b/>
          <w:sz w:val="28"/>
          <w:shd w:val="clear" w:color="auto" w:fill="FFFFFF"/>
        </w:rPr>
        <w:t>18</w:t>
      </w:r>
      <w:r>
        <w:rPr>
          <w:rFonts w:ascii="仿宋" w:hAnsi="仿宋" w:eastAsia="仿宋" w:cs="仿宋"/>
          <w:b/>
          <w:sz w:val="28"/>
          <w:shd w:val="clear" w:color="auto" w:fill="FFFFFF"/>
        </w:rPr>
        <w:t>日</w:t>
      </w:r>
    </w:p>
    <w:p>
      <w:pPr>
        <w:pStyle w:val="3"/>
        <w:spacing w:beforeLines="50" w:afterLines="50" w:line="240" w:lineRule="auto"/>
        <w:jc w:val="center"/>
        <w:rPr>
          <w:rFonts w:ascii="仿宋" w:hAnsi="仿宋" w:eastAsia="仿宋"/>
        </w:rPr>
      </w:pPr>
    </w:p>
    <w:p>
      <w:pPr>
        <w:rPr>
          <w:rFonts w:ascii="仿宋" w:hAnsi="仿宋" w:eastAsia="仿宋"/>
        </w:rPr>
      </w:pPr>
    </w:p>
    <w:p>
      <w:pPr>
        <w:pStyle w:val="3"/>
        <w:spacing w:beforeLines="50" w:afterLines="50" w:line="240" w:lineRule="auto"/>
        <w:rPr>
          <w:rFonts w:ascii="仿宋" w:hAnsi="仿宋" w:eastAsia="仿宋"/>
        </w:rPr>
      </w:pPr>
    </w:p>
    <w:p/>
    <w:p>
      <w:pPr>
        <w:pStyle w:val="3"/>
        <w:spacing w:beforeLines="50" w:afterLines="50" w:line="240" w:lineRule="auto"/>
        <w:jc w:val="center"/>
        <w:rPr>
          <w:rFonts w:ascii="仿宋" w:hAnsi="仿宋" w:eastAsia="仿宋"/>
        </w:rPr>
      </w:pPr>
      <w:r>
        <w:rPr>
          <w:rFonts w:hint="eastAsia" w:ascii="仿宋" w:hAnsi="仿宋" w:eastAsia="仿宋"/>
        </w:rPr>
        <w:t>第二部分 磋商须知</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一、本磋商文件由代理机构解释</w:t>
      </w:r>
    </w:p>
    <w:p>
      <w:pPr>
        <w:widowControl/>
        <w:shd w:val="clear" w:color="auto" w:fill="FFFFFF"/>
        <w:ind w:firstLine="560" w:firstLineChars="200"/>
        <w:jc w:val="left"/>
        <w:rPr>
          <w:rFonts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Times New Roman"/>
          <w:sz w:val="28"/>
          <w:szCs w:val="28"/>
          <w:lang w:val="zh-CN"/>
        </w:rPr>
        <w:t>.</w:t>
      </w:r>
      <w:r>
        <w:rPr>
          <w:rFonts w:hint="eastAsia" w:ascii="仿宋" w:hAnsi="仿宋" w:eastAsia="仿宋" w:cs="仿宋"/>
          <w:sz w:val="28"/>
          <w:szCs w:val="28"/>
        </w:rPr>
        <w:t>供应商在获取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Times New Roman"/>
          <w:sz w:val="28"/>
          <w:szCs w:val="28"/>
          <w:lang w:val="zh-CN"/>
        </w:rPr>
        <w:t>.</w:t>
      </w:r>
      <w:r>
        <w:rPr>
          <w:rFonts w:hint="eastAsia" w:ascii="仿宋" w:hAnsi="仿宋" w:eastAsia="仿宋" w:cs="仿宋"/>
          <w:sz w:val="28"/>
          <w:szCs w:val="28"/>
        </w:rPr>
        <w:t>供应商应认真审阅磋商文件中所有的事项、格式、条款和规范要求等，如果供应商没有按照磋商文件要求提交响应文件，或者响应文件没有对磋商文件做出实质性响应，将被拒绝参与磋商。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二、磋商文件的澄清、修改、答疑</w:t>
      </w:r>
    </w:p>
    <w:p>
      <w:pPr>
        <w:widowControl/>
        <w:shd w:val="clear" w:color="auto" w:fill="FFFFFF"/>
        <w:ind w:firstLine="560" w:firstLineChars="200"/>
        <w:jc w:val="left"/>
        <w:rPr>
          <w:rFonts w:ascii="仿宋" w:hAnsi="仿宋" w:eastAsia="仿宋" w:cs="仿宋"/>
          <w:sz w:val="28"/>
          <w:szCs w:val="28"/>
          <w:lang w:val="zh-CN"/>
        </w:rPr>
      </w:pPr>
      <w:r>
        <w:rPr>
          <w:rFonts w:hint="eastAsia" w:ascii="仿宋" w:hAnsi="仿宋" w:eastAsia="仿宋" w:cs="仿宋"/>
          <w:sz w:val="28"/>
          <w:szCs w:val="28"/>
        </w:rPr>
        <w:t>本</w:t>
      </w:r>
      <w:r>
        <w:rPr>
          <w:rFonts w:hint="eastAsia" w:ascii="仿宋" w:hAnsi="仿宋" w:eastAsia="仿宋" w:cs="仿宋"/>
          <w:sz w:val="28"/>
          <w:szCs w:val="28"/>
          <w:lang w:val="zh-CN"/>
        </w:rPr>
        <w:t>代理机构可以对已发出的磋商文件进行必要的澄清或者修改，澄清或者修改的内容作为磋商文件的组成部分。澄清或者修改的内容可能影响响应文件编制的，代理机构将在提交首次响应文件截止之日5日前，以公告书面形式（包括电子邮件发送盖章扫描件）通知所有接收磋商文件的供应商，不足5日的，应当顺延提交首次响应文件截止之日。</w:t>
      </w:r>
    </w:p>
    <w:p>
      <w:pPr>
        <w:widowControl/>
        <w:shd w:val="clear" w:color="auto" w:fill="FFFFFF"/>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供应商由于对磋商文件的任何推论和误解以及本代理机构对有关问题的口头解释所造成的后果，均由供应商自负。</w:t>
      </w:r>
    </w:p>
    <w:p>
      <w:pPr>
        <w:widowControl/>
        <w:shd w:val="clear" w:color="auto" w:fill="FFFFFF"/>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本代理机构或采购单位可视情组织答疑会。</w:t>
      </w:r>
    </w:p>
    <w:p>
      <w:pPr>
        <w:widowControl/>
        <w:shd w:val="clear" w:color="auto" w:fill="FFFFFF"/>
        <w:ind w:firstLine="562" w:firstLineChars="200"/>
        <w:jc w:val="left"/>
        <w:rPr>
          <w:rFonts w:ascii="仿宋" w:hAnsi="仿宋" w:eastAsia="仿宋" w:cs="仿宋"/>
          <w:b/>
          <w:bCs/>
          <w:sz w:val="28"/>
          <w:szCs w:val="28"/>
        </w:rPr>
      </w:pPr>
      <w:r>
        <w:rPr>
          <w:rFonts w:hint="eastAsia" w:ascii="仿宋" w:hAnsi="仿宋" w:eastAsia="仿宋" w:cs="仿宋"/>
          <w:b/>
          <w:bCs/>
          <w:sz w:val="28"/>
          <w:szCs w:val="28"/>
          <w:lang w:val="zh-CN"/>
        </w:rPr>
        <w:t>三、响应文件的编写、份数和签署</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lang w:val="zh-CN"/>
        </w:rPr>
        <w:t>1</w:t>
      </w:r>
      <w:r>
        <w:rPr>
          <w:rFonts w:hint="eastAsia" w:ascii="仿宋" w:hAnsi="仿宋" w:eastAsia="仿宋" w:cs="Times New Roman"/>
          <w:sz w:val="28"/>
          <w:szCs w:val="28"/>
          <w:lang w:val="zh-CN"/>
        </w:rPr>
        <w:t>.</w:t>
      </w:r>
      <w:r>
        <w:rPr>
          <w:rFonts w:hint="eastAsia" w:ascii="仿宋" w:hAnsi="仿宋" w:eastAsia="仿宋" w:cs="仿宋"/>
          <w:sz w:val="28"/>
          <w:szCs w:val="28"/>
          <w:lang w:val="zh-CN"/>
        </w:rPr>
        <w:t>供应商按“第七部分响应文件组成”要求编写响应文件（1份正本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份副本），自编目录并连续标注页码，不得将内容拆开，并牢固装订成册。响应文件均需采用A4纸（</w:t>
      </w:r>
      <w:r>
        <w:rPr>
          <w:rFonts w:hint="eastAsia" w:ascii="仿宋" w:hAnsi="仿宋" w:eastAsia="仿宋" w:cs="仿宋"/>
          <w:sz w:val="28"/>
          <w:szCs w:val="28"/>
        </w:rPr>
        <w:t>图纸等除外），不允许使用活页夹、拉杆夹、文件夹、塑料方便式书脊（插入式或穿孔式）装订。响应文件不得行间插字、涂改、增删，如修补错漏处，须经响应文件签署人签字并加盖公章。</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Times New Roman"/>
          <w:sz w:val="28"/>
          <w:szCs w:val="28"/>
          <w:lang w:val="zh-CN"/>
        </w:rPr>
        <w:t>.</w:t>
      </w:r>
      <w:r>
        <w:rPr>
          <w:rFonts w:hint="eastAsia" w:ascii="仿宋" w:hAnsi="仿宋" w:eastAsia="仿宋" w:cs="仿宋"/>
          <w:sz w:val="28"/>
          <w:szCs w:val="28"/>
        </w:rPr>
        <w:t>响应文件正本须打印并由法定代表人或授权人签字并加盖单位印章。副本可复印，但须加盖单位印章。</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Times New Roman"/>
          <w:sz w:val="28"/>
          <w:szCs w:val="28"/>
          <w:lang w:val="zh-CN"/>
        </w:rPr>
        <w:t>.</w:t>
      </w:r>
      <w:r>
        <w:rPr>
          <w:rFonts w:hint="eastAsia" w:ascii="仿宋" w:hAnsi="仿宋" w:eastAsia="仿宋" w:cs="仿宋"/>
          <w:sz w:val="28"/>
          <w:szCs w:val="28"/>
        </w:rPr>
        <w:t>本代理机构将拒绝接收未按照磋商文件要求的响应文件。</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四、响应文件的密封及标记</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Times New Roman"/>
          <w:sz w:val="28"/>
          <w:szCs w:val="28"/>
          <w:lang w:val="zh-CN"/>
        </w:rPr>
        <w:t>.</w:t>
      </w:r>
      <w:r>
        <w:rPr>
          <w:rFonts w:hint="eastAsia" w:ascii="仿宋" w:hAnsi="仿宋" w:eastAsia="仿宋" w:cs="仿宋"/>
          <w:sz w:val="28"/>
          <w:szCs w:val="28"/>
        </w:rPr>
        <w:t>商务技术文件应将正本、副本及图纸类等（如需提供图纸等其它资料的话）合并密封，统一装在一个密封袋或密封箱内（如有A3大小的图纸类，可单独密封）。</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Times New Roman"/>
          <w:sz w:val="28"/>
          <w:szCs w:val="28"/>
          <w:lang w:val="zh-CN"/>
        </w:rPr>
        <w:t>.</w:t>
      </w:r>
      <w:r>
        <w:rPr>
          <w:rFonts w:hint="eastAsia" w:ascii="仿宋" w:hAnsi="仿宋" w:eastAsia="仿宋" w:cs="仿宋"/>
          <w:sz w:val="28"/>
          <w:szCs w:val="28"/>
        </w:rPr>
        <w:t>响应报价表须单独密封，不得出现于其他响应文件中。</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Times New Roman"/>
          <w:sz w:val="28"/>
          <w:szCs w:val="28"/>
          <w:lang w:val="zh-CN"/>
        </w:rPr>
        <w:t>.</w:t>
      </w:r>
      <w:r>
        <w:rPr>
          <w:rFonts w:hint="eastAsia" w:ascii="仿宋" w:hAnsi="仿宋" w:eastAsia="仿宋" w:cs="仿宋"/>
          <w:sz w:val="28"/>
          <w:szCs w:val="28"/>
        </w:rPr>
        <w:t>密封后应标明响应文件项目名称、项目编号、边缝处加盖单位骑缝章或骑缝签字，并注明于磋商前不得启封。</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Times New Roman"/>
          <w:sz w:val="28"/>
          <w:szCs w:val="28"/>
          <w:lang w:val="zh-CN"/>
        </w:rPr>
        <w:t>.</w:t>
      </w:r>
      <w:r>
        <w:rPr>
          <w:rFonts w:hint="eastAsia" w:ascii="仿宋" w:hAnsi="仿宋" w:eastAsia="仿宋" w:cs="仿宋"/>
          <w:sz w:val="28"/>
          <w:szCs w:val="28"/>
        </w:rPr>
        <w:t>本代理机构将拒绝接收未按照磋商文件要求密封的响应文件。</w:t>
      </w:r>
    </w:p>
    <w:p>
      <w:pPr>
        <w:widowControl/>
        <w:shd w:val="clear" w:color="auto" w:fill="FFFFFF"/>
        <w:ind w:firstLine="562" w:firstLineChars="200"/>
        <w:jc w:val="left"/>
        <w:rPr>
          <w:rFonts w:ascii="仿宋" w:hAnsi="仿宋" w:eastAsia="仿宋" w:cs="仿宋"/>
          <w:b/>
          <w:sz w:val="28"/>
          <w:szCs w:val="24"/>
        </w:rPr>
      </w:pPr>
      <w:r>
        <w:rPr>
          <w:rFonts w:hint="eastAsia" w:ascii="仿宋" w:hAnsi="仿宋" w:eastAsia="仿宋" w:cs="仿宋"/>
          <w:b/>
          <w:sz w:val="28"/>
          <w:szCs w:val="28"/>
        </w:rPr>
        <w:t>五、</w:t>
      </w:r>
      <w:r>
        <w:rPr>
          <w:rFonts w:hint="eastAsia" w:ascii="仿宋" w:hAnsi="仿宋" w:eastAsia="仿宋" w:cs="仿宋"/>
          <w:b/>
          <w:sz w:val="28"/>
          <w:szCs w:val="24"/>
        </w:rPr>
        <w:t>报价准备</w:t>
      </w:r>
    </w:p>
    <w:p>
      <w:pPr>
        <w:widowControl/>
        <w:shd w:val="clear" w:color="auto" w:fill="FFFFFF"/>
        <w:ind w:firstLine="562" w:firstLineChars="200"/>
        <w:jc w:val="left"/>
        <w:rPr>
          <w:rFonts w:ascii="仿宋" w:hAnsi="仿宋" w:eastAsia="仿宋" w:cs="仿宋"/>
          <w:b/>
          <w:bCs/>
          <w:sz w:val="28"/>
          <w:szCs w:val="28"/>
          <w:lang w:val="zh-CN"/>
        </w:rPr>
      </w:pPr>
      <w:r>
        <w:rPr>
          <w:rFonts w:hint="eastAsia" w:ascii="仿宋" w:hAnsi="仿宋" w:eastAsia="仿宋" w:cs="仿宋"/>
          <w:b/>
          <w:bCs/>
          <w:sz w:val="28"/>
          <w:szCs w:val="28"/>
          <w:lang w:val="zh-CN"/>
        </w:rPr>
        <w:t>1</w:t>
      </w:r>
      <w:r>
        <w:rPr>
          <w:rFonts w:ascii="仿宋" w:hAnsi="仿宋" w:eastAsia="仿宋" w:cs="仿宋"/>
          <w:b/>
          <w:bCs/>
          <w:sz w:val="28"/>
          <w:szCs w:val="28"/>
          <w:lang w:val="zh-CN"/>
        </w:rPr>
        <w:t>.</w:t>
      </w:r>
      <w:r>
        <w:rPr>
          <w:rFonts w:hint="eastAsia" w:ascii="仿宋" w:hAnsi="仿宋" w:eastAsia="仿宋" w:cs="仿宋"/>
          <w:b/>
          <w:bCs/>
          <w:sz w:val="28"/>
          <w:szCs w:val="28"/>
          <w:lang w:val="zh-CN"/>
        </w:rPr>
        <w:t>为保证价格的统一性及避免不平衡报价，供应商均按照统一的价格下降率进行报价。成交后，采购人有权根据供应商最终报价（1-下降率）换算成下降后的单价，在相应标段总价不变的情况下，增加抽检批次，批次计算结果有小数的统一按照“进1”处理。</w:t>
      </w:r>
    </w:p>
    <w:p>
      <w:pPr>
        <w:widowControl/>
        <w:shd w:val="clear" w:color="auto" w:fill="FFFFFF"/>
        <w:ind w:firstLine="562" w:firstLineChars="200"/>
        <w:jc w:val="left"/>
        <w:rPr>
          <w:rFonts w:ascii="仿宋" w:hAnsi="仿宋" w:eastAsia="仿宋" w:cs="仿宋"/>
          <w:b/>
          <w:bCs/>
          <w:color w:val="FF0000"/>
          <w:sz w:val="28"/>
          <w:szCs w:val="28"/>
          <w:lang w:val="zh-CN"/>
        </w:rPr>
      </w:pPr>
      <w:r>
        <w:rPr>
          <w:rFonts w:ascii="仿宋" w:hAnsi="仿宋" w:eastAsia="仿宋" w:cs="仿宋"/>
          <w:b/>
          <w:bCs/>
          <w:sz w:val="28"/>
          <w:szCs w:val="28"/>
          <w:lang w:val="zh-CN"/>
        </w:rPr>
        <w:t>2</w:t>
      </w:r>
      <w:r>
        <w:rPr>
          <w:rFonts w:hint="eastAsia" w:ascii="仿宋" w:hAnsi="仿宋" w:eastAsia="仿宋" w:cs="Times New Roman"/>
          <w:b/>
          <w:bCs/>
          <w:sz w:val="28"/>
          <w:szCs w:val="28"/>
          <w:lang w:val="zh-CN"/>
        </w:rPr>
        <w:t>.</w:t>
      </w:r>
      <w:r>
        <w:rPr>
          <w:rFonts w:ascii="仿宋" w:hAnsi="仿宋" w:eastAsia="仿宋" w:cs="仿宋"/>
          <w:sz w:val="28"/>
          <w:shd w:val="clear" w:color="auto" w:fill="FFFFFF"/>
        </w:rPr>
        <w:t xml:space="preserve"> 磋商结束后，供应商就所有内容进行最终报价，少报无效。</w:t>
      </w:r>
    </w:p>
    <w:p>
      <w:pPr>
        <w:widowControl/>
        <w:shd w:val="clear" w:color="auto" w:fill="FFFFFF"/>
        <w:ind w:firstLine="560" w:firstLineChars="200"/>
        <w:jc w:val="left"/>
        <w:rPr>
          <w:rFonts w:ascii="仿宋" w:hAnsi="仿宋" w:eastAsia="仿宋" w:cs="仿宋"/>
          <w:sz w:val="28"/>
          <w:szCs w:val="28"/>
          <w:lang w:val="zh-CN"/>
        </w:rPr>
      </w:pPr>
      <w:r>
        <w:rPr>
          <w:rFonts w:ascii="仿宋" w:hAnsi="仿宋" w:eastAsia="仿宋" w:cs="仿宋"/>
          <w:sz w:val="28"/>
          <w:szCs w:val="28"/>
          <w:lang w:val="zh-CN"/>
        </w:rPr>
        <w:t>3</w:t>
      </w:r>
      <w:r>
        <w:rPr>
          <w:rFonts w:hint="eastAsia" w:ascii="仿宋" w:hAnsi="仿宋" w:eastAsia="仿宋" w:cs="Times New Roman"/>
          <w:sz w:val="28"/>
          <w:szCs w:val="28"/>
          <w:lang w:val="zh-CN"/>
        </w:rPr>
        <w:t>.</w:t>
      </w:r>
      <w:r>
        <w:rPr>
          <w:rFonts w:hint="eastAsia" w:ascii="仿宋" w:hAnsi="仿宋" w:eastAsia="仿宋" w:cs="仿宋"/>
          <w:sz w:val="28"/>
          <w:szCs w:val="28"/>
          <w:lang w:val="zh-CN"/>
        </w:rPr>
        <w:t>最后报价应包括本项目的全部费用（含一切必须的辅助材料费用）及相关服务费等。</w:t>
      </w:r>
    </w:p>
    <w:p>
      <w:pPr>
        <w:widowControl/>
        <w:shd w:val="clear" w:color="auto" w:fill="FFFFFF"/>
        <w:ind w:firstLine="562" w:firstLineChars="200"/>
        <w:jc w:val="left"/>
        <w:rPr>
          <w:rFonts w:ascii="仿宋" w:hAnsi="仿宋" w:eastAsia="仿宋" w:cs="仿宋"/>
          <w:b/>
          <w:sz w:val="28"/>
          <w:szCs w:val="28"/>
          <w:lang w:val="zh-CN"/>
        </w:rPr>
      </w:pPr>
      <w:r>
        <w:rPr>
          <w:rFonts w:ascii="仿宋" w:hAnsi="仿宋" w:eastAsia="仿宋" w:cs="仿宋"/>
          <w:b/>
          <w:sz w:val="28"/>
          <w:szCs w:val="28"/>
          <w:lang w:val="zh-CN"/>
        </w:rPr>
        <w:t>4.最终报价不得超过预算，不得超过首次报价。</w:t>
      </w:r>
    </w:p>
    <w:p>
      <w:pPr>
        <w:widowControl/>
        <w:shd w:val="clear" w:color="auto" w:fill="FFFFFF"/>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5</w:t>
      </w:r>
      <w:r>
        <w:rPr>
          <w:rFonts w:hint="eastAsia" w:ascii="仿宋" w:hAnsi="仿宋" w:eastAsia="仿宋" w:cs="Times New Roman"/>
          <w:sz w:val="28"/>
          <w:szCs w:val="28"/>
          <w:lang w:val="zh-CN"/>
        </w:rPr>
        <w:t>.</w:t>
      </w:r>
      <w:r>
        <w:rPr>
          <w:rFonts w:hint="eastAsia" w:ascii="仿宋" w:hAnsi="仿宋" w:eastAsia="仿宋" w:cs="仿宋"/>
          <w:sz w:val="28"/>
          <w:szCs w:val="28"/>
          <w:lang w:val="zh-CN"/>
        </w:rPr>
        <w:t>最后报价将作为磋商小组评定成交供应商的组成依据。</w:t>
      </w:r>
    </w:p>
    <w:p>
      <w:pPr>
        <w:widowControl/>
        <w:shd w:val="clear" w:color="auto" w:fill="FFFFFF"/>
        <w:ind w:firstLine="562" w:firstLineChars="200"/>
        <w:jc w:val="left"/>
        <w:rPr>
          <w:rFonts w:ascii="仿宋" w:hAnsi="仿宋" w:eastAsia="仿宋" w:cs="仿宋"/>
          <w:b/>
          <w:sz w:val="28"/>
          <w:szCs w:val="28"/>
          <w:lang w:val="zh-CN"/>
        </w:rPr>
      </w:pPr>
      <w:r>
        <w:rPr>
          <w:rFonts w:hint="eastAsia" w:ascii="仿宋" w:hAnsi="仿宋" w:eastAsia="仿宋" w:cs="仿宋"/>
          <w:b/>
          <w:sz w:val="28"/>
          <w:szCs w:val="28"/>
          <w:lang w:val="zh-CN"/>
        </w:rPr>
        <w:t>6.</w:t>
      </w:r>
      <w:r>
        <w:rPr>
          <w:rFonts w:ascii="仿宋" w:hAnsi="仿宋" w:eastAsia="仿宋" w:cs="仿宋"/>
          <w:b/>
          <w:sz w:val="28"/>
          <w:shd w:val="clear" w:color="auto" w:fill="FFFFFF"/>
        </w:rPr>
        <w:t>供应商提交的最终报价明显低于其他通过符合性审查供应商的报价或者</w:t>
      </w:r>
      <w:r>
        <w:rPr>
          <w:rFonts w:ascii="仿宋" w:hAnsi="仿宋" w:eastAsia="仿宋" w:cs="仿宋"/>
          <w:b/>
          <w:sz w:val="28"/>
          <w:u w:val="thick"/>
          <w:shd w:val="clear" w:color="auto" w:fill="FFFFFF"/>
        </w:rPr>
        <w:t>最终报价低于项目预算70%（即下降率＞30%）</w:t>
      </w:r>
      <w:r>
        <w:rPr>
          <w:rFonts w:hint="eastAsia" w:ascii="仿宋" w:hAnsi="仿宋" w:eastAsia="仿宋" w:cs="仿宋"/>
          <w:b/>
          <w:sz w:val="28"/>
          <w:szCs w:val="28"/>
          <w:lang w:val="zh-CN"/>
        </w:rPr>
        <w:t>，有可能影响产品质量或者不能诚信履约的，应当在评标现场合理的时间内（一般为10分钟，特殊情况下可申请延长）提供书面说明，提交相关证明材料；供应商不能证明其报价合理性的，评标委员会应当将其作为无效投标处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六、响应文件的递交时间</w:t>
      </w:r>
    </w:p>
    <w:p>
      <w:pPr>
        <w:spacing w:line="360" w:lineRule="auto"/>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1.供应商必须在规定的响应文件接收截止时间前送达指定地点。招标代理机构将拒绝接收在响应文件接收截止时间后递交的响应文件。</w:t>
      </w:r>
    </w:p>
    <w:p>
      <w:pPr>
        <w:spacing w:line="360" w:lineRule="auto"/>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2.投标有效期自提交投标文件的截止之日起算，为60日。</w:t>
      </w:r>
    </w:p>
    <w:p>
      <w:pPr>
        <w:widowControl/>
        <w:shd w:val="clear" w:color="auto" w:fill="FFFFFF"/>
        <w:ind w:firstLine="562" w:firstLineChars="200"/>
        <w:jc w:val="left"/>
        <w:rPr>
          <w:rFonts w:ascii="仿宋" w:hAnsi="仿宋" w:eastAsia="仿宋" w:cs="仿宋"/>
          <w:b/>
          <w:bCs/>
          <w:sz w:val="28"/>
          <w:szCs w:val="28"/>
        </w:rPr>
      </w:pPr>
      <w:r>
        <w:rPr>
          <w:rFonts w:hint="eastAsia" w:ascii="仿宋" w:hAnsi="仿宋" w:eastAsia="仿宋" w:cs="仿宋"/>
          <w:b/>
          <w:sz w:val="28"/>
          <w:szCs w:val="28"/>
          <w:lang w:val="zh-CN"/>
        </w:rPr>
        <w:t>七、</w:t>
      </w:r>
      <w:r>
        <w:rPr>
          <w:rFonts w:hint="eastAsia" w:ascii="仿宋" w:hAnsi="仿宋" w:eastAsia="仿宋" w:cs="仿宋"/>
          <w:b/>
          <w:bCs/>
          <w:sz w:val="28"/>
          <w:szCs w:val="28"/>
        </w:rPr>
        <w:t>相关费用</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1.供应商承担参与磋商可能发生的全部费用，本招标代理在任何情况下均无义务和责任承担这些费用。</w:t>
      </w:r>
    </w:p>
    <w:p>
      <w:pPr>
        <w:widowControl/>
        <w:shd w:val="clear" w:color="auto" w:fill="FFFFFF"/>
        <w:ind w:firstLine="560" w:firstLineChars="200"/>
        <w:jc w:val="left"/>
        <w:rPr>
          <w:rFonts w:ascii="仿宋" w:hAnsi="仿宋" w:eastAsia="仿宋" w:cs="仿宋"/>
          <w:sz w:val="28"/>
          <w:shd w:val="clear" w:color="auto" w:fill="FFFFFF"/>
        </w:rPr>
      </w:pPr>
      <w:r>
        <w:rPr>
          <w:rFonts w:hint="eastAsia" w:ascii="仿宋" w:hAnsi="仿宋" w:eastAsia="仿宋" w:cs="仿宋"/>
          <w:sz w:val="28"/>
          <w:szCs w:val="28"/>
        </w:rPr>
        <w:t>2.</w:t>
      </w:r>
      <w:r>
        <w:rPr>
          <w:rFonts w:ascii="仿宋" w:hAnsi="仿宋" w:eastAsia="仿宋" w:cs="仿宋"/>
          <w:sz w:val="28"/>
          <w:shd w:val="clear" w:color="auto" w:fill="FFFFFF"/>
        </w:rPr>
        <w:t xml:space="preserve"> 采购人不收取任何费用。依据财政部《政府采购代理机构管理暂行办法》第十五条规定，约定由成交供应商向招标代理机构支付代理服务费。代理服务费金额按照</w:t>
      </w:r>
      <w:r>
        <w:rPr>
          <w:rFonts w:hint="eastAsia" w:ascii="仿宋" w:hAnsi="仿宋" w:eastAsia="仿宋" w:cs="仿宋"/>
          <w:sz w:val="28"/>
          <w:shd w:val="clear" w:color="auto" w:fill="FFFFFF"/>
        </w:rPr>
        <w:t>各标段中标金额的0.5%计取</w:t>
      </w:r>
      <w:r>
        <w:rPr>
          <w:rFonts w:ascii="仿宋" w:hAnsi="仿宋" w:eastAsia="仿宋" w:cs="仿宋"/>
          <w:sz w:val="28"/>
          <w:shd w:val="clear" w:color="auto" w:fill="FFFFFF"/>
        </w:rPr>
        <w:t>，此项费用含在投标报价中，并不单独立项，由成交供应商在取得成交通知书前，向招标代理机构一次付清。</w:t>
      </w:r>
    </w:p>
    <w:p>
      <w:pPr>
        <w:ind w:firstLine="562"/>
        <w:jc w:val="left"/>
        <w:rPr>
          <w:rFonts w:ascii="仿宋" w:hAnsi="仿宋" w:eastAsia="仿宋" w:cs="仿宋"/>
          <w:b/>
          <w:sz w:val="28"/>
          <w:shd w:val="clear" w:color="auto" w:fill="FFFFFF"/>
        </w:rPr>
      </w:pPr>
      <w:r>
        <w:rPr>
          <w:rFonts w:ascii="仿宋" w:hAnsi="仿宋" w:eastAsia="仿宋" w:cs="仿宋"/>
          <w:b/>
          <w:sz w:val="28"/>
          <w:shd w:val="clear" w:color="auto" w:fill="FFFFFF"/>
        </w:rPr>
        <w:t>八、供应商失信行为</w:t>
      </w:r>
    </w:p>
    <w:p>
      <w:pPr>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1.按照江苏省财政厅、江苏省社会信用体系建设领导小组办公室发布《江苏省政府采购信用管理暂行办法》（苏财规[2018]18号）第九条和第二十条相关规定，采购人和采购代理机构记录和认定一般失信行为。</w:t>
      </w:r>
    </w:p>
    <w:p>
      <w:pPr>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2.已响应参加政府采购活动，故意迟到或无故不参加，影响正常开标等采购活动正常进行的情形，属于一般失信行为。本项目已响应的供应商因故不能参加开标活动的，须在响应文件提交截止时间前1个工作日向代理机构提交书面原因并加盖公章，否则代理机构有权报请采购人同意后，将该供应商行为认定为一般失信行为，并在代理机构网站上公示，同时扣除该供应商信用评价分5分/次。</w:t>
      </w:r>
    </w:p>
    <w:p>
      <w:pPr>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3.代理机构有权拒绝3个自然年度内信用评价分扣除累计达15分及以上的供应商对本项目的响应。</w:t>
      </w:r>
    </w:p>
    <w:p>
      <w:pPr>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4.本项目评审环节中采用综合评分法的，供应商信用评价分每低于初始信用评价分5%，该供应商的综合得分扣1分；采购最低评标价法的，供应商信用评价分每低5%，该供应商的价格给予5%的价格加成。</w:t>
      </w:r>
    </w:p>
    <w:p>
      <w:pPr>
        <w:widowControl/>
        <w:shd w:val="clear" w:color="auto" w:fill="FFFFFF"/>
        <w:ind w:firstLine="560" w:firstLineChars="200"/>
        <w:jc w:val="left"/>
        <w:rPr>
          <w:rFonts w:ascii="仿宋" w:hAnsi="仿宋" w:eastAsia="仿宋"/>
          <w:sz w:val="28"/>
          <w:szCs w:val="28"/>
        </w:rPr>
      </w:pPr>
      <w:r>
        <w:rPr>
          <w:rFonts w:ascii="仿宋" w:hAnsi="仿宋" w:eastAsia="仿宋" w:cs="仿宋"/>
          <w:sz w:val="28"/>
          <w:shd w:val="clear" w:color="auto" w:fill="FFFFFF"/>
        </w:rPr>
        <w:t>5.供应商存在严重失信行为的情形，采购人和代理机构有权向项目所在地区县级以上财政部门报告，情节严重的，采购和代理机构有权拒绝其参加政府采购活动。</w:t>
      </w:r>
      <w:r>
        <w:rPr>
          <w:rFonts w:ascii="仿宋" w:hAnsi="仿宋" w:eastAsia="仿宋"/>
          <w:sz w:val="28"/>
          <w:szCs w:val="28"/>
        </w:rPr>
        <w:br w:type="page"/>
      </w:r>
    </w:p>
    <w:p>
      <w:pPr>
        <w:pStyle w:val="3"/>
        <w:spacing w:beforeLines="50" w:afterLines="50" w:line="240" w:lineRule="auto"/>
        <w:jc w:val="center"/>
        <w:rPr>
          <w:rFonts w:ascii="仿宋" w:hAnsi="仿宋" w:eastAsia="仿宋"/>
        </w:rPr>
      </w:pPr>
      <w:r>
        <w:rPr>
          <w:rFonts w:hint="eastAsia" w:ascii="仿宋" w:hAnsi="仿宋" w:eastAsia="仿宋"/>
        </w:rPr>
        <w:t>第三部分 项目需求</w:t>
      </w:r>
    </w:p>
    <w:p>
      <w:pPr>
        <w:ind w:firstLine="562" w:firstLineChars="200"/>
        <w:rPr>
          <w:rFonts w:ascii="仿宋" w:hAnsi="仿宋" w:eastAsia="仿宋" w:cs="仿宋"/>
          <w:sz w:val="28"/>
          <w:szCs w:val="28"/>
        </w:rPr>
      </w:pPr>
      <w:r>
        <w:rPr>
          <w:rFonts w:hint="eastAsia" w:ascii="仿宋" w:hAnsi="仿宋" w:eastAsia="仿宋" w:cs="仿宋"/>
          <w:b/>
          <w:sz w:val="28"/>
          <w:szCs w:val="28"/>
        </w:rPr>
        <w:t>请供应商在响应前和制作响应文件时仔细研究项目需求说明。</w:t>
      </w:r>
      <w:r>
        <w:rPr>
          <w:rFonts w:hint="eastAsia" w:ascii="仿宋" w:hAnsi="仿宋" w:eastAsia="仿宋" w:cs="仿宋"/>
          <w:sz w:val="28"/>
          <w:szCs w:val="28"/>
        </w:rPr>
        <w:t>供</w:t>
      </w:r>
      <w:r>
        <w:rPr>
          <w:rFonts w:hint="eastAsia" w:ascii="仿宋" w:hAnsi="仿宋" w:eastAsia="仿宋" w:cs="宋体"/>
          <w:color w:val="000000"/>
          <w:sz w:val="28"/>
          <w:szCs w:val="28"/>
        </w:rPr>
        <w:t>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务部分正负偏离表》和《技术部分正负偏离表》上明示，如不明示的视同完全响应。</w:t>
      </w:r>
    </w:p>
    <w:p>
      <w:pPr>
        <w:ind w:firstLine="562" w:firstLineChars="200"/>
        <w:rPr>
          <w:rFonts w:ascii="仿宋" w:hAnsi="仿宋" w:eastAsia="仿宋" w:cs="仿宋"/>
          <w:b/>
          <w:sz w:val="28"/>
          <w:szCs w:val="28"/>
        </w:rPr>
      </w:pPr>
      <w:r>
        <w:rPr>
          <w:rFonts w:hint="eastAsia" w:ascii="仿宋" w:hAnsi="仿宋" w:eastAsia="仿宋" w:cs="仿宋"/>
          <w:b/>
          <w:sz w:val="28"/>
          <w:szCs w:val="28"/>
        </w:rPr>
        <w:t>一、有关要求说明（货物、服务、工程类通用说明）</w:t>
      </w:r>
    </w:p>
    <w:p>
      <w:pPr>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1.主要技术参数：为鼓励不同品牌的充分竞争，如某主要技术参数属于个别品牌专有，则该主要技术参数不具有限制性，供应商可对该参数进行适当调整，并说明调整的理由。</w:t>
      </w:r>
    </w:p>
    <w:p>
      <w:pPr>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2.关于建议品牌：</w:t>
      </w:r>
    </w:p>
    <w:p>
      <w:pPr>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项目中的建议品牌，只是建议所采购产品（设备）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当三分之二评委认定，所选品牌档次低于建议品牌档次的，将作无效响应处理。</w:t>
      </w:r>
    </w:p>
    <w:p>
      <w:pPr>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4.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ind w:firstLine="562" w:firstLineChars="200"/>
        <w:rPr>
          <w:rFonts w:ascii="仿宋" w:hAnsi="仿宋" w:eastAsia="仿宋" w:cs="仿宋"/>
          <w:b/>
          <w:sz w:val="28"/>
          <w:szCs w:val="28"/>
        </w:rPr>
      </w:pPr>
      <w:r>
        <w:rPr>
          <w:rFonts w:hint="eastAsia" w:ascii="仿宋" w:hAnsi="仿宋" w:eastAsia="仿宋" w:cs="仿宋"/>
          <w:b/>
          <w:sz w:val="28"/>
          <w:szCs w:val="28"/>
        </w:rPr>
        <w:t>二、项目需求说明</w:t>
      </w:r>
    </w:p>
    <w:p>
      <w:pPr>
        <w:ind w:firstLine="562" w:firstLineChars="200"/>
        <w:jc w:val="left"/>
        <w:rPr>
          <w:rFonts w:ascii="仿宋" w:hAnsi="仿宋" w:eastAsia="仿宋" w:cs="宋体"/>
          <w:b/>
          <w:bCs/>
          <w:color w:val="000000"/>
          <w:sz w:val="28"/>
          <w:szCs w:val="28"/>
        </w:rPr>
      </w:pPr>
      <w:r>
        <w:rPr>
          <w:rFonts w:hint="eastAsia" w:ascii="仿宋" w:hAnsi="仿宋" w:eastAsia="仿宋" w:cs="宋体"/>
          <w:b/>
          <w:bCs/>
          <w:color w:val="000000"/>
          <w:sz w:val="28"/>
          <w:szCs w:val="28"/>
        </w:rPr>
        <w:t>1.2023年拟对我市部分生态环保类产品、工业品、消费品、装饰装修产品、纺织品、黄金珠宝类产品、眼镜类产品、涉及安全用品、劳保用品、电动自行车及储能、照明产品、消防安全产品、冬季取暖产品、烟花爆竹产品、汽车零配件产品、常用轻工产品、节水节能相关产品、儿童学生类用品开展监督抽查，计划抽查不低于1887批次。</w:t>
      </w:r>
    </w:p>
    <w:p>
      <w:pPr>
        <w:ind w:firstLine="562" w:firstLineChars="200"/>
        <w:jc w:val="left"/>
        <w:rPr>
          <w:rFonts w:ascii="仿宋" w:hAnsi="仿宋" w:eastAsia="仿宋" w:cs="宋体"/>
          <w:b/>
          <w:bCs/>
          <w:color w:val="000000"/>
          <w:sz w:val="28"/>
          <w:szCs w:val="28"/>
        </w:rPr>
      </w:pPr>
      <w:r>
        <w:rPr>
          <w:rFonts w:hint="eastAsia" w:ascii="仿宋" w:hAnsi="仿宋" w:eastAsia="仿宋" w:cs="宋体"/>
          <w:b/>
          <w:bCs/>
          <w:color w:val="000000"/>
          <w:sz w:val="28"/>
          <w:szCs w:val="28"/>
        </w:rPr>
        <w:t>2.拟选取具备相关资质的检验机构承担2023年产品质量市级监督抽查任务。</w:t>
      </w:r>
    </w:p>
    <w:p>
      <w:pPr>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w:t>
      </w:r>
      <w:r>
        <w:rPr>
          <w:rFonts w:ascii="仿宋" w:hAnsi="仿宋" w:eastAsia="仿宋" w:cs="宋体"/>
          <w:color w:val="000000"/>
          <w:sz w:val="28"/>
          <w:szCs w:val="28"/>
        </w:rPr>
        <w:t>.</w:t>
      </w:r>
      <w:r>
        <w:rPr>
          <w:rFonts w:hint="eastAsia" w:ascii="仿宋" w:hAnsi="仿宋" w:eastAsia="仿宋" w:cs="宋体"/>
          <w:color w:val="000000"/>
          <w:sz w:val="28"/>
          <w:szCs w:val="28"/>
        </w:rPr>
        <w:t>成交供应商必须严格执行国家相关标准规范履行所承担的检验检测工作任务，并接受采购人的检查和考核。检验检测工作结束后，及时汇总检验结果统计报表，按照规定程序报送采购人或经采购人审核后向上级机关报送。</w:t>
      </w:r>
    </w:p>
    <w:p>
      <w:pPr>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w:t>
      </w:r>
      <w:r>
        <w:rPr>
          <w:rFonts w:ascii="仿宋" w:hAnsi="仿宋" w:eastAsia="仿宋" w:cs="宋体"/>
          <w:color w:val="000000"/>
          <w:sz w:val="28"/>
          <w:szCs w:val="28"/>
        </w:rPr>
        <w:t>.</w:t>
      </w:r>
      <w:r>
        <w:rPr>
          <w:rFonts w:hint="eastAsia" w:ascii="仿宋" w:hAnsi="仿宋" w:eastAsia="仿宋" w:cs="宋体"/>
          <w:color w:val="000000"/>
          <w:sz w:val="28"/>
          <w:szCs w:val="28"/>
        </w:rPr>
        <w:t>成交供应商必须严格执行工作制度和保密规则，不得接受被抽检单位的馈赠，不得利用监督抽检结果开展有偿服务活动。</w:t>
      </w:r>
    </w:p>
    <w:p>
      <w:pPr>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w:t>
      </w:r>
      <w:r>
        <w:rPr>
          <w:rFonts w:ascii="仿宋" w:hAnsi="仿宋" w:eastAsia="仿宋" w:cs="宋体"/>
          <w:color w:val="000000"/>
          <w:sz w:val="28"/>
          <w:szCs w:val="28"/>
        </w:rPr>
        <w:t>.</w:t>
      </w:r>
      <w:r>
        <w:rPr>
          <w:rFonts w:hint="eastAsia" w:ascii="仿宋" w:hAnsi="仿宋" w:eastAsia="仿宋" w:cs="宋体"/>
          <w:color w:val="000000"/>
          <w:sz w:val="28"/>
          <w:szCs w:val="28"/>
        </w:rPr>
        <w:t>成交供应商因检验检测能力发生变更导致无法完成检验任务等原因，必须及时向采购人报告，并自愿接受和配合采购人的合理调配。隐瞒不报者影响检验任务的，将终止合同。</w:t>
      </w:r>
    </w:p>
    <w:p>
      <w:pPr>
        <w:ind w:firstLine="562" w:firstLineChars="200"/>
        <w:rPr>
          <w:rFonts w:ascii="仿宋" w:hAnsi="仿宋" w:eastAsia="仿宋" w:cs="仿宋"/>
          <w:b/>
          <w:sz w:val="28"/>
          <w:szCs w:val="28"/>
        </w:rPr>
      </w:pPr>
      <w:r>
        <w:rPr>
          <w:rFonts w:hint="eastAsia" w:ascii="仿宋" w:hAnsi="仿宋" w:eastAsia="仿宋" w:cs="仿宋"/>
          <w:b/>
          <w:sz w:val="28"/>
          <w:szCs w:val="28"/>
        </w:rPr>
        <w:t>三、标段划分</w:t>
      </w:r>
    </w:p>
    <w:tbl>
      <w:tblPr>
        <w:tblStyle w:val="18"/>
        <w:tblW w:w="8299" w:type="dxa"/>
        <w:tblInd w:w="91" w:type="dxa"/>
        <w:tblLayout w:type="fixed"/>
        <w:tblCellMar>
          <w:top w:w="0" w:type="dxa"/>
          <w:left w:w="108" w:type="dxa"/>
          <w:bottom w:w="0" w:type="dxa"/>
          <w:right w:w="108" w:type="dxa"/>
        </w:tblCellMar>
      </w:tblPr>
      <w:tblGrid>
        <w:gridCol w:w="1162"/>
        <w:gridCol w:w="645"/>
        <w:gridCol w:w="1105"/>
        <w:gridCol w:w="1923"/>
        <w:gridCol w:w="977"/>
        <w:gridCol w:w="1100"/>
        <w:gridCol w:w="1387"/>
      </w:tblGrid>
      <w:tr>
        <w:tblPrEx>
          <w:tblCellMar>
            <w:top w:w="0" w:type="dxa"/>
            <w:left w:w="108" w:type="dxa"/>
            <w:bottom w:w="0" w:type="dxa"/>
            <w:right w:w="108" w:type="dxa"/>
          </w:tblCellMar>
        </w:tblPrEx>
        <w:trPr>
          <w:cantSplit/>
          <w:trHeight w:val="78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标段号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序号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分类</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产品名称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最低批次数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单批次最高</w:t>
            </w:r>
          </w:p>
        </w:tc>
        <w:tc>
          <w:tcPr>
            <w:tcW w:w="138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单项总价</w:t>
            </w:r>
          </w:p>
        </w:tc>
      </w:tr>
      <w:tr>
        <w:tblPrEx>
          <w:tblCellMar>
            <w:top w:w="0" w:type="dxa"/>
            <w:left w:w="108" w:type="dxa"/>
            <w:bottom w:w="0" w:type="dxa"/>
            <w:right w:w="108" w:type="dxa"/>
          </w:tblCellMar>
        </w:tblPrEx>
        <w:trPr>
          <w:cantSplit/>
          <w:trHeight w:val="36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标段一</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生态环保类产品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塑料购物袋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306800</w:t>
            </w: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农用薄膜</w:t>
            </w:r>
            <w:r>
              <w:rPr>
                <w:rFonts w:hint="eastAsia" w:ascii="仿宋" w:hAnsi="仿宋" w:eastAsia="仿宋" w:cs="方正仿宋_GBK"/>
                <w:color w:val="000000"/>
                <w:kern w:val="0"/>
                <w:sz w:val="28"/>
                <w:szCs w:val="28"/>
              </w:rPr>
              <w:br w:type="textWrapping"/>
            </w:r>
            <w:r>
              <w:rPr>
                <w:rFonts w:hint="eastAsia" w:ascii="仿宋" w:hAnsi="仿宋" w:eastAsia="仿宋" w:cs="方正仿宋_GBK"/>
                <w:color w:val="000000"/>
                <w:kern w:val="0"/>
                <w:sz w:val="28"/>
                <w:szCs w:val="28"/>
              </w:rPr>
              <w:t>（地膜）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涂料、胶黏剂、  清洗剂</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车用汽油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车用柴油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船用燃油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2"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车用尿素</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工业品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液化石油气</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1600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712100</w:t>
            </w: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危险化学品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1100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醇基燃料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1100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11</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电线电缆</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电缆桥架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电动工具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14</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低压成套开关设备和控制设备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建筑卷扬机</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16</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铝材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钢丝绳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18</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钢塑复合管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19</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风机</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石油机械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21</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中小型电机</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肥料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食品包材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1400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24</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食品加工机械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消费品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卫生纸</w:t>
            </w:r>
            <w:r>
              <w:rPr>
                <w:rFonts w:hint="eastAsia" w:ascii="仿宋" w:hAnsi="仿宋" w:eastAsia="仿宋" w:cs="方正仿宋_GBK"/>
                <w:color w:val="000000"/>
                <w:kern w:val="0"/>
                <w:sz w:val="28"/>
                <w:szCs w:val="28"/>
              </w:rPr>
              <w:br w:type="textWrapping"/>
            </w:r>
            <w:r>
              <w:rPr>
                <w:rFonts w:hint="eastAsia" w:ascii="仿宋" w:hAnsi="仿宋" w:eastAsia="仿宋" w:cs="方正仿宋_GBK"/>
                <w:color w:val="000000"/>
                <w:kern w:val="0"/>
                <w:sz w:val="28"/>
                <w:szCs w:val="28"/>
              </w:rPr>
              <w:t>（含护理垫）</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1300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215000</w:t>
            </w: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26</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卫生巾</w:t>
            </w:r>
            <w:r>
              <w:rPr>
                <w:rFonts w:hint="eastAsia" w:ascii="仿宋" w:hAnsi="仿宋" w:eastAsia="仿宋" w:cs="方正仿宋_GBK"/>
                <w:color w:val="000000"/>
                <w:kern w:val="0"/>
                <w:sz w:val="28"/>
                <w:szCs w:val="28"/>
              </w:rPr>
              <w:br w:type="textWrapping"/>
            </w:r>
            <w:r>
              <w:rPr>
                <w:rFonts w:hint="eastAsia" w:ascii="仿宋" w:hAnsi="仿宋" w:eastAsia="仿宋" w:cs="方正仿宋_GBK"/>
                <w:color w:val="000000"/>
                <w:kern w:val="0"/>
                <w:sz w:val="28"/>
                <w:szCs w:val="28"/>
              </w:rPr>
              <w:t>（含卫生护垫）</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开关插座</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28</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断路器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29</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水嘴</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洗衣液</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31</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洗手液</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1400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肥皂</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1300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湿巾</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标段四</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34</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装饰装修产品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家具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1400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251800</w:t>
            </w: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35</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路面砖</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36</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墙体材料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水泥</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38</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人造板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39</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热轧带肋钢筋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40</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塑料管材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标段五</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41</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纺织品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非医用口罩</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517000</w:t>
            </w: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蚕丝被</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冬被</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44</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女士内衣</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45</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休闲服装</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46</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防寒服装</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60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配套床上用品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1100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48</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学生用纺织品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1100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49</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婴幼儿服装</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50</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学生校服、军训服</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51</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纺织面料</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1100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化学纤维</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纱线</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54</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毛巾</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60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标段六</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黄金珠宝类产品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贵金属、珠宝饰品</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1400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140000</w:t>
            </w:r>
          </w:p>
        </w:tc>
      </w:tr>
      <w:tr>
        <w:tblPrEx>
          <w:tblCellMar>
            <w:top w:w="0" w:type="dxa"/>
            <w:left w:w="108" w:type="dxa"/>
            <w:bottom w:w="0" w:type="dxa"/>
            <w:right w:w="108" w:type="dxa"/>
          </w:tblCellMar>
        </w:tblPrEx>
        <w:trPr>
          <w:cantSplit/>
          <w:trHeight w:val="527"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标段七</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56</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眼镜类产品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验配眼镜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1400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106000</w:t>
            </w:r>
          </w:p>
        </w:tc>
      </w:tr>
      <w:tr>
        <w:tblPrEx>
          <w:tblCellMar>
            <w:top w:w="0" w:type="dxa"/>
            <w:left w:w="108" w:type="dxa"/>
            <w:bottom w:w="0" w:type="dxa"/>
            <w:right w:w="108" w:type="dxa"/>
          </w:tblCellMar>
        </w:tblPrEx>
        <w:trPr>
          <w:cantSplit/>
          <w:trHeight w:val="675"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太阳镜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2400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625"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58</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老花镜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标段八</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59</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涉及安全用品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可燃气体报警器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4000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280500</w:t>
            </w: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60</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防火门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61</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燃气灶具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家用燃气热水器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燃气具配件（调压阀）</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64</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燃气具配件（金属软管）</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65</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危险化学品包装物（塑料桶、钢桶）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标段九</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66</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劳保用品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防静电服</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3600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94600</w:t>
            </w: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阻燃服</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3600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68</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安全防护鞋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69</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安全帽</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70</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防护手套</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标段十</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71</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电动自行车及储能、照明产品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电动自行车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5500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317800</w:t>
            </w: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电动自行车充电器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电动自行车用电池</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74</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移动电源</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75</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手机充电器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4000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76</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LED台灯</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2760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标段十一</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77</w:t>
            </w: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消防安全产品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手提式灭火器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4000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126000</w:t>
            </w:r>
          </w:p>
        </w:tc>
      </w:tr>
      <w:tr>
        <w:tblPrEx>
          <w:tblCellMar>
            <w:top w:w="0" w:type="dxa"/>
            <w:left w:w="108" w:type="dxa"/>
            <w:bottom w:w="0" w:type="dxa"/>
            <w:right w:w="108" w:type="dxa"/>
          </w:tblCellMar>
        </w:tblPrEx>
        <w:trPr>
          <w:cantSplit/>
          <w:trHeight w:val="45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78</w:t>
            </w:r>
          </w:p>
        </w:tc>
        <w:tc>
          <w:tcPr>
            <w:tcW w:w="11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消防应急灯</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49"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79</w:t>
            </w:r>
          </w:p>
        </w:tc>
        <w:tc>
          <w:tcPr>
            <w:tcW w:w="11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消防接口</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80</w:t>
            </w:r>
          </w:p>
        </w:tc>
        <w:tc>
          <w:tcPr>
            <w:tcW w:w="11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消防水枪</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81</w:t>
            </w:r>
          </w:p>
        </w:tc>
        <w:tc>
          <w:tcPr>
            <w:tcW w:w="11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消防水带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标段十二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82</w:t>
            </w:r>
          </w:p>
        </w:tc>
        <w:tc>
          <w:tcPr>
            <w:tcW w:w="110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冬季取暖产品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暖手宝</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2800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90000</w:t>
            </w: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83</w:t>
            </w:r>
          </w:p>
        </w:tc>
        <w:tc>
          <w:tcPr>
            <w:tcW w:w="11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电热毯</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837"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84</w:t>
            </w:r>
          </w:p>
        </w:tc>
        <w:tc>
          <w:tcPr>
            <w:tcW w:w="11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室内加热器</w:t>
            </w:r>
            <w:r>
              <w:rPr>
                <w:rFonts w:ascii="仿宋" w:hAnsi="仿宋" w:eastAsia="仿宋" w:cs="方正仿宋_GBK"/>
                <w:color w:val="000000"/>
                <w:sz w:val="28"/>
              </w:rPr>
              <w:t xml:space="preserve"> （取暖器）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3200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1313"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标段十三</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85</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烟花爆竹产品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烟花爆竹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70000</w:t>
            </w:r>
          </w:p>
        </w:tc>
      </w:tr>
      <w:tr>
        <w:tblPrEx>
          <w:tblCellMar>
            <w:top w:w="0" w:type="dxa"/>
            <w:left w:w="108" w:type="dxa"/>
            <w:bottom w:w="0" w:type="dxa"/>
            <w:right w:w="108" w:type="dxa"/>
          </w:tblCellMar>
        </w:tblPrEx>
        <w:trPr>
          <w:cantSplit/>
          <w:trHeight w:val="51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标段十四</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86</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汽车零配件产品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汽车轮胎</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6700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48500</w:t>
            </w: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发动机润滑油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标段十五</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88</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常用轻工产品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皮鞋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2820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223700</w:t>
            </w: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89</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背提包</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90</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旅行箱包</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2800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2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91</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旅游鞋</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标段十六</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92</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节水节能相关产品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节水坐便器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3400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212900</w:t>
            </w: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饮水机</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5100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94</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电磁炉</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3740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95</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洗衣机</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6000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标段十七</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96</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儿童学生类用品</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儿童塑胶玩具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267300</w:t>
            </w:r>
          </w:p>
        </w:tc>
      </w:tr>
      <w:tr>
        <w:tblPrEx>
          <w:tblCellMar>
            <w:top w:w="0" w:type="dxa"/>
            <w:left w:w="108" w:type="dxa"/>
            <w:bottom w:w="0" w:type="dxa"/>
            <w:right w:w="108" w:type="dxa"/>
          </w:tblCellMar>
        </w:tblPrEx>
        <w:trPr>
          <w:cantSplit/>
          <w:trHeight w:val="48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儿童毛绒玩具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1900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98</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儿童金属玩具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99</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儿童电玩具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3700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100</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儿童爬行垫</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101</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水晶泥</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102</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假水</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103</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玩具滑板车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104</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学生书包</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2500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105</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铅笔</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2000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27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106</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童车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2400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51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107</w:t>
            </w: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学生作业本</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900</w:t>
            </w: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r>
      <w:tr>
        <w:tblPrEx>
          <w:tblCellMar>
            <w:top w:w="0" w:type="dxa"/>
            <w:left w:w="108" w:type="dxa"/>
            <w:bottom w:w="0" w:type="dxa"/>
            <w:right w:w="108" w:type="dxa"/>
          </w:tblCellMar>
        </w:tblPrEx>
        <w:trPr>
          <w:cantSplit/>
          <w:trHeight w:val="3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1887</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方正仿宋_GBK"/>
                <w:color w:val="000000"/>
                <w:sz w:val="28"/>
                <w:szCs w:val="28"/>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方正仿宋_GBK"/>
                <w:color w:val="000000"/>
                <w:sz w:val="28"/>
                <w:szCs w:val="28"/>
              </w:rPr>
            </w:pPr>
            <w:r>
              <w:rPr>
                <w:rFonts w:hint="eastAsia" w:ascii="仿宋" w:hAnsi="仿宋" w:eastAsia="仿宋" w:cs="方正仿宋_GBK"/>
                <w:color w:val="000000"/>
                <w:kern w:val="0"/>
                <w:sz w:val="28"/>
                <w:szCs w:val="28"/>
              </w:rPr>
              <w:t>3980000</w:t>
            </w:r>
          </w:p>
        </w:tc>
      </w:tr>
    </w:tbl>
    <w:p>
      <w:pPr>
        <w:ind w:firstLine="562" w:firstLineChars="200"/>
        <w:rPr>
          <w:rFonts w:ascii="仿宋" w:hAnsi="仿宋" w:eastAsia="仿宋" w:cs="仿宋"/>
          <w:b/>
          <w:sz w:val="28"/>
          <w:szCs w:val="28"/>
        </w:rPr>
      </w:pPr>
      <w:r>
        <w:rPr>
          <w:rFonts w:hint="eastAsia" w:ascii="仿宋" w:hAnsi="仿宋" w:eastAsia="仿宋" w:cs="仿宋"/>
          <w:b/>
          <w:sz w:val="28"/>
          <w:szCs w:val="28"/>
        </w:rPr>
        <w:t>四、标段响应及报价说明</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供应商投标时可根据自身CMA资质检测范围和检测检验能力申报多个标段，评审后最多可成交4个标段。本项目1</w:t>
      </w:r>
      <w:r>
        <w:rPr>
          <w:rFonts w:ascii="仿宋" w:hAnsi="仿宋" w:eastAsia="仿宋" w:cs="宋体"/>
          <w:sz w:val="28"/>
          <w:szCs w:val="28"/>
        </w:rPr>
        <w:t>7</w:t>
      </w:r>
      <w:r>
        <w:rPr>
          <w:rFonts w:hint="eastAsia" w:ascii="仿宋" w:hAnsi="仿宋" w:eastAsia="仿宋" w:cs="宋体"/>
          <w:sz w:val="28"/>
          <w:szCs w:val="28"/>
        </w:rPr>
        <w:t>个标段逐一开标，每个标段排名第一的供应商为成交供应商。</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供应商报价时按照统一的</w:t>
      </w:r>
      <w:bookmarkStart w:id="5" w:name="_Hlk91662551"/>
      <w:r>
        <w:rPr>
          <w:rFonts w:hint="eastAsia" w:ascii="仿宋" w:hAnsi="仿宋" w:eastAsia="仿宋" w:cs="宋体"/>
          <w:sz w:val="28"/>
          <w:szCs w:val="28"/>
        </w:rPr>
        <w:t>价格下降率</w:t>
      </w:r>
      <w:bookmarkEnd w:id="5"/>
      <w:r>
        <w:rPr>
          <w:rFonts w:hint="eastAsia" w:ascii="仿宋" w:hAnsi="仿宋" w:eastAsia="仿宋" w:cs="宋体"/>
          <w:sz w:val="28"/>
          <w:szCs w:val="28"/>
        </w:rPr>
        <w:t>，成交后供应商所选成交标段的总额不变，单价下降，批次增加，批次计算结果有小数的统一按照“进1”处理。</w:t>
      </w:r>
    </w:p>
    <w:p>
      <w:pPr>
        <w:ind w:firstLine="560" w:firstLineChars="200"/>
        <w:jc w:val="left"/>
        <w:rPr>
          <w:rFonts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w:t>
      </w:r>
      <w:r>
        <w:rPr>
          <w:rFonts w:hint="eastAsia" w:ascii="仿宋" w:hAnsi="仿宋" w:eastAsia="仿宋" w:cs="宋体"/>
          <w:sz w:val="28"/>
          <w:szCs w:val="28"/>
        </w:rPr>
        <w:t>以上批次数以实际批次为准，根据监管需求做相应调整。</w:t>
      </w:r>
    </w:p>
    <w:p>
      <w:pPr>
        <w:widowControl/>
        <w:jc w:val="left"/>
        <w:rPr>
          <w:rFonts w:ascii="仿宋" w:hAnsi="仿宋" w:eastAsia="仿宋" w:cs="仿宋"/>
          <w:b/>
          <w:sz w:val="28"/>
          <w:szCs w:val="28"/>
        </w:rPr>
      </w:pPr>
      <w:r>
        <w:rPr>
          <w:rFonts w:ascii="仿宋" w:hAnsi="仿宋" w:eastAsia="仿宋" w:cs="仿宋"/>
          <w:b/>
          <w:sz w:val="28"/>
          <w:szCs w:val="28"/>
        </w:rPr>
        <w:br w:type="page"/>
      </w:r>
    </w:p>
    <w:p>
      <w:pPr>
        <w:ind w:firstLine="562" w:firstLineChars="200"/>
        <w:jc w:val="left"/>
        <w:rPr>
          <w:rFonts w:ascii="仿宋" w:hAnsi="仿宋" w:eastAsia="仿宋" w:cs="仿宋"/>
          <w:b/>
          <w:sz w:val="28"/>
          <w:szCs w:val="28"/>
        </w:rPr>
      </w:pPr>
      <w:r>
        <w:rPr>
          <w:rFonts w:hint="eastAsia" w:ascii="仿宋" w:hAnsi="仿宋" w:eastAsia="仿宋" w:cs="仿宋"/>
          <w:b/>
          <w:sz w:val="28"/>
          <w:szCs w:val="28"/>
        </w:rPr>
        <w:t>五、监督抽查项目、依据及方法</w:t>
      </w:r>
    </w:p>
    <w:p>
      <w:pPr>
        <w:jc w:val="left"/>
        <w:rPr>
          <w:rFonts w:ascii="仿宋" w:hAnsi="仿宋" w:eastAsia="仿宋" w:cs="Calibri"/>
          <w:b/>
          <w:sz w:val="24"/>
          <w:szCs w:val="24"/>
        </w:rPr>
      </w:pPr>
      <w:r>
        <w:rPr>
          <w:rFonts w:hint="eastAsia" w:ascii="仿宋" w:hAnsi="仿宋" w:eastAsia="仿宋" w:cs="Calibri"/>
          <w:b/>
          <w:sz w:val="24"/>
          <w:szCs w:val="24"/>
        </w:rPr>
        <w:t>1</w:t>
      </w:r>
      <w:r>
        <w:rPr>
          <w:rFonts w:hint="eastAsia" w:ascii="仿宋" w:hAnsi="仿宋" w:eastAsia="仿宋" w:cs="Calibri"/>
          <w:b/>
          <w:sz w:val="24"/>
          <w:szCs w:val="24"/>
        </w:rPr>
        <w:tab/>
      </w:r>
      <w:r>
        <w:rPr>
          <w:rFonts w:hint="eastAsia" w:ascii="仿宋" w:hAnsi="仿宋" w:eastAsia="仿宋" w:cs="Calibri"/>
          <w:b/>
          <w:sz w:val="24"/>
          <w:szCs w:val="24"/>
        </w:rPr>
        <w:t>塑料购物袋</w:t>
      </w:r>
    </w:p>
    <w:p>
      <w:pPr>
        <w:jc w:val="center"/>
        <w:rPr>
          <w:rFonts w:ascii="仿宋" w:hAnsi="仿宋" w:eastAsia="仿宋" w:cs="宋体"/>
          <w:sz w:val="24"/>
          <w:szCs w:val="24"/>
        </w:rPr>
      </w:pPr>
      <w:r>
        <w:rPr>
          <w:rFonts w:hint="eastAsia" w:ascii="仿宋" w:hAnsi="仿宋" w:eastAsia="仿宋" w:cs="宋体"/>
          <w:sz w:val="24"/>
          <w:szCs w:val="24"/>
        </w:rPr>
        <w:t>2023年塑料购物袋产品检验检测项目、依据及方法</w:t>
      </w:r>
    </w:p>
    <w:tbl>
      <w:tblPr>
        <w:tblStyle w:val="18"/>
        <w:tblW w:w="485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229"/>
        <w:gridCol w:w="3162"/>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1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9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46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厚度</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21661</w:t>
            </w:r>
            <w:r>
              <w:rPr>
                <w:rFonts w:hint="eastAsia" w:ascii="仿宋" w:hAnsi="仿宋" w:eastAsia="仿宋" w:cs="宋体"/>
                <w:sz w:val="24"/>
                <w:szCs w:val="24"/>
              </w:rPr>
              <w:t>-2020</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6672</w:t>
            </w:r>
            <w:r>
              <w:rPr>
                <w:rFonts w:hint="eastAsia" w:ascii="仿宋" w:hAnsi="仿宋" w:eastAsia="仿宋" w:cs="宋体"/>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提吊试验</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21661</w:t>
            </w:r>
            <w:r>
              <w:rPr>
                <w:rFonts w:hint="eastAsia" w:ascii="仿宋" w:hAnsi="仿宋" w:eastAsia="仿宋" w:cs="宋体"/>
                <w:sz w:val="24"/>
                <w:szCs w:val="24"/>
              </w:rPr>
              <w:t>-2020</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21661</w:t>
            </w:r>
            <w:r>
              <w:rPr>
                <w:rFonts w:hint="eastAsia" w:ascii="仿宋" w:hAnsi="仿宋" w:eastAsia="仿宋" w:cs="宋体"/>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跌落试验</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21661</w:t>
            </w:r>
            <w:r>
              <w:rPr>
                <w:rFonts w:hint="eastAsia" w:ascii="仿宋" w:hAnsi="仿宋" w:eastAsia="仿宋" w:cs="宋体"/>
                <w:sz w:val="24"/>
                <w:szCs w:val="24"/>
              </w:rPr>
              <w:t>-2020</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21661</w:t>
            </w:r>
            <w:r>
              <w:rPr>
                <w:rFonts w:hint="eastAsia" w:ascii="仿宋" w:hAnsi="仿宋" w:eastAsia="仿宋" w:cs="宋体"/>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漏水性</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21661</w:t>
            </w:r>
            <w:r>
              <w:rPr>
                <w:rFonts w:hint="eastAsia" w:ascii="仿宋" w:hAnsi="仿宋" w:eastAsia="仿宋" w:cs="宋体"/>
                <w:sz w:val="24"/>
                <w:szCs w:val="24"/>
              </w:rPr>
              <w:t>-2020</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21661</w:t>
            </w:r>
            <w:r>
              <w:rPr>
                <w:rFonts w:hint="eastAsia" w:ascii="仿宋" w:hAnsi="仿宋" w:eastAsia="仿宋" w:cs="宋体"/>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封合强度</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21661</w:t>
            </w:r>
            <w:r>
              <w:rPr>
                <w:rFonts w:hint="eastAsia" w:ascii="仿宋" w:hAnsi="仿宋" w:eastAsia="仿宋" w:cs="宋体"/>
                <w:sz w:val="24"/>
                <w:szCs w:val="24"/>
              </w:rPr>
              <w:t>-2020</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QB/T 2358</w:t>
            </w:r>
            <w:r>
              <w:rPr>
                <w:rFonts w:hint="eastAsia" w:ascii="仿宋" w:hAnsi="仿宋" w:eastAsia="仿宋" w:cs="宋体"/>
                <w:sz w:val="24"/>
                <w:szCs w:val="24"/>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落镖冲击</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21661</w:t>
            </w:r>
            <w:r>
              <w:rPr>
                <w:rFonts w:hint="eastAsia" w:ascii="仿宋" w:hAnsi="仿宋" w:eastAsia="仿宋" w:cs="宋体"/>
                <w:sz w:val="24"/>
                <w:szCs w:val="24"/>
              </w:rPr>
              <w:t>-2020</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9639.1</w:t>
            </w:r>
            <w:r>
              <w:rPr>
                <w:rFonts w:hint="eastAsia" w:ascii="仿宋" w:hAnsi="仿宋" w:eastAsia="仿宋" w:cs="宋体"/>
                <w:sz w:val="24"/>
                <w:szCs w:val="24"/>
              </w:rPr>
              <w:t>-2008</w:t>
            </w:r>
          </w:p>
        </w:tc>
      </w:tr>
    </w:tbl>
    <w:p>
      <w:pPr>
        <w:rPr>
          <w:rFonts w:ascii="仿宋" w:hAnsi="仿宋" w:eastAsia="仿宋" w:cs="Times New Roman"/>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2023年生物降解塑料购物袋产品检验检测项目、依据及方法</w:t>
      </w:r>
    </w:p>
    <w:tbl>
      <w:tblPr>
        <w:tblStyle w:val="18"/>
        <w:tblW w:w="485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229"/>
        <w:gridCol w:w="3162"/>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1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9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46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厚度</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38082-2019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6672</w:t>
            </w:r>
            <w:r>
              <w:rPr>
                <w:rFonts w:hint="eastAsia" w:ascii="仿宋" w:hAnsi="仿宋" w:eastAsia="仿宋" w:cs="宋体"/>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提吊试验</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38082-2019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38082-2019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跌落试验</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38082-2019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38082-2019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漏水性</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38082-2019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38082-2019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封合强度</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38082-2019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QB/T 2358</w:t>
            </w:r>
            <w:r>
              <w:rPr>
                <w:rFonts w:hint="eastAsia" w:ascii="仿宋" w:hAnsi="仿宋" w:eastAsia="仿宋" w:cs="宋体"/>
                <w:sz w:val="24"/>
                <w:szCs w:val="24"/>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落镖冲击</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38082-2019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9639.1</w:t>
            </w:r>
            <w:r>
              <w:rPr>
                <w:rFonts w:hint="eastAsia" w:ascii="仿宋" w:hAnsi="仿宋" w:eastAsia="仿宋" w:cs="宋体"/>
                <w:sz w:val="24"/>
                <w:szCs w:val="24"/>
              </w:rPr>
              <w:t>-2008</w:t>
            </w:r>
          </w:p>
        </w:tc>
      </w:tr>
    </w:tbl>
    <w:p>
      <w:pPr>
        <w:rPr>
          <w:rFonts w:ascii="仿宋" w:hAnsi="仿宋" w:eastAsia="仿宋" w:cs="Times New Roman"/>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2023年淀粉基塑料购物袋产品检验检测项目、依据及方法</w:t>
      </w:r>
    </w:p>
    <w:tbl>
      <w:tblPr>
        <w:tblStyle w:val="18"/>
        <w:tblW w:w="485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229"/>
        <w:gridCol w:w="3162"/>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1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9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46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厚度</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38079-2019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6672</w:t>
            </w:r>
            <w:r>
              <w:rPr>
                <w:rFonts w:hint="eastAsia" w:ascii="仿宋" w:hAnsi="仿宋" w:eastAsia="仿宋" w:cs="宋体"/>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提吊试验</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38079-2019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38079-2019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跌落试验</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38079-2019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38079-2019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漏水性</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38079-2019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38079-2019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封合强度</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38079-2019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QB/T 2358</w:t>
            </w:r>
            <w:r>
              <w:rPr>
                <w:rFonts w:hint="eastAsia" w:ascii="仿宋" w:hAnsi="仿宋" w:eastAsia="仿宋" w:cs="宋体"/>
                <w:sz w:val="24"/>
                <w:szCs w:val="24"/>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110"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落镖冲击</w:t>
            </w:r>
          </w:p>
        </w:tc>
        <w:tc>
          <w:tcPr>
            <w:tcW w:w="29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 xml:space="preserve">GB/T </w:t>
            </w:r>
            <w:r>
              <w:rPr>
                <w:rFonts w:hint="eastAsia" w:ascii="仿宋" w:hAnsi="仿宋" w:eastAsia="仿宋" w:cs="宋体"/>
                <w:sz w:val="24"/>
                <w:szCs w:val="24"/>
              </w:rPr>
              <w:t>38079-2019</w:t>
            </w:r>
          </w:p>
        </w:tc>
        <w:tc>
          <w:tcPr>
            <w:tcW w:w="2460"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9639.1</w:t>
            </w:r>
            <w:r>
              <w:rPr>
                <w:rFonts w:hint="eastAsia" w:ascii="仿宋" w:hAnsi="仿宋" w:eastAsia="仿宋" w:cs="宋体"/>
                <w:sz w:val="24"/>
                <w:szCs w:val="24"/>
              </w:rPr>
              <w:t>-2008</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w:t>
      </w:r>
      <w:r>
        <w:rPr>
          <w:rFonts w:hint="eastAsia" w:ascii="仿宋" w:hAnsi="仿宋" w:eastAsia="仿宋" w:cs="Calibri"/>
          <w:b/>
          <w:sz w:val="24"/>
          <w:szCs w:val="24"/>
        </w:rPr>
        <w:tab/>
      </w:r>
      <w:r>
        <w:rPr>
          <w:rFonts w:hint="eastAsia" w:ascii="仿宋" w:hAnsi="仿宋" w:eastAsia="仿宋" w:cs="Calibri"/>
          <w:b/>
          <w:sz w:val="24"/>
          <w:szCs w:val="24"/>
        </w:rPr>
        <w:t>农用薄膜（地膜）</w:t>
      </w:r>
    </w:p>
    <w:p>
      <w:pPr>
        <w:jc w:val="center"/>
        <w:rPr>
          <w:rFonts w:ascii="仿宋" w:hAnsi="仿宋" w:eastAsia="仿宋" w:cs="宋体"/>
          <w:sz w:val="24"/>
          <w:szCs w:val="24"/>
        </w:rPr>
      </w:pPr>
      <w:r>
        <w:rPr>
          <w:rFonts w:hint="eastAsia" w:ascii="仿宋" w:hAnsi="仿宋" w:eastAsia="仿宋" w:cs="宋体"/>
          <w:sz w:val="24"/>
          <w:szCs w:val="24"/>
        </w:rPr>
        <w:t>2023年聚乙烯吹塑农业用地面薄膜检验检测项目、依据及方法</w:t>
      </w:r>
    </w:p>
    <w:tbl>
      <w:tblPr>
        <w:tblStyle w:val="18"/>
        <w:tblW w:w="4953"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379"/>
        <w:gridCol w:w="2904"/>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2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74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7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拉伸负荷</w:t>
            </w:r>
          </w:p>
        </w:tc>
        <w:tc>
          <w:tcPr>
            <w:tcW w:w="2749"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 13735</w:t>
            </w:r>
            <w:r>
              <w:rPr>
                <w:rFonts w:hint="eastAsia" w:ascii="仿宋" w:hAnsi="仿宋" w:eastAsia="仿宋" w:cs="宋体"/>
                <w:sz w:val="24"/>
                <w:szCs w:val="24"/>
              </w:rPr>
              <w:t>-2017</w:t>
            </w:r>
          </w:p>
        </w:tc>
        <w:tc>
          <w:tcPr>
            <w:tcW w:w="2704"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1040.1-2018</w:t>
            </w:r>
          </w:p>
          <w:p>
            <w:pPr>
              <w:snapToGrid w:val="0"/>
              <w:jc w:val="center"/>
              <w:rPr>
                <w:rFonts w:ascii="仿宋" w:hAnsi="仿宋" w:eastAsia="仿宋" w:cs="宋体"/>
                <w:sz w:val="24"/>
                <w:szCs w:val="24"/>
              </w:rPr>
            </w:pPr>
            <w:r>
              <w:rPr>
                <w:rFonts w:hint="eastAsia" w:ascii="仿宋" w:hAnsi="仿宋" w:eastAsia="仿宋" w:cs="宋体"/>
                <w:sz w:val="24"/>
                <w:szCs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断裂伸长率</w:t>
            </w:r>
          </w:p>
        </w:tc>
        <w:tc>
          <w:tcPr>
            <w:tcW w:w="2749"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 13735</w:t>
            </w:r>
            <w:r>
              <w:rPr>
                <w:rFonts w:hint="eastAsia" w:ascii="仿宋" w:hAnsi="仿宋" w:eastAsia="仿宋" w:cs="宋体"/>
                <w:sz w:val="24"/>
                <w:szCs w:val="24"/>
              </w:rPr>
              <w:t>-2017</w:t>
            </w:r>
          </w:p>
        </w:tc>
        <w:tc>
          <w:tcPr>
            <w:tcW w:w="2704"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1040.1-2018</w:t>
            </w:r>
          </w:p>
          <w:p>
            <w:pPr>
              <w:snapToGrid w:val="0"/>
              <w:jc w:val="center"/>
              <w:rPr>
                <w:rFonts w:ascii="仿宋" w:hAnsi="仿宋" w:eastAsia="仿宋" w:cs="宋体"/>
                <w:sz w:val="24"/>
                <w:szCs w:val="24"/>
              </w:rPr>
            </w:pPr>
            <w:r>
              <w:rPr>
                <w:rFonts w:hint="eastAsia" w:ascii="仿宋" w:hAnsi="仿宋" w:eastAsia="仿宋" w:cs="宋体"/>
                <w:sz w:val="24"/>
                <w:szCs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直角撕裂负荷</w:t>
            </w:r>
          </w:p>
        </w:tc>
        <w:tc>
          <w:tcPr>
            <w:tcW w:w="2749"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 13735</w:t>
            </w:r>
            <w:r>
              <w:rPr>
                <w:rFonts w:hint="eastAsia" w:ascii="仿宋" w:hAnsi="仿宋" w:eastAsia="仿宋" w:cs="宋体"/>
                <w:sz w:val="24"/>
                <w:szCs w:val="24"/>
              </w:rPr>
              <w:t>-2017</w:t>
            </w:r>
          </w:p>
        </w:tc>
        <w:tc>
          <w:tcPr>
            <w:tcW w:w="2704"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QB/T 1130</w:t>
            </w:r>
            <w:r>
              <w:rPr>
                <w:rFonts w:hint="eastAsia" w:ascii="仿宋" w:hAnsi="仿宋" w:eastAsia="仿宋" w:cs="宋体"/>
                <w:sz w:val="24"/>
                <w:szCs w:val="24"/>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厚度</w:t>
            </w:r>
          </w:p>
        </w:tc>
        <w:tc>
          <w:tcPr>
            <w:tcW w:w="2749"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 13735</w:t>
            </w:r>
            <w:r>
              <w:rPr>
                <w:rFonts w:hint="eastAsia" w:ascii="仿宋" w:hAnsi="仿宋" w:eastAsia="仿宋" w:cs="宋体"/>
                <w:sz w:val="24"/>
                <w:szCs w:val="24"/>
              </w:rPr>
              <w:t>-2017</w:t>
            </w:r>
          </w:p>
        </w:tc>
        <w:tc>
          <w:tcPr>
            <w:tcW w:w="2704"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6672</w:t>
            </w:r>
            <w:r>
              <w:rPr>
                <w:rFonts w:hint="eastAsia" w:ascii="仿宋" w:hAnsi="仿宋" w:eastAsia="仿宋" w:cs="宋体"/>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宽度</w:t>
            </w:r>
          </w:p>
        </w:tc>
        <w:tc>
          <w:tcPr>
            <w:tcW w:w="2749"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 13735</w:t>
            </w:r>
            <w:r>
              <w:rPr>
                <w:rFonts w:hint="eastAsia" w:ascii="仿宋" w:hAnsi="仿宋" w:eastAsia="仿宋" w:cs="宋体"/>
                <w:sz w:val="24"/>
                <w:szCs w:val="24"/>
              </w:rPr>
              <w:t>-2017</w:t>
            </w:r>
          </w:p>
        </w:tc>
        <w:tc>
          <w:tcPr>
            <w:tcW w:w="2704"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6673</w:t>
            </w:r>
            <w:r>
              <w:rPr>
                <w:rFonts w:hint="eastAsia" w:ascii="仿宋" w:hAnsi="仿宋" w:eastAsia="仿宋" w:cs="宋体"/>
                <w:sz w:val="24"/>
                <w:szCs w:val="24"/>
              </w:rPr>
              <w:t>-2001</w:t>
            </w:r>
          </w:p>
        </w:tc>
      </w:tr>
    </w:tbl>
    <w:p>
      <w:pPr>
        <w:rPr>
          <w:rFonts w:ascii="仿宋" w:hAnsi="仿宋" w:eastAsia="仿宋" w:cs="Times New Roman"/>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2023年全生物降解农用地面覆盖薄膜检验检测项目、依据及方法</w:t>
      </w:r>
    </w:p>
    <w:tbl>
      <w:tblPr>
        <w:tblStyle w:val="18"/>
        <w:tblW w:w="4953"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379"/>
        <w:gridCol w:w="2904"/>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2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74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7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拉伸负荷</w:t>
            </w:r>
          </w:p>
        </w:tc>
        <w:tc>
          <w:tcPr>
            <w:tcW w:w="2749"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35795-2017</w:t>
            </w:r>
          </w:p>
        </w:tc>
        <w:tc>
          <w:tcPr>
            <w:tcW w:w="2704"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1040.1-2018</w:t>
            </w:r>
          </w:p>
          <w:p>
            <w:pPr>
              <w:snapToGrid w:val="0"/>
              <w:jc w:val="center"/>
              <w:rPr>
                <w:rFonts w:ascii="仿宋" w:hAnsi="仿宋" w:eastAsia="仿宋" w:cs="宋体"/>
                <w:sz w:val="24"/>
                <w:szCs w:val="24"/>
              </w:rPr>
            </w:pPr>
            <w:r>
              <w:rPr>
                <w:rFonts w:hint="eastAsia" w:ascii="仿宋" w:hAnsi="仿宋" w:eastAsia="仿宋" w:cs="宋体"/>
                <w:sz w:val="24"/>
                <w:szCs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断裂标称应变</w:t>
            </w:r>
          </w:p>
        </w:tc>
        <w:tc>
          <w:tcPr>
            <w:tcW w:w="2749"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35795-2017</w:t>
            </w:r>
          </w:p>
        </w:tc>
        <w:tc>
          <w:tcPr>
            <w:tcW w:w="2704"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1040.1-2018</w:t>
            </w:r>
          </w:p>
          <w:p>
            <w:pPr>
              <w:snapToGrid w:val="0"/>
              <w:jc w:val="center"/>
              <w:rPr>
                <w:rFonts w:ascii="仿宋" w:hAnsi="仿宋" w:eastAsia="仿宋" w:cs="宋体"/>
                <w:sz w:val="24"/>
                <w:szCs w:val="24"/>
              </w:rPr>
            </w:pPr>
            <w:r>
              <w:rPr>
                <w:rFonts w:hint="eastAsia" w:ascii="仿宋" w:hAnsi="仿宋" w:eastAsia="仿宋" w:cs="宋体"/>
                <w:sz w:val="24"/>
                <w:szCs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直角撕裂负荷</w:t>
            </w:r>
          </w:p>
        </w:tc>
        <w:tc>
          <w:tcPr>
            <w:tcW w:w="2749"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35795-2017</w:t>
            </w:r>
          </w:p>
        </w:tc>
        <w:tc>
          <w:tcPr>
            <w:tcW w:w="2704"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厚度</w:t>
            </w:r>
          </w:p>
        </w:tc>
        <w:tc>
          <w:tcPr>
            <w:tcW w:w="2749"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35795-2017</w:t>
            </w:r>
          </w:p>
        </w:tc>
        <w:tc>
          <w:tcPr>
            <w:tcW w:w="2704"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6672</w:t>
            </w:r>
            <w:r>
              <w:rPr>
                <w:rFonts w:hint="eastAsia" w:ascii="仿宋" w:hAnsi="仿宋" w:eastAsia="仿宋" w:cs="宋体"/>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宽度</w:t>
            </w:r>
          </w:p>
        </w:tc>
        <w:tc>
          <w:tcPr>
            <w:tcW w:w="2749"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35795-2017</w:t>
            </w:r>
          </w:p>
        </w:tc>
        <w:tc>
          <w:tcPr>
            <w:tcW w:w="2704"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6673</w:t>
            </w:r>
            <w:r>
              <w:rPr>
                <w:rFonts w:hint="eastAsia" w:ascii="仿宋" w:hAnsi="仿宋" w:eastAsia="仿宋" w:cs="宋体"/>
                <w:sz w:val="24"/>
                <w:szCs w:val="24"/>
              </w:rPr>
              <w:t>-2001</w:t>
            </w:r>
          </w:p>
        </w:tc>
      </w:tr>
    </w:tbl>
    <w:p>
      <w:pPr>
        <w:rPr>
          <w:rFonts w:ascii="仿宋" w:hAnsi="仿宋" w:eastAsia="仿宋" w:cs="Times New Roman"/>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2023年农业用聚乙烯吹塑棚膜检验检测项目、依据及方法</w:t>
      </w:r>
    </w:p>
    <w:tbl>
      <w:tblPr>
        <w:tblStyle w:val="18"/>
        <w:tblW w:w="4953"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379"/>
        <w:gridCol w:w="2904"/>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2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74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7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拉伸强度</w:t>
            </w:r>
          </w:p>
        </w:tc>
        <w:tc>
          <w:tcPr>
            <w:tcW w:w="2749"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4455-2019</w:t>
            </w:r>
          </w:p>
        </w:tc>
        <w:tc>
          <w:tcPr>
            <w:tcW w:w="2704" w:type="dxa"/>
            <w:noWrap/>
            <w:vAlign w:val="center"/>
          </w:tcPr>
          <w:p>
            <w:pPr>
              <w:jc w:val="center"/>
              <w:rPr>
                <w:rFonts w:ascii="仿宋" w:hAnsi="仿宋" w:eastAsia="仿宋" w:cs="宋体"/>
                <w:sz w:val="24"/>
                <w:szCs w:val="24"/>
              </w:rPr>
            </w:pPr>
            <w:r>
              <w:rPr>
                <w:rFonts w:hint="eastAsia" w:ascii="仿宋" w:hAnsi="仿宋" w:eastAsia="仿宋" w:cs="宋体"/>
                <w:sz w:val="24"/>
                <w:szCs w:val="24"/>
              </w:rPr>
              <w:t>GB/T 4455-2019</w:t>
            </w:r>
          </w:p>
          <w:p>
            <w:pPr>
              <w:snapToGrid w:val="0"/>
              <w:jc w:val="center"/>
              <w:rPr>
                <w:rFonts w:ascii="仿宋" w:hAnsi="仿宋" w:eastAsia="仿宋" w:cs="宋体"/>
                <w:sz w:val="24"/>
                <w:szCs w:val="24"/>
              </w:rPr>
            </w:pPr>
            <w:r>
              <w:rPr>
                <w:rFonts w:hint="eastAsia" w:ascii="仿宋" w:hAnsi="仿宋" w:eastAsia="仿宋" w:cs="宋体"/>
                <w:sz w:val="24"/>
                <w:szCs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断裂标称应变</w:t>
            </w:r>
          </w:p>
        </w:tc>
        <w:tc>
          <w:tcPr>
            <w:tcW w:w="2749"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4455-2019</w:t>
            </w:r>
          </w:p>
        </w:tc>
        <w:tc>
          <w:tcPr>
            <w:tcW w:w="2704" w:type="dxa"/>
            <w:noWrap/>
            <w:vAlign w:val="center"/>
          </w:tcPr>
          <w:p>
            <w:pPr>
              <w:jc w:val="center"/>
              <w:rPr>
                <w:rFonts w:ascii="仿宋" w:hAnsi="仿宋" w:eastAsia="仿宋" w:cs="宋体"/>
                <w:sz w:val="24"/>
                <w:szCs w:val="24"/>
              </w:rPr>
            </w:pPr>
            <w:r>
              <w:rPr>
                <w:rFonts w:hint="eastAsia" w:ascii="仿宋" w:hAnsi="仿宋" w:eastAsia="仿宋" w:cs="宋体"/>
                <w:sz w:val="24"/>
                <w:szCs w:val="24"/>
              </w:rPr>
              <w:t>GB/T 4455-2019</w:t>
            </w:r>
          </w:p>
          <w:p>
            <w:pPr>
              <w:snapToGrid w:val="0"/>
              <w:jc w:val="center"/>
              <w:rPr>
                <w:rFonts w:ascii="仿宋" w:hAnsi="仿宋" w:eastAsia="仿宋" w:cs="宋体"/>
                <w:sz w:val="24"/>
                <w:szCs w:val="24"/>
              </w:rPr>
            </w:pPr>
            <w:r>
              <w:rPr>
                <w:rFonts w:hint="eastAsia" w:ascii="仿宋" w:hAnsi="仿宋" w:eastAsia="仿宋" w:cs="宋体"/>
                <w:sz w:val="24"/>
                <w:szCs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直角撕裂强度</w:t>
            </w:r>
          </w:p>
        </w:tc>
        <w:tc>
          <w:tcPr>
            <w:tcW w:w="2749"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4455-2019</w:t>
            </w:r>
          </w:p>
        </w:tc>
        <w:tc>
          <w:tcPr>
            <w:tcW w:w="2704"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2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厚度</w:t>
            </w:r>
          </w:p>
        </w:tc>
        <w:tc>
          <w:tcPr>
            <w:tcW w:w="2749"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4455-2019</w:t>
            </w:r>
          </w:p>
        </w:tc>
        <w:tc>
          <w:tcPr>
            <w:tcW w:w="2704"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6672</w:t>
            </w:r>
            <w:r>
              <w:rPr>
                <w:rFonts w:hint="eastAsia" w:ascii="仿宋" w:hAnsi="仿宋" w:eastAsia="仿宋" w:cs="宋体"/>
                <w:sz w:val="24"/>
                <w:szCs w:val="24"/>
              </w:rPr>
              <w:t>-2001</w:t>
            </w:r>
          </w:p>
        </w:tc>
      </w:tr>
    </w:tbl>
    <w:p>
      <w:pPr>
        <w:jc w:val="center"/>
        <w:rPr>
          <w:rFonts w:ascii="仿宋" w:hAnsi="仿宋" w:eastAsia="仿宋" w:cs="Times New Roman"/>
          <w:sz w:val="24"/>
          <w:szCs w:val="24"/>
        </w:rPr>
      </w:pPr>
    </w:p>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3</w:t>
      </w:r>
      <w:r>
        <w:rPr>
          <w:rFonts w:hint="eastAsia" w:ascii="仿宋" w:hAnsi="仿宋" w:eastAsia="仿宋" w:cs="Calibri"/>
          <w:b/>
          <w:sz w:val="24"/>
          <w:szCs w:val="24"/>
        </w:rPr>
        <w:tab/>
      </w:r>
      <w:r>
        <w:rPr>
          <w:rFonts w:hint="eastAsia" w:ascii="仿宋" w:hAnsi="仿宋" w:eastAsia="仿宋" w:cs="Calibri"/>
          <w:b/>
          <w:sz w:val="24"/>
          <w:szCs w:val="24"/>
        </w:rPr>
        <w:t>涂料、胶黏剂、清洗剂</w:t>
      </w:r>
    </w:p>
    <w:p>
      <w:pPr>
        <w:contextualSpacing/>
        <w:jc w:val="center"/>
        <w:rPr>
          <w:rFonts w:ascii="仿宋" w:hAnsi="仿宋" w:eastAsia="仿宋" w:cs="Times New Roman"/>
          <w:sz w:val="24"/>
          <w:szCs w:val="24"/>
        </w:rPr>
      </w:pPr>
      <w:r>
        <w:rPr>
          <w:rFonts w:hint="eastAsia" w:ascii="仿宋" w:hAnsi="仿宋" w:eastAsia="仿宋" w:cs="宋体"/>
          <w:sz w:val="24"/>
          <w:szCs w:val="24"/>
        </w:rPr>
        <w:t>2023年</w:t>
      </w:r>
      <w:r>
        <w:rPr>
          <w:rFonts w:hint="eastAsia" w:ascii="仿宋" w:hAnsi="仿宋" w:eastAsia="仿宋" w:cs="Calibri"/>
          <w:sz w:val="24"/>
          <w:szCs w:val="24"/>
        </w:rPr>
        <w:t>涂料（水性）</w:t>
      </w:r>
      <w:r>
        <w:rPr>
          <w:rFonts w:hint="eastAsia" w:ascii="仿宋" w:hAnsi="仿宋" w:eastAsia="仿宋" w:cs="Times New Roman"/>
          <w:sz w:val="24"/>
          <w:szCs w:val="24"/>
        </w:rPr>
        <w:t>产品检验检测项目、依据及方法</w:t>
      </w:r>
    </w:p>
    <w:tbl>
      <w:tblPr>
        <w:tblStyle w:val="1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41"/>
        <w:gridCol w:w="2642"/>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6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tcBorders>
              <w:top w:val="nil"/>
              <w:left w:val="single" w:color="auto" w:sz="4" w:space="0"/>
              <w:right w:val="single" w:color="auto" w:sz="4" w:space="0"/>
            </w:tcBorders>
            <w:vAlign w:val="center"/>
          </w:tcPr>
          <w:p>
            <w:pPr>
              <w:widowControl/>
              <w:ind w:firstLine="240" w:firstLineChars="100"/>
              <w:jc w:val="left"/>
              <w:rPr>
                <w:rFonts w:ascii="仿宋" w:hAnsi="仿宋" w:eastAsia="仿宋" w:cs="Times New Roman"/>
                <w:sz w:val="24"/>
                <w:szCs w:val="24"/>
              </w:rPr>
            </w:pPr>
            <w:r>
              <w:rPr>
                <w:rFonts w:hint="eastAsia" w:ascii="仿宋" w:hAnsi="仿宋" w:eastAsia="仿宋" w:cs="Times New Roman"/>
                <w:sz w:val="24"/>
                <w:szCs w:val="24"/>
              </w:rPr>
              <w:t>1</w:t>
            </w:r>
          </w:p>
        </w:tc>
        <w:tc>
          <w:tcPr>
            <w:tcW w:w="2641"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VOC含量</w:t>
            </w:r>
          </w:p>
        </w:tc>
        <w:tc>
          <w:tcPr>
            <w:tcW w:w="264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18582-2020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GB/T38597-2020(工业)</w:t>
            </w:r>
          </w:p>
        </w:tc>
        <w:tc>
          <w:tcPr>
            <w:tcW w:w="2990"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18582-2020中6.2.1</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GB/T38597-2020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tcBorders>
              <w:left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641"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甲醛含量</w:t>
            </w:r>
          </w:p>
        </w:tc>
        <w:tc>
          <w:tcPr>
            <w:tcW w:w="2642"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18582-2020</w:t>
            </w:r>
          </w:p>
        </w:tc>
        <w:tc>
          <w:tcPr>
            <w:tcW w:w="2990"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18582-2020中6.2.2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641"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苯系物总和含量[限苯、甲苯、二甲苯（含乙苯）]</w:t>
            </w:r>
          </w:p>
        </w:tc>
        <w:tc>
          <w:tcPr>
            <w:tcW w:w="2642"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18582-2020</w:t>
            </w:r>
          </w:p>
        </w:tc>
        <w:tc>
          <w:tcPr>
            <w:tcW w:w="2990"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18582-2020中6.2.3</w:t>
            </w:r>
          </w:p>
        </w:tc>
      </w:tr>
    </w:tbl>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涂料（溶剂型）</w:t>
      </w:r>
      <w:r>
        <w:rPr>
          <w:rFonts w:hint="eastAsia" w:ascii="仿宋" w:hAnsi="仿宋" w:eastAsia="仿宋" w:cs="Times New Roman"/>
          <w:sz w:val="24"/>
          <w:szCs w:val="24"/>
        </w:rPr>
        <w:t>产品检验检测项目、依据及方法</w:t>
      </w:r>
    </w:p>
    <w:tbl>
      <w:tblPr>
        <w:tblStyle w:val="1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41"/>
        <w:gridCol w:w="2642"/>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6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tcBorders>
              <w:top w:val="nil"/>
              <w:left w:val="single" w:color="auto" w:sz="4" w:space="0"/>
              <w:right w:val="single" w:color="auto" w:sz="4" w:space="0"/>
            </w:tcBorders>
            <w:vAlign w:val="center"/>
          </w:tcPr>
          <w:p>
            <w:pPr>
              <w:widowControl/>
              <w:ind w:firstLine="240" w:firstLineChars="100"/>
              <w:jc w:val="left"/>
              <w:rPr>
                <w:rFonts w:ascii="仿宋" w:hAnsi="仿宋" w:eastAsia="仿宋" w:cs="Times New Roman"/>
                <w:sz w:val="24"/>
                <w:szCs w:val="24"/>
              </w:rPr>
            </w:pPr>
            <w:r>
              <w:rPr>
                <w:rFonts w:hint="eastAsia" w:ascii="仿宋" w:hAnsi="仿宋" w:eastAsia="仿宋" w:cs="Times New Roman"/>
                <w:sz w:val="24"/>
                <w:szCs w:val="24"/>
              </w:rPr>
              <w:t>1</w:t>
            </w:r>
          </w:p>
        </w:tc>
        <w:tc>
          <w:tcPr>
            <w:tcW w:w="2641"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VOC含量</w:t>
            </w:r>
          </w:p>
        </w:tc>
        <w:tc>
          <w:tcPr>
            <w:tcW w:w="264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18581-2020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GB/T38597-2020(工业)</w:t>
            </w:r>
          </w:p>
        </w:tc>
        <w:tc>
          <w:tcPr>
            <w:tcW w:w="2990"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23985-2009</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GB/T38597-2020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tcBorders>
              <w:left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641"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甲醛含量</w:t>
            </w:r>
          </w:p>
        </w:tc>
        <w:tc>
          <w:tcPr>
            <w:tcW w:w="2642"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18581-2020</w:t>
            </w:r>
          </w:p>
        </w:tc>
        <w:tc>
          <w:tcPr>
            <w:tcW w:w="2990"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18581-2020 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641"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苯系物总和含量[限苯、甲苯、二甲苯（含乙苯）]</w:t>
            </w:r>
          </w:p>
        </w:tc>
        <w:tc>
          <w:tcPr>
            <w:tcW w:w="2642"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18581-2020</w:t>
            </w:r>
          </w:p>
        </w:tc>
        <w:tc>
          <w:tcPr>
            <w:tcW w:w="2990"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18581-2020 6.2.6</w:t>
            </w:r>
          </w:p>
        </w:tc>
      </w:tr>
    </w:tbl>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胶黏剂</w:t>
      </w:r>
      <w:r>
        <w:rPr>
          <w:rFonts w:hint="eastAsia" w:ascii="仿宋" w:hAnsi="仿宋" w:eastAsia="仿宋" w:cs="Times New Roman"/>
          <w:sz w:val="24"/>
          <w:szCs w:val="24"/>
        </w:rPr>
        <w:t>产品检验检测项目、依据及方法</w:t>
      </w:r>
    </w:p>
    <w:tbl>
      <w:tblPr>
        <w:tblStyle w:val="1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41"/>
        <w:gridCol w:w="2642"/>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86"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641"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642"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检验依据</w:t>
            </w:r>
          </w:p>
        </w:tc>
        <w:tc>
          <w:tcPr>
            <w:tcW w:w="2990"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64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游离甲醛</w:t>
            </w:r>
          </w:p>
        </w:tc>
        <w:tc>
          <w:tcPr>
            <w:tcW w:w="2642"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18583-2008</w:t>
            </w:r>
          </w:p>
        </w:tc>
        <w:tc>
          <w:tcPr>
            <w:tcW w:w="299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18583-2008附录A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64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苯</w:t>
            </w:r>
          </w:p>
        </w:tc>
        <w:tc>
          <w:tcPr>
            <w:tcW w:w="2642"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18583-2008</w:t>
            </w:r>
          </w:p>
        </w:tc>
        <w:tc>
          <w:tcPr>
            <w:tcW w:w="299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18583-2008附录B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64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甲苯+二甲苯</w:t>
            </w:r>
          </w:p>
        </w:tc>
        <w:tc>
          <w:tcPr>
            <w:tcW w:w="2642"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18583-2008</w:t>
            </w:r>
          </w:p>
        </w:tc>
        <w:tc>
          <w:tcPr>
            <w:tcW w:w="299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18583-2008附录C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8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64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总挥发性有机物</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VOC</w:t>
            </w:r>
          </w:p>
        </w:tc>
        <w:tc>
          <w:tcPr>
            <w:tcW w:w="2642"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18583-2008</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GB33372-2020（工业用）</w:t>
            </w:r>
          </w:p>
        </w:tc>
        <w:tc>
          <w:tcPr>
            <w:tcW w:w="299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18583-2008附录F</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GB33372-2020</w:t>
            </w:r>
          </w:p>
          <w:p>
            <w:pPr>
              <w:adjustRightInd w:val="0"/>
              <w:snapToGrid w:val="0"/>
              <w:jc w:val="center"/>
              <w:rPr>
                <w:rFonts w:ascii="仿宋" w:hAnsi="仿宋" w:eastAsia="仿宋" w:cs="宋体"/>
                <w:sz w:val="24"/>
                <w:szCs w:val="24"/>
              </w:rPr>
            </w:pPr>
          </w:p>
        </w:tc>
      </w:tr>
    </w:tbl>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Times New Roman"/>
          <w:sz w:val="24"/>
          <w:szCs w:val="24"/>
        </w:rPr>
        <w:t>清洁剂产品检验检测项目、依据及方法</w:t>
      </w:r>
    </w:p>
    <w:tbl>
      <w:tblPr>
        <w:tblStyle w:val="1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41"/>
        <w:gridCol w:w="2642"/>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6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tcBorders>
              <w:top w:val="nil"/>
              <w:left w:val="single" w:color="auto" w:sz="4" w:space="0"/>
              <w:right w:val="single" w:color="auto" w:sz="4" w:space="0"/>
            </w:tcBorders>
            <w:vAlign w:val="center"/>
          </w:tcPr>
          <w:p>
            <w:pPr>
              <w:widowControl/>
              <w:ind w:firstLine="240" w:firstLineChars="100"/>
              <w:jc w:val="left"/>
              <w:rPr>
                <w:rFonts w:ascii="仿宋" w:hAnsi="仿宋" w:eastAsia="仿宋" w:cs="Times New Roman"/>
                <w:sz w:val="24"/>
                <w:szCs w:val="24"/>
              </w:rPr>
            </w:pPr>
            <w:r>
              <w:rPr>
                <w:rFonts w:hint="eastAsia" w:ascii="仿宋" w:hAnsi="仿宋" w:eastAsia="仿宋" w:cs="Times New Roman"/>
                <w:sz w:val="24"/>
                <w:szCs w:val="24"/>
              </w:rPr>
              <w:t>1</w:t>
            </w:r>
          </w:p>
        </w:tc>
        <w:tc>
          <w:tcPr>
            <w:tcW w:w="2641"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VOC含量</w:t>
            </w:r>
          </w:p>
        </w:tc>
        <w:tc>
          <w:tcPr>
            <w:tcW w:w="2642"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38508-2020</w:t>
            </w:r>
          </w:p>
        </w:tc>
        <w:tc>
          <w:tcPr>
            <w:tcW w:w="2990"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38508-2020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tcBorders>
              <w:left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641" w:type="dxa"/>
            <w:tcBorders>
              <w:top w:val="nil"/>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甲醛含量</w:t>
            </w:r>
          </w:p>
        </w:tc>
        <w:tc>
          <w:tcPr>
            <w:tcW w:w="2642"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38508-2020</w:t>
            </w:r>
          </w:p>
        </w:tc>
        <w:tc>
          <w:tcPr>
            <w:tcW w:w="2990"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23993-2009</w:t>
            </w:r>
          </w:p>
        </w:tc>
      </w:tr>
    </w:tbl>
    <w:p>
      <w:pPr>
        <w:jc w:val="left"/>
        <w:rPr>
          <w:rFonts w:ascii="仿宋" w:hAnsi="仿宋" w:eastAsia="仿宋" w:cs="Calibri"/>
          <w:b/>
          <w:sz w:val="24"/>
          <w:szCs w:val="24"/>
        </w:rPr>
      </w:pPr>
      <w:r>
        <w:rPr>
          <w:rFonts w:hint="eastAsia" w:ascii="仿宋" w:hAnsi="仿宋" w:eastAsia="仿宋" w:cs="Calibri"/>
          <w:b/>
          <w:sz w:val="24"/>
          <w:szCs w:val="24"/>
        </w:rPr>
        <w:t>4</w:t>
      </w:r>
      <w:r>
        <w:rPr>
          <w:rFonts w:hint="eastAsia" w:ascii="仿宋" w:hAnsi="仿宋" w:eastAsia="仿宋" w:cs="Calibri"/>
          <w:b/>
          <w:sz w:val="24"/>
          <w:szCs w:val="24"/>
        </w:rPr>
        <w:tab/>
      </w:r>
      <w:r>
        <w:rPr>
          <w:rFonts w:hint="eastAsia" w:ascii="仿宋" w:hAnsi="仿宋" w:eastAsia="仿宋" w:cs="Calibri"/>
          <w:b/>
          <w:sz w:val="24"/>
          <w:szCs w:val="24"/>
        </w:rPr>
        <w:t>车用汽油</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车用汽油</w:t>
      </w:r>
      <w:r>
        <w:rPr>
          <w:rFonts w:hint="eastAsia" w:ascii="仿宋" w:hAnsi="仿宋" w:eastAsia="仿宋" w:cs="Times New Roman"/>
          <w:sz w:val="24"/>
          <w:szCs w:val="24"/>
        </w:rPr>
        <w:t>产品检验</w:t>
      </w:r>
      <w:r>
        <w:rPr>
          <w:rFonts w:hint="eastAsia" w:ascii="仿宋" w:hAnsi="仿宋" w:eastAsia="仿宋" w:cs="宋体"/>
          <w:sz w:val="24"/>
          <w:szCs w:val="24"/>
        </w:rPr>
        <w:t>检测</w:t>
      </w:r>
      <w:r>
        <w:rPr>
          <w:rFonts w:hint="eastAsia" w:ascii="仿宋" w:hAnsi="仿宋" w:eastAsia="仿宋" w:cs="Times New Roman"/>
          <w:sz w:val="24"/>
          <w:szCs w:val="24"/>
        </w:rPr>
        <w:t>项目、依据及方法</w:t>
      </w:r>
    </w:p>
    <w:tbl>
      <w:tblPr>
        <w:tblStyle w:val="18"/>
        <w:tblW w:w="905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613"/>
        <w:gridCol w:w="2751"/>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6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检验检测项目</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研究法辛烷值</w:t>
            </w:r>
          </w:p>
        </w:tc>
        <w:tc>
          <w:tcPr>
            <w:tcW w:w="275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GB 17930-2016</w:t>
            </w:r>
          </w:p>
          <w:p>
            <w:pPr>
              <w:jc w:val="center"/>
              <w:rPr>
                <w:rFonts w:ascii="仿宋" w:hAnsi="仿宋" w:eastAsia="仿宋" w:cs="宋体"/>
                <w:kern w:val="0"/>
                <w:sz w:val="24"/>
                <w:szCs w:val="24"/>
              </w:rPr>
            </w:pPr>
            <w:r>
              <w:rPr>
                <w:rFonts w:hint="eastAsia" w:ascii="仿宋" w:hAnsi="仿宋" w:eastAsia="仿宋" w:cs="宋体"/>
                <w:kern w:val="0"/>
                <w:sz w:val="24"/>
                <w:szCs w:val="24"/>
              </w:rPr>
              <w:t>GB 18351-2017</w:t>
            </w: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GB/T 5487-2015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馏程</w:t>
            </w:r>
          </w:p>
        </w:tc>
        <w:tc>
          <w:tcPr>
            <w:tcW w:w="2751" w:type="dxa"/>
            <w:vMerge w:val="continue"/>
            <w:tcBorders>
              <w:left w:val="single" w:color="auto" w:sz="4" w:space="0"/>
              <w:right w:val="single" w:color="auto" w:sz="4" w:space="0"/>
            </w:tcBorders>
            <w:vAlign w:val="center"/>
          </w:tcPr>
          <w:p>
            <w:pPr>
              <w:jc w:val="center"/>
              <w:rPr>
                <w:rFonts w:ascii="仿宋" w:hAnsi="仿宋" w:eastAsia="仿宋" w:cs="宋体"/>
                <w:kern w:val="0"/>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GB/T 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硫含量</w:t>
            </w:r>
          </w:p>
        </w:tc>
        <w:tc>
          <w:tcPr>
            <w:tcW w:w="2751" w:type="dxa"/>
            <w:vMerge w:val="continue"/>
            <w:tcBorders>
              <w:left w:val="single" w:color="auto" w:sz="4" w:space="0"/>
              <w:right w:val="single" w:color="auto" w:sz="4" w:space="0"/>
            </w:tcBorders>
            <w:vAlign w:val="center"/>
          </w:tcPr>
          <w:p>
            <w:pPr>
              <w:jc w:val="center"/>
              <w:rPr>
                <w:rFonts w:ascii="仿宋" w:hAnsi="仿宋" w:eastAsia="仿宋" w:cs="宋体"/>
                <w:kern w:val="0"/>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苯含量</w:t>
            </w:r>
          </w:p>
        </w:tc>
        <w:tc>
          <w:tcPr>
            <w:tcW w:w="2751" w:type="dxa"/>
            <w:vMerge w:val="continue"/>
            <w:tcBorders>
              <w:left w:val="single" w:color="auto" w:sz="4" w:space="0"/>
              <w:right w:val="single" w:color="auto" w:sz="4" w:space="0"/>
            </w:tcBorders>
            <w:vAlign w:val="center"/>
          </w:tcPr>
          <w:p>
            <w:pPr>
              <w:jc w:val="center"/>
              <w:rPr>
                <w:rFonts w:ascii="仿宋" w:hAnsi="仿宋" w:eastAsia="仿宋" w:cs="宋体"/>
                <w:kern w:val="0"/>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SH/T 0713-2002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芳烃含量</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11132-2008</w:t>
            </w:r>
          </w:p>
          <w:p>
            <w:pPr>
              <w:jc w:val="center"/>
              <w:rPr>
                <w:rFonts w:ascii="仿宋" w:hAnsi="仿宋" w:eastAsia="仿宋" w:cs="Times New Roman"/>
                <w:sz w:val="24"/>
                <w:szCs w:val="24"/>
              </w:rPr>
            </w:pPr>
            <w:r>
              <w:rPr>
                <w:rFonts w:hint="eastAsia" w:ascii="仿宋" w:hAnsi="仿宋" w:eastAsia="仿宋" w:cs="Times New Roman"/>
                <w:sz w:val="24"/>
                <w:szCs w:val="24"/>
              </w:rPr>
              <w:t>GB/T 30519-2014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烯烃含量</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11132-2008</w:t>
            </w:r>
          </w:p>
          <w:p>
            <w:pPr>
              <w:jc w:val="center"/>
              <w:rPr>
                <w:rFonts w:ascii="仿宋" w:hAnsi="仿宋" w:eastAsia="仿宋" w:cs="Times New Roman"/>
                <w:sz w:val="24"/>
                <w:szCs w:val="24"/>
              </w:rPr>
            </w:pPr>
            <w:r>
              <w:rPr>
                <w:rFonts w:hint="eastAsia" w:ascii="仿宋" w:hAnsi="仿宋" w:eastAsia="仿宋" w:cs="Times New Roman"/>
                <w:sz w:val="24"/>
                <w:szCs w:val="24"/>
              </w:rPr>
              <w:t>GB/T 30519-2014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乙醇含量、其他有机含氧化合物含量</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甲醇含量、氧含量</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机械杂质及水分</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密度</w:t>
            </w:r>
          </w:p>
        </w:tc>
        <w:tc>
          <w:tcPr>
            <w:tcW w:w="275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1884-2000</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5</w:t>
      </w:r>
      <w:r>
        <w:rPr>
          <w:rFonts w:hint="eastAsia" w:ascii="仿宋" w:hAnsi="仿宋" w:eastAsia="仿宋" w:cs="Calibri"/>
          <w:b/>
          <w:sz w:val="24"/>
          <w:szCs w:val="24"/>
        </w:rPr>
        <w:tab/>
      </w:r>
      <w:r>
        <w:rPr>
          <w:rFonts w:hint="eastAsia" w:ascii="仿宋" w:hAnsi="仿宋" w:eastAsia="仿宋" w:cs="Calibri"/>
          <w:b/>
          <w:sz w:val="24"/>
          <w:szCs w:val="24"/>
        </w:rPr>
        <w:t>车用柴油</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车用柴油</w:t>
      </w:r>
      <w:r>
        <w:rPr>
          <w:rFonts w:hint="eastAsia" w:ascii="仿宋" w:hAnsi="仿宋" w:eastAsia="仿宋" w:cs="Times New Roman"/>
          <w:sz w:val="24"/>
          <w:szCs w:val="24"/>
        </w:rPr>
        <w:t>产品检验</w:t>
      </w:r>
      <w:r>
        <w:rPr>
          <w:rFonts w:hint="eastAsia" w:ascii="仿宋" w:hAnsi="仿宋" w:eastAsia="仿宋" w:cs="宋体"/>
          <w:sz w:val="24"/>
          <w:szCs w:val="24"/>
        </w:rPr>
        <w:t>检测</w:t>
      </w:r>
      <w:r>
        <w:rPr>
          <w:rFonts w:hint="eastAsia" w:ascii="仿宋" w:hAnsi="仿宋" w:eastAsia="仿宋" w:cs="Times New Roman"/>
          <w:sz w:val="24"/>
          <w:szCs w:val="24"/>
        </w:rPr>
        <w:t>项目、依据及方法</w:t>
      </w:r>
    </w:p>
    <w:tbl>
      <w:tblPr>
        <w:tblStyle w:val="18"/>
        <w:tblW w:w="905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613"/>
        <w:gridCol w:w="2751"/>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6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检验检测项目</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硫含量</w:t>
            </w:r>
          </w:p>
        </w:tc>
        <w:tc>
          <w:tcPr>
            <w:tcW w:w="275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19147-2016</w:t>
            </w: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馏程</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密度</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1884-2000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凝点</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510-2018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冷滤点</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NB/SH/T 0248-2019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闪点</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铜片腐蚀</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GB/T 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水含量</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GB/T 260-2016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酸度</w:t>
            </w:r>
          </w:p>
        </w:tc>
        <w:tc>
          <w:tcPr>
            <w:tcW w:w="2751"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GB/T 258-2016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6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十六烷指数</w:t>
            </w:r>
          </w:p>
        </w:tc>
        <w:tc>
          <w:tcPr>
            <w:tcW w:w="275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SH/T 0694-2000</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6</w:t>
      </w:r>
      <w:r>
        <w:rPr>
          <w:rFonts w:hint="eastAsia" w:ascii="仿宋" w:hAnsi="仿宋" w:eastAsia="仿宋" w:cs="Calibri"/>
          <w:b/>
          <w:sz w:val="24"/>
          <w:szCs w:val="24"/>
        </w:rPr>
        <w:tab/>
      </w:r>
      <w:r>
        <w:rPr>
          <w:rFonts w:hint="eastAsia" w:ascii="仿宋" w:hAnsi="仿宋" w:eastAsia="仿宋" w:cs="Calibri"/>
          <w:b/>
          <w:sz w:val="24"/>
          <w:szCs w:val="24"/>
        </w:rPr>
        <w:t>船用燃油</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船用燃油</w:t>
      </w:r>
      <w:r>
        <w:rPr>
          <w:rFonts w:hint="eastAsia" w:ascii="仿宋" w:hAnsi="仿宋" w:eastAsia="仿宋" w:cs="Times New Roman"/>
          <w:sz w:val="24"/>
          <w:szCs w:val="24"/>
        </w:rPr>
        <w:t>产品检验检测项目、依据及方法</w:t>
      </w:r>
    </w:p>
    <w:tbl>
      <w:tblPr>
        <w:tblStyle w:val="18"/>
        <w:tblW w:w="89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977"/>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检验检测项目</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硫含量</w:t>
            </w:r>
          </w:p>
        </w:tc>
        <w:tc>
          <w:tcPr>
            <w:tcW w:w="297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17411-2015</w:t>
            </w: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密度</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1884-2000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倾点</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3535-2006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闪点（闭口）</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运动粘度（40℃）</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265-1988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十六烷指数</w:t>
            </w:r>
          </w:p>
        </w:tc>
        <w:tc>
          <w:tcPr>
            <w:tcW w:w="297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SH/T 0694-2000</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7</w:t>
      </w:r>
      <w:r>
        <w:rPr>
          <w:rFonts w:hint="eastAsia" w:ascii="仿宋" w:hAnsi="仿宋" w:eastAsia="仿宋" w:cs="Calibri"/>
          <w:b/>
          <w:sz w:val="24"/>
          <w:szCs w:val="24"/>
        </w:rPr>
        <w:tab/>
      </w:r>
      <w:r>
        <w:rPr>
          <w:rFonts w:hint="eastAsia" w:ascii="仿宋" w:hAnsi="仿宋" w:eastAsia="仿宋" w:cs="Calibri"/>
          <w:b/>
          <w:sz w:val="24"/>
          <w:szCs w:val="24"/>
        </w:rPr>
        <w:t>车用尿素</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车用尿素</w:t>
      </w:r>
      <w:r>
        <w:rPr>
          <w:rFonts w:hint="eastAsia" w:ascii="仿宋" w:hAnsi="仿宋" w:eastAsia="仿宋" w:cs="Times New Roman"/>
          <w:sz w:val="24"/>
          <w:szCs w:val="24"/>
        </w:rPr>
        <w:t>产品检验检测项目、依据及方法</w:t>
      </w:r>
    </w:p>
    <w:tbl>
      <w:tblPr>
        <w:tblStyle w:val="18"/>
        <w:tblW w:w="89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977"/>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检验检测项目</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尿素含量</w:t>
            </w:r>
          </w:p>
        </w:tc>
        <w:tc>
          <w:tcPr>
            <w:tcW w:w="297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方正仿宋_GBK"/>
                <w:sz w:val="24"/>
                <w:szCs w:val="24"/>
              </w:rPr>
              <w:t>GB 29518</w:t>
            </w:r>
            <w:r>
              <w:rPr>
                <w:rFonts w:hint="eastAsia" w:ascii="仿宋" w:hAnsi="仿宋" w:eastAsia="仿宋" w:cs="方正仿宋_GBK"/>
                <w:sz w:val="24"/>
                <w:szCs w:val="24"/>
              </w:rPr>
              <w:t>-2013</w:t>
            </w: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密</w:t>
            </w:r>
            <w:r>
              <w:rPr>
                <w:rFonts w:hint="eastAsia" w:ascii="仿宋" w:hAnsi="仿宋" w:eastAsia="仿宋" w:cs="方正仿宋_GBK"/>
                <w:sz w:val="24"/>
                <w:szCs w:val="24"/>
              </w:rPr>
              <w:t>度</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GB/T 1884</w:t>
            </w:r>
            <w:r>
              <w:rPr>
                <w:rFonts w:hint="eastAsia" w:ascii="仿宋" w:hAnsi="仿宋" w:eastAsia="仿宋" w:cs="方正仿宋_GBK"/>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折光率</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GB/T 614</w:t>
            </w:r>
            <w:r>
              <w:rPr>
                <w:rFonts w:hint="eastAsia" w:ascii="仿宋" w:hAnsi="仿宋" w:eastAsia="仿宋" w:cs="方正仿宋_GBK"/>
                <w:sz w:val="24"/>
                <w:szCs w:val="24"/>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碱度（以NH3计）</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缩二脲（质量分数）</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醛类（以HCHO计）</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不溶物</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磷酸盐（以PO4计）</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钙</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bookmarkStart w:id="6" w:name="_Hlk4159746"/>
            <w:r>
              <w:rPr>
                <w:rFonts w:ascii="仿宋" w:hAnsi="仿宋" w:eastAsia="仿宋" w:cs="方正仿宋_GBK"/>
                <w:sz w:val="24"/>
                <w:szCs w:val="24"/>
              </w:rPr>
              <w:t>铁</w:t>
            </w:r>
            <w:bookmarkEnd w:id="6"/>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铜</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12</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锌</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13</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铬</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14</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镍</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15</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铝</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16</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镁</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17</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钠</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18</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钾</w:t>
            </w:r>
          </w:p>
        </w:tc>
        <w:tc>
          <w:tcPr>
            <w:tcW w:w="2977"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19</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方正仿宋_GBK"/>
                <w:sz w:val="24"/>
                <w:szCs w:val="24"/>
              </w:rPr>
              <w:t>一致性确认</w:t>
            </w:r>
          </w:p>
        </w:tc>
        <w:tc>
          <w:tcPr>
            <w:tcW w:w="297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ascii="仿宋" w:hAnsi="仿宋" w:eastAsia="仿宋" w:cs="方正仿宋_GBK"/>
                <w:sz w:val="24"/>
                <w:szCs w:val="24"/>
              </w:rPr>
              <w:t>附录H</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8</w:t>
      </w:r>
      <w:r>
        <w:rPr>
          <w:rFonts w:hint="eastAsia" w:ascii="仿宋" w:hAnsi="仿宋" w:eastAsia="仿宋" w:cs="Calibri"/>
          <w:b/>
          <w:sz w:val="24"/>
          <w:szCs w:val="24"/>
        </w:rPr>
        <w:tab/>
      </w:r>
      <w:r>
        <w:rPr>
          <w:rFonts w:hint="eastAsia" w:ascii="仿宋" w:hAnsi="仿宋" w:eastAsia="仿宋" w:cs="Calibri"/>
          <w:b/>
          <w:sz w:val="24"/>
          <w:szCs w:val="24"/>
        </w:rPr>
        <w:t>液化石油气</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液化石油气</w:t>
      </w:r>
      <w:r>
        <w:rPr>
          <w:rFonts w:hint="eastAsia" w:ascii="仿宋" w:hAnsi="仿宋" w:eastAsia="仿宋" w:cs="Times New Roman"/>
          <w:sz w:val="24"/>
          <w:szCs w:val="24"/>
        </w:rPr>
        <w:t>产品检验检测项目、依据及方法</w:t>
      </w:r>
    </w:p>
    <w:tbl>
      <w:tblPr>
        <w:tblStyle w:val="18"/>
        <w:tblW w:w="89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977"/>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检验检测项目</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二甲醚</w:t>
            </w:r>
          </w:p>
        </w:tc>
        <w:tc>
          <w:tcPr>
            <w:tcW w:w="297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GB11174-2011</w:t>
            </w: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NB/SH/T 0230-2019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组分</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NB/SH/T 0230-2019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残留物</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SY/T 7509-2014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铜片腐蚀</w:t>
            </w:r>
          </w:p>
        </w:tc>
        <w:tc>
          <w:tcPr>
            <w:tcW w:w="297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p>
        </w:tc>
        <w:tc>
          <w:tcPr>
            <w:tcW w:w="29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SH/T 0232-1992</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9</w:t>
      </w:r>
      <w:r>
        <w:rPr>
          <w:rFonts w:hint="eastAsia" w:ascii="仿宋" w:hAnsi="仿宋" w:eastAsia="仿宋" w:cs="Calibri"/>
          <w:b/>
          <w:sz w:val="24"/>
          <w:szCs w:val="24"/>
        </w:rPr>
        <w:tab/>
      </w:r>
      <w:r>
        <w:rPr>
          <w:rFonts w:hint="eastAsia" w:ascii="仿宋" w:hAnsi="仿宋" w:eastAsia="仿宋" w:cs="Calibri"/>
          <w:b/>
          <w:sz w:val="24"/>
          <w:szCs w:val="24"/>
        </w:rPr>
        <w:t>危险化学品</w:t>
      </w:r>
    </w:p>
    <w:p>
      <w:pPr>
        <w:jc w:val="center"/>
        <w:rPr>
          <w:rFonts w:ascii="仿宋" w:hAnsi="仿宋" w:eastAsia="仿宋" w:cs="Times New Roman"/>
          <w:sz w:val="24"/>
          <w:szCs w:val="24"/>
        </w:rPr>
      </w:pPr>
      <w:r>
        <w:rPr>
          <w:rFonts w:hint="eastAsia" w:ascii="仿宋" w:hAnsi="仿宋" w:eastAsia="仿宋" w:cs="宋体"/>
          <w:sz w:val="24"/>
          <w:szCs w:val="24"/>
        </w:rPr>
        <w:t>2023年</w:t>
      </w:r>
      <w:r>
        <w:rPr>
          <w:rFonts w:hint="eastAsia" w:ascii="仿宋" w:hAnsi="仿宋" w:eastAsia="仿宋" w:cs="Calibri"/>
          <w:sz w:val="24"/>
          <w:szCs w:val="24"/>
        </w:rPr>
        <w:t>危险化学品</w:t>
      </w:r>
      <w:r>
        <w:rPr>
          <w:rFonts w:hint="eastAsia" w:ascii="仿宋" w:hAnsi="仿宋" w:eastAsia="仿宋" w:cs="Times New Roman"/>
          <w:sz w:val="24"/>
          <w:szCs w:val="24"/>
        </w:rPr>
        <w:t>产品检验检测项目、依据及方法</w:t>
      </w:r>
    </w:p>
    <w:tbl>
      <w:tblPr>
        <w:tblStyle w:val="18"/>
        <w:tblW w:w="89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977"/>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检验检测项目</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副产盐酸</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3783-2005</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3783-2005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工业氯乙酸</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3271-2000</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3271-2000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硼氢化钾</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3584-2011</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3584-2011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工业用乙酸乙酯</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3728-2007</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3728-2007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工业硫酸</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534-2014</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534-2014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工业磷酸</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2091-2008</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2091-2008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工业亚磷酸</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2520-2006</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2520-2006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邻二氯苯</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3602-2016</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HG/T 3602-2016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次氯酸钠</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19106-2013</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19106-2013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工业用乙腈</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SH/T 1627.1-2014</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SH/T 1627.1-2014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单水氢氧化锂</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8766-2013</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8766-2013</w:t>
            </w:r>
          </w:p>
        </w:tc>
      </w:tr>
    </w:tbl>
    <w:p>
      <w:pPr>
        <w:jc w:val="left"/>
        <w:rPr>
          <w:rFonts w:ascii="仿宋" w:hAnsi="仿宋" w:eastAsia="仿宋" w:cs="Calibri"/>
          <w:b/>
          <w:sz w:val="24"/>
          <w:szCs w:val="24"/>
        </w:rPr>
      </w:pPr>
      <w:r>
        <w:rPr>
          <w:rFonts w:hint="eastAsia" w:ascii="仿宋" w:hAnsi="仿宋" w:eastAsia="仿宋" w:cs="Calibri"/>
          <w:b/>
          <w:sz w:val="24"/>
          <w:szCs w:val="24"/>
        </w:rPr>
        <w:t>10醇基燃料</w:t>
      </w:r>
    </w:p>
    <w:p>
      <w:pPr>
        <w:jc w:val="center"/>
        <w:rPr>
          <w:rFonts w:ascii="仿宋" w:hAnsi="仿宋" w:eastAsia="仿宋" w:cs="Times New Roman"/>
          <w:color w:val="000000"/>
          <w:sz w:val="24"/>
          <w:szCs w:val="24"/>
        </w:rPr>
      </w:pPr>
      <w:r>
        <w:rPr>
          <w:rFonts w:hint="eastAsia" w:ascii="仿宋" w:hAnsi="仿宋" w:eastAsia="仿宋" w:cs="宋体"/>
          <w:color w:val="000000"/>
          <w:sz w:val="24"/>
          <w:szCs w:val="24"/>
        </w:rPr>
        <w:t>2023年</w:t>
      </w:r>
      <w:r>
        <w:rPr>
          <w:rFonts w:hint="eastAsia" w:ascii="仿宋" w:hAnsi="仿宋" w:eastAsia="仿宋" w:cs="Calibri"/>
          <w:bCs/>
          <w:color w:val="000000"/>
          <w:sz w:val="24"/>
          <w:szCs w:val="24"/>
        </w:rPr>
        <w:t>醇基燃料</w:t>
      </w:r>
      <w:r>
        <w:rPr>
          <w:rFonts w:hint="eastAsia" w:ascii="仿宋" w:hAnsi="仿宋" w:eastAsia="仿宋" w:cs="Times New Roman"/>
          <w:color w:val="000000"/>
          <w:sz w:val="24"/>
          <w:szCs w:val="24"/>
        </w:rPr>
        <w:t>产品检验检测项目、依据及方法</w:t>
      </w:r>
    </w:p>
    <w:tbl>
      <w:tblPr>
        <w:tblStyle w:val="18"/>
        <w:tblW w:w="89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268"/>
        <w:gridCol w:w="2976"/>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检验检测项目</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闪点（闭口）</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宋体" w:hAnsi="宋体" w:eastAsia="仿宋" w:cs="Times New Roman"/>
                <w:sz w:val="24"/>
                <w:szCs w:val="24"/>
              </w:rPr>
              <w:t> </w:t>
            </w:r>
            <w:r>
              <w:fldChar w:fldCharType="begin"/>
            </w:r>
            <w:r>
              <w:instrText xml:space="preserve"> HYPERLINK "http://www.csres.com/detail/376855.html" \t "_blank" </w:instrText>
            </w:r>
            <w:r>
              <w:fldChar w:fldCharType="separate"/>
            </w:r>
            <w:r>
              <w:rPr>
                <w:rFonts w:hint="eastAsia" w:ascii="仿宋" w:hAnsi="仿宋" w:eastAsia="仿宋" w:cs="Times New Roman"/>
                <w:color w:val="444444"/>
                <w:sz w:val="24"/>
                <w:szCs w:val="24"/>
              </w:rPr>
              <w:t>GB/T 261-2021</w:t>
            </w:r>
            <w:r>
              <w:rPr>
                <w:rFonts w:hint="eastAsia" w:ascii="仿宋" w:hAnsi="仿宋" w:eastAsia="仿宋" w:cs="Times New Roman"/>
                <w:color w:val="444444"/>
                <w:sz w:val="24"/>
                <w:szCs w:val="24"/>
              </w:rPr>
              <w:fldChar w:fldCharType="end"/>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宋体" w:hAnsi="宋体" w:eastAsia="仿宋" w:cs="Times New Roman"/>
                <w:sz w:val="24"/>
                <w:szCs w:val="24"/>
              </w:rPr>
              <w:t> </w:t>
            </w:r>
            <w:r>
              <w:fldChar w:fldCharType="begin"/>
            </w:r>
            <w:r>
              <w:instrText xml:space="preserve"> HYPERLINK "http://www.csres.com/detail/376855.html" \t "_blank" </w:instrText>
            </w:r>
            <w:r>
              <w:fldChar w:fldCharType="separate"/>
            </w:r>
            <w:r>
              <w:rPr>
                <w:rFonts w:hint="eastAsia" w:ascii="仿宋" w:hAnsi="仿宋" w:eastAsia="仿宋" w:cs="Times New Roman"/>
                <w:color w:val="444444"/>
                <w:sz w:val="24"/>
                <w:szCs w:val="24"/>
              </w:rPr>
              <w:t>GB/T 261-2021</w:t>
            </w:r>
            <w:r>
              <w:rPr>
                <w:rFonts w:hint="eastAsia" w:ascii="仿宋" w:hAnsi="仿宋" w:eastAsia="仿宋" w:cs="Times New Roman"/>
                <w:color w:val="444444"/>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密度</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1884-2000</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1884-2000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机械杂质</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511-2010</w:t>
            </w:r>
          </w:p>
        </w:tc>
        <w:tc>
          <w:tcPr>
            <w:tcW w:w="2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511-2010</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11</w:t>
      </w:r>
      <w:r>
        <w:rPr>
          <w:rFonts w:hint="eastAsia" w:ascii="仿宋" w:hAnsi="仿宋" w:eastAsia="仿宋" w:cs="Calibri"/>
          <w:b/>
          <w:sz w:val="24"/>
          <w:szCs w:val="24"/>
        </w:rPr>
        <w:tab/>
      </w:r>
      <w:r>
        <w:rPr>
          <w:rFonts w:hint="eastAsia" w:ascii="仿宋" w:hAnsi="仿宋" w:eastAsia="仿宋" w:cs="Calibri"/>
          <w:b/>
          <w:sz w:val="24"/>
          <w:szCs w:val="24"/>
        </w:rPr>
        <w:t>电线电缆</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2023年聚氯乙烯绝缘电缆电线检验检测项目、依据及方法</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检验检测项目</w:t>
            </w: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导体电阻</w:t>
            </w:r>
          </w:p>
        </w:tc>
        <w:tc>
          <w:tcPr>
            <w:tcW w:w="2977" w:type="dxa"/>
            <w:vMerge w:val="restart"/>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5023.1-2008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5023.3-2008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5023.5-2008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JB/T 8734.1-2016</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JB/T 8734.3-2016</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JB/T 8734.4-2016</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JB/T 8734.5-2016</w:t>
            </w: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3048.4-2007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绝缘线芯2000V电压试验</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3048.8-2007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2500V电压试验</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3048.8-2007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70℃时绝缘电阻</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3048.5-2007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平均外径</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绝缘平均厚度</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绝缘最薄处厚度</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护套厚度</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护套最薄处厚度</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绝缘老化前抗张强度</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绝缘老化前断裂伸长率</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12</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护套老化前抗张强度</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13</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护套老化前断裂伸长率</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14</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标志耐擦性检查</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15</w:t>
            </w:r>
          </w:p>
        </w:tc>
        <w:tc>
          <w:tcPr>
            <w:tcW w:w="2268"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标志连续性</w:t>
            </w:r>
          </w:p>
        </w:tc>
        <w:tc>
          <w:tcPr>
            <w:tcW w:w="2977" w:type="dxa"/>
            <w:vMerge w:val="continue"/>
            <w:noWrap/>
            <w:vAlign w:val="center"/>
          </w:tcPr>
          <w:p>
            <w:pPr>
              <w:adjustRightInd w:val="0"/>
              <w:snapToGrid w:val="0"/>
              <w:jc w:val="center"/>
              <w:rPr>
                <w:rFonts w:ascii="仿宋" w:hAnsi="仿宋" w:eastAsia="仿宋" w:cs="Times New Roman"/>
                <w:sz w:val="24"/>
                <w:szCs w:val="24"/>
              </w:rPr>
            </w:pPr>
          </w:p>
        </w:tc>
        <w:tc>
          <w:tcPr>
            <w:tcW w:w="2977" w:type="dxa"/>
            <w:noWrap/>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5023.2-2008</w:t>
            </w:r>
          </w:p>
        </w:tc>
      </w:tr>
    </w:tbl>
    <w:p>
      <w:pPr>
        <w:keepNext/>
        <w:keepLines/>
        <w:jc w:val="center"/>
        <w:outlineLvl w:val="0"/>
        <w:rPr>
          <w:rFonts w:ascii="仿宋" w:hAnsi="仿宋" w:eastAsia="仿宋" w:cs="宋体"/>
          <w:kern w:val="44"/>
          <w:sz w:val="24"/>
          <w:szCs w:val="24"/>
        </w:rPr>
      </w:pPr>
      <w:r>
        <w:rPr>
          <w:rFonts w:hint="eastAsia" w:ascii="仿宋" w:hAnsi="仿宋" w:eastAsia="仿宋" w:cs="宋体"/>
          <w:kern w:val="44"/>
          <w:sz w:val="24"/>
          <w:szCs w:val="24"/>
        </w:rPr>
        <w:t>2023年橡皮绝缘电线电缆检验检测项目、依据及方法</w:t>
      </w:r>
    </w:p>
    <w:tbl>
      <w:tblPr>
        <w:tblStyle w:val="18"/>
        <w:tblW w:w="89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977"/>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9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5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导体电阻</w:t>
            </w:r>
          </w:p>
        </w:tc>
        <w:tc>
          <w:tcPr>
            <w:tcW w:w="2977" w:type="dxa"/>
            <w:vMerge w:val="restar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5013.1-2008</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5013.4-2008</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JB/T 8735.1-2016</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JB/T 8735.3-2016</w:t>
            </w:r>
          </w:p>
        </w:tc>
        <w:tc>
          <w:tcPr>
            <w:tcW w:w="295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3048.4-2007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成品电缆和电线电压试验</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3048.8-2007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绝缘线芯电压试验</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3048.8-2007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90℃以上绝缘电阻（如果适用）</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3048.5-2007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平均外径</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绝缘平均厚度</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绝缘最薄处厚度</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护套厚度</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护套最薄处厚度</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绝缘老化前抗张强度</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绝缘老化前断裂伸长率</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12</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护套老化前抗张强度</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13</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护套老化前断裂伸长率</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14</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标志耐擦性检查</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JB/T 8735.1</w:t>
            </w:r>
          </w:p>
          <w:p>
            <w:pPr>
              <w:adjustRightInd w:val="0"/>
              <w:jc w:val="center"/>
              <w:rPr>
                <w:rFonts w:ascii="仿宋" w:hAnsi="仿宋" w:eastAsia="仿宋" w:cs="宋体"/>
                <w:sz w:val="24"/>
                <w:szCs w:val="24"/>
              </w:rPr>
            </w:pPr>
            <w:r>
              <w:rPr>
                <w:rFonts w:hint="eastAsia" w:ascii="仿宋" w:hAnsi="仿宋" w:eastAsia="仿宋" w:cs="宋体"/>
                <w:sz w:val="24"/>
                <w:szCs w:val="24"/>
              </w:rPr>
              <w:t>GB/T 5013.1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15</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标志连续性</w:t>
            </w:r>
          </w:p>
        </w:tc>
        <w:tc>
          <w:tcPr>
            <w:tcW w:w="2977" w:type="dxa"/>
            <w:vMerge w:val="continue"/>
            <w:noWrap/>
            <w:vAlign w:val="center"/>
          </w:tcPr>
          <w:p>
            <w:pPr>
              <w:adjustRightInd w:val="0"/>
              <w:snapToGrid w:val="0"/>
              <w:jc w:val="center"/>
              <w:rPr>
                <w:rFonts w:ascii="仿宋" w:hAnsi="仿宋" w:eastAsia="仿宋" w:cs="宋体"/>
                <w:sz w:val="24"/>
                <w:szCs w:val="24"/>
              </w:rPr>
            </w:pPr>
          </w:p>
        </w:tc>
        <w:tc>
          <w:tcPr>
            <w:tcW w:w="2958"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5023.2-2008</w:t>
            </w:r>
          </w:p>
        </w:tc>
      </w:tr>
    </w:tbl>
    <w:p>
      <w:pPr>
        <w:keepNext/>
        <w:keepLines/>
        <w:jc w:val="center"/>
        <w:outlineLvl w:val="0"/>
        <w:rPr>
          <w:rFonts w:ascii="仿宋" w:hAnsi="仿宋" w:eastAsia="仿宋" w:cs="宋体"/>
          <w:kern w:val="44"/>
          <w:sz w:val="24"/>
          <w:szCs w:val="24"/>
        </w:rPr>
      </w:pPr>
      <w:r>
        <w:rPr>
          <w:rFonts w:hint="eastAsia" w:ascii="仿宋" w:hAnsi="仿宋" w:eastAsia="仿宋" w:cs="宋体"/>
          <w:kern w:val="44"/>
          <w:sz w:val="24"/>
          <w:szCs w:val="24"/>
        </w:rPr>
        <w:t>2023年电力电缆检验检测项目、依据及方法</w:t>
      </w:r>
    </w:p>
    <w:tbl>
      <w:tblPr>
        <w:tblStyle w:val="18"/>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268"/>
        <w:gridCol w:w="256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919"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序号</w:t>
            </w:r>
          </w:p>
        </w:tc>
        <w:tc>
          <w:tcPr>
            <w:tcW w:w="2268"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检验检测项目</w:t>
            </w:r>
          </w:p>
        </w:tc>
        <w:tc>
          <w:tcPr>
            <w:tcW w:w="2562"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检验检测依据</w:t>
            </w:r>
          </w:p>
        </w:tc>
        <w:tc>
          <w:tcPr>
            <w:tcW w:w="2977"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9"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1</w:t>
            </w:r>
          </w:p>
        </w:tc>
        <w:tc>
          <w:tcPr>
            <w:tcW w:w="2268" w:type="dxa"/>
            <w:noWrap/>
          </w:tcPr>
          <w:p>
            <w:pPr>
              <w:snapToGrid w:val="0"/>
              <w:rPr>
                <w:rFonts w:ascii="仿宋" w:hAnsi="仿宋" w:eastAsia="仿宋" w:cs="宋体"/>
                <w:sz w:val="24"/>
                <w:szCs w:val="24"/>
              </w:rPr>
            </w:pPr>
            <w:r>
              <w:rPr>
                <w:rFonts w:hint="eastAsia" w:ascii="仿宋" w:hAnsi="仿宋" w:eastAsia="仿宋" w:cs="宋体"/>
                <w:sz w:val="24"/>
                <w:szCs w:val="24"/>
              </w:rPr>
              <w:t>绝缘平均厚度</w:t>
            </w:r>
          </w:p>
        </w:tc>
        <w:tc>
          <w:tcPr>
            <w:tcW w:w="2562" w:type="dxa"/>
            <w:noWrap/>
          </w:tcPr>
          <w:p>
            <w:pPr>
              <w:rPr>
                <w:rFonts w:ascii="仿宋" w:hAnsi="仿宋" w:eastAsia="仿宋" w:cs="宋体"/>
                <w:sz w:val="24"/>
                <w:szCs w:val="24"/>
              </w:rPr>
            </w:pPr>
            <w:r>
              <w:rPr>
                <w:rFonts w:hint="eastAsia" w:ascii="仿宋" w:hAnsi="仿宋" w:eastAsia="仿宋" w:cs="宋体"/>
                <w:sz w:val="24"/>
                <w:szCs w:val="24"/>
              </w:rPr>
              <w:t>GB/T 12706.1-2020</w:t>
            </w:r>
          </w:p>
          <w:p>
            <w:pPr>
              <w:rPr>
                <w:rFonts w:ascii="仿宋" w:hAnsi="仿宋" w:eastAsia="仿宋" w:cs="宋体"/>
                <w:sz w:val="24"/>
                <w:szCs w:val="24"/>
              </w:rPr>
            </w:pPr>
            <w:r>
              <w:rPr>
                <w:rFonts w:ascii="仿宋" w:hAnsi="仿宋" w:eastAsia="仿宋" w:cs="宋体"/>
                <w:sz w:val="24"/>
                <w:szCs w:val="24"/>
              </w:rPr>
              <w:t>GB/T 31840.1-2015</w:t>
            </w:r>
          </w:p>
        </w:tc>
        <w:tc>
          <w:tcPr>
            <w:tcW w:w="2977" w:type="dxa"/>
            <w:noWrap/>
          </w:tcPr>
          <w:p>
            <w:pP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9"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2</w:t>
            </w:r>
          </w:p>
        </w:tc>
        <w:tc>
          <w:tcPr>
            <w:tcW w:w="2268" w:type="dxa"/>
            <w:noWrap/>
          </w:tcPr>
          <w:p>
            <w:pPr>
              <w:snapToGrid w:val="0"/>
              <w:rPr>
                <w:rFonts w:ascii="仿宋" w:hAnsi="仿宋" w:eastAsia="仿宋" w:cs="宋体"/>
                <w:sz w:val="24"/>
                <w:szCs w:val="24"/>
              </w:rPr>
            </w:pPr>
            <w:r>
              <w:rPr>
                <w:rFonts w:hint="eastAsia" w:ascii="仿宋" w:hAnsi="仿宋" w:eastAsia="仿宋" w:cs="宋体"/>
                <w:sz w:val="24"/>
                <w:szCs w:val="24"/>
              </w:rPr>
              <w:t>绝缘最薄处厚度</w:t>
            </w:r>
          </w:p>
        </w:tc>
        <w:tc>
          <w:tcPr>
            <w:tcW w:w="2562" w:type="dxa"/>
            <w:noWrap/>
          </w:tcPr>
          <w:p>
            <w:pPr>
              <w:rPr>
                <w:rFonts w:ascii="仿宋" w:hAnsi="仿宋" w:eastAsia="仿宋" w:cs="宋体"/>
                <w:sz w:val="24"/>
                <w:szCs w:val="24"/>
              </w:rPr>
            </w:pPr>
            <w:r>
              <w:rPr>
                <w:rFonts w:hint="eastAsia" w:ascii="仿宋" w:hAnsi="仿宋" w:eastAsia="仿宋" w:cs="宋体"/>
                <w:sz w:val="24"/>
                <w:szCs w:val="24"/>
              </w:rPr>
              <w:t>GB/T 12706.1-2020</w:t>
            </w:r>
          </w:p>
          <w:p>
            <w:pPr>
              <w:rPr>
                <w:rFonts w:ascii="仿宋" w:hAnsi="仿宋" w:eastAsia="仿宋" w:cs="宋体"/>
                <w:sz w:val="24"/>
                <w:szCs w:val="24"/>
              </w:rPr>
            </w:pPr>
            <w:r>
              <w:rPr>
                <w:rFonts w:ascii="仿宋" w:hAnsi="仿宋" w:eastAsia="仿宋" w:cs="宋体"/>
                <w:sz w:val="24"/>
                <w:szCs w:val="24"/>
              </w:rPr>
              <w:t>GB/T 31840.1-2015</w:t>
            </w:r>
          </w:p>
        </w:tc>
        <w:tc>
          <w:tcPr>
            <w:tcW w:w="2977" w:type="dxa"/>
            <w:noWrap/>
          </w:tcPr>
          <w:p>
            <w:pP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9"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3</w:t>
            </w:r>
          </w:p>
        </w:tc>
        <w:tc>
          <w:tcPr>
            <w:tcW w:w="2268" w:type="dxa"/>
            <w:noWrap/>
          </w:tcPr>
          <w:p>
            <w:pPr>
              <w:snapToGrid w:val="0"/>
              <w:rPr>
                <w:rFonts w:ascii="仿宋" w:hAnsi="仿宋" w:eastAsia="仿宋" w:cs="宋体"/>
                <w:sz w:val="24"/>
                <w:szCs w:val="24"/>
              </w:rPr>
            </w:pPr>
            <w:r>
              <w:rPr>
                <w:rFonts w:hint="eastAsia" w:ascii="仿宋" w:hAnsi="仿宋" w:eastAsia="仿宋" w:cs="宋体"/>
                <w:sz w:val="24"/>
                <w:szCs w:val="24"/>
              </w:rPr>
              <w:t>非金属护套最薄厚度</w:t>
            </w:r>
          </w:p>
        </w:tc>
        <w:tc>
          <w:tcPr>
            <w:tcW w:w="2562" w:type="dxa"/>
            <w:noWrap/>
          </w:tcPr>
          <w:p>
            <w:pPr>
              <w:rPr>
                <w:rFonts w:ascii="仿宋" w:hAnsi="仿宋" w:eastAsia="仿宋" w:cs="宋体"/>
                <w:sz w:val="24"/>
                <w:szCs w:val="24"/>
              </w:rPr>
            </w:pPr>
            <w:r>
              <w:rPr>
                <w:rFonts w:hint="eastAsia" w:ascii="仿宋" w:hAnsi="仿宋" w:eastAsia="仿宋" w:cs="宋体"/>
                <w:sz w:val="24"/>
                <w:szCs w:val="24"/>
              </w:rPr>
              <w:t>GB/T 12706.1-2020</w:t>
            </w:r>
          </w:p>
          <w:p>
            <w:pPr>
              <w:rPr>
                <w:rFonts w:ascii="仿宋" w:hAnsi="仿宋" w:eastAsia="仿宋" w:cs="宋体"/>
                <w:sz w:val="24"/>
                <w:szCs w:val="24"/>
              </w:rPr>
            </w:pPr>
            <w:r>
              <w:rPr>
                <w:rFonts w:ascii="仿宋" w:hAnsi="仿宋" w:eastAsia="仿宋" w:cs="宋体"/>
                <w:sz w:val="24"/>
                <w:szCs w:val="24"/>
              </w:rPr>
              <w:t>GB/T 31840.1-2015</w:t>
            </w:r>
          </w:p>
        </w:tc>
        <w:tc>
          <w:tcPr>
            <w:tcW w:w="2977" w:type="dxa"/>
            <w:noWrap/>
          </w:tcPr>
          <w:p>
            <w:pP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9"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4</w:t>
            </w:r>
          </w:p>
        </w:tc>
        <w:tc>
          <w:tcPr>
            <w:tcW w:w="2268" w:type="dxa"/>
            <w:noWrap/>
          </w:tcPr>
          <w:p>
            <w:pPr>
              <w:snapToGrid w:val="0"/>
              <w:rPr>
                <w:rFonts w:ascii="仿宋" w:hAnsi="仿宋" w:eastAsia="仿宋" w:cs="宋体"/>
                <w:sz w:val="24"/>
                <w:szCs w:val="24"/>
              </w:rPr>
            </w:pPr>
            <w:r>
              <w:rPr>
                <w:rFonts w:hint="eastAsia" w:ascii="仿宋" w:hAnsi="仿宋" w:eastAsia="仿宋" w:cs="宋体"/>
                <w:sz w:val="24"/>
                <w:szCs w:val="24"/>
              </w:rPr>
              <w:t>导体电阻</w:t>
            </w:r>
          </w:p>
        </w:tc>
        <w:tc>
          <w:tcPr>
            <w:tcW w:w="2562" w:type="dxa"/>
            <w:noWrap/>
          </w:tcPr>
          <w:p>
            <w:pPr>
              <w:rPr>
                <w:rFonts w:ascii="仿宋" w:hAnsi="仿宋" w:eastAsia="仿宋" w:cs="宋体"/>
                <w:sz w:val="24"/>
                <w:szCs w:val="24"/>
              </w:rPr>
            </w:pPr>
            <w:r>
              <w:rPr>
                <w:rFonts w:hint="eastAsia" w:ascii="仿宋" w:hAnsi="仿宋" w:eastAsia="仿宋" w:cs="宋体"/>
                <w:sz w:val="24"/>
                <w:szCs w:val="24"/>
              </w:rPr>
              <w:t>GB/T 12706.1-2020</w:t>
            </w:r>
          </w:p>
          <w:p>
            <w:pPr>
              <w:rPr>
                <w:rFonts w:ascii="仿宋" w:hAnsi="仿宋" w:eastAsia="仿宋" w:cs="宋体"/>
                <w:sz w:val="24"/>
                <w:szCs w:val="24"/>
              </w:rPr>
            </w:pPr>
            <w:r>
              <w:rPr>
                <w:rFonts w:ascii="仿宋" w:hAnsi="仿宋" w:eastAsia="仿宋" w:cs="宋体"/>
                <w:sz w:val="24"/>
                <w:szCs w:val="24"/>
              </w:rPr>
              <w:t>GB/T 31840.1-2015</w:t>
            </w:r>
          </w:p>
        </w:tc>
        <w:tc>
          <w:tcPr>
            <w:tcW w:w="2977" w:type="dxa"/>
            <w:noWrap/>
          </w:tcPr>
          <w:p>
            <w:pPr>
              <w:snapToGrid w:val="0"/>
              <w:rPr>
                <w:rFonts w:ascii="仿宋" w:hAnsi="仿宋" w:eastAsia="仿宋" w:cs="宋体"/>
                <w:sz w:val="24"/>
                <w:szCs w:val="24"/>
              </w:rPr>
            </w:pPr>
            <w:r>
              <w:rPr>
                <w:rFonts w:hint="eastAsia" w:ascii="仿宋" w:hAnsi="仿宋" w:eastAsia="仿宋" w:cs="宋体"/>
                <w:sz w:val="24"/>
                <w:szCs w:val="24"/>
              </w:rPr>
              <w:t>GB/T 12706.1-2020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9"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5</w:t>
            </w:r>
          </w:p>
        </w:tc>
        <w:tc>
          <w:tcPr>
            <w:tcW w:w="2268" w:type="dxa"/>
            <w:noWrap/>
          </w:tcPr>
          <w:p>
            <w:pPr>
              <w:snapToGrid w:val="0"/>
              <w:rPr>
                <w:rFonts w:ascii="仿宋" w:hAnsi="仿宋" w:eastAsia="仿宋" w:cs="宋体"/>
                <w:sz w:val="24"/>
                <w:szCs w:val="24"/>
              </w:rPr>
            </w:pPr>
            <w:r>
              <w:rPr>
                <w:rFonts w:hint="eastAsia" w:ascii="仿宋" w:hAnsi="仿宋" w:eastAsia="仿宋" w:cs="宋体"/>
                <w:sz w:val="24"/>
                <w:szCs w:val="24"/>
              </w:rPr>
              <w:t>绝缘老化前抗张强度</w:t>
            </w:r>
          </w:p>
        </w:tc>
        <w:tc>
          <w:tcPr>
            <w:tcW w:w="2562" w:type="dxa"/>
            <w:noWrap/>
          </w:tcPr>
          <w:p>
            <w:pPr>
              <w:rPr>
                <w:rFonts w:ascii="仿宋" w:hAnsi="仿宋" w:eastAsia="仿宋" w:cs="宋体"/>
                <w:sz w:val="24"/>
                <w:szCs w:val="24"/>
              </w:rPr>
            </w:pPr>
            <w:r>
              <w:rPr>
                <w:rFonts w:hint="eastAsia" w:ascii="仿宋" w:hAnsi="仿宋" w:eastAsia="仿宋" w:cs="宋体"/>
                <w:sz w:val="24"/>
                <w:szCs w:val="24"/>
              </w:rPr>
              <w:t>GB/T 12706.1-2020</w:t>
            </w:r>
          </w:p>
          <w:p>
            <w:pPr>
              <w:rPr>
                <w:rFonts w:ascii="仿宋" w:hAnsi="仿宋" w:eastAsia="仿宋" w:cs="宋体"/>
                <w:sz w:val="24"/>
                <w:szCs w:val="24"/>
              </w:rPr>
            </w:pPr>
            <w:r>
              <w:rPr>
                <w:rFonts w:ascii="仿宋" w:hAnsi="仿宋" w:eastAsia="仿宋" w:cs="宋体"/>
                <w:sz w:val="24"/>
                <w:szCs w:val="24"/>
              </w:rPr>
              <w:t>GB/T 31840.1-2015</w:t>
            </w:r>
          </w:p>
        </w:tc>
        <w:tc>
          <w:tcPr>
            <w:tcW w:w="2977" w:type="dxa"/>
            <w:noWrap/>
          </w:tcPr>
          <w:p>
            <w:pP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9"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6</w:t>
            </w:r>
          </w:p>
        </w:tc>
        <w:tc>
          <w:tcPr>
            <w:tcW w:w="2268" w:type="dxa"/>
            <w:noWrap/>
          </w:tcPr>
          <w:p>
            <w:pPr>
              <w:snapToGrid w:val="0"/>
              <w:rPr>
                <w:rFonts w:ascii="仿宋" w:hAnsi="仿宋" w:eastAsia="仿宋" w:cs="宋体"/>
                <w:sz w:val="24"/>
                <w:szCs w:val="24"/>
              </w:rPr>
            </w:pPr>
            <w:r>
              <w:rPr>
                <w:rFonts w:hint="eastAsia" w:ascii="仿宋" w:hAnsi="仿宋" w:eastAsia="仿宋" w:cs="宋体"/>
                <w:sz w:val="24"/>
                <w:szCs w:val="24"/>
              </w:rPr>
              <w:t>绝缘老化前断裂伸长率</w:t>
            </w:r>
          </w:p>
        </w:tc>
        <w:tc>
          <w:tcPr>
            <w:tcW w:w="2562" w:type="dxa"/>
            <w:noWrap/>
          </w:tcPr>
          <w:p>
            <w:pPr>
              <w:rPr>
                <w:rFonts w:ascii="仿宋" w:hAnsi="仿宋" w:eastAsia="仿宋" w:cs="宋体"/>
                <w:sz w:val="24"/>
                <w:szCs w:val="24"/>
              </w:rPr>
            </w:pPr>
            <w:r>
              <w:rPr>
                <w:rFonts w:hint="eastAsia" w:ascii="仿宋" w:hAnsi="仿宋" w:eastAsia="仿宋" w:cs="宋体"/>
                <w:sz w:val="24"/>
                <w:szCs w:val="24"/>
              </w:rPr>
              <w:t>GB/T 12706.1-2020</w:t>
            </w:r>
          </w:p>
          <w:p>
            <w:pPr>
              <w:rPr>
                <w:rFonts w:ascii="仿宋" w:hAnsi="仿宋" w:eastAsia="仿宋" w:cs="宋体"/>
                <w:sz w:val="24"/>
                <w:szCs w:val="24"/>
              </w:rPr>
            </w:pPr>
            <w:r>
              <w:rPr>
                <w:rFonts w:ascii="仿宋" w:hAnsi="仿宋" w:eastAsia="仿宋" w:cs="宋体"/>
                <w:sz w:val="24"/>
                <w:szCs w:val="24"/>
              </w:rPr>
              <w:t>GB/T 31840.1-2015</w:t>
            </w:r>
          </w:p>
        </w:tc>
        <w:tc>
          <w:tcPr>
            <w:tcW w:w="2977" w:type="dxa"/>
            <w:noWrap/>
          </w:tcPr>
          <w:p>
            <w:pP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9"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7</w:t>
            </w:r>
          </w:p>
        </w:tc>
        <w:tc>
          <w:tcPr>
            <w:tcW w:w="2268" w:type="dxa"/>
            <w:noWrap/>
          </w:tcPr>
          <w:p>
            <w:pPr>
              <w:tabs>
                <w:tab w:val="center" w:pos="4153"/>
                <w:tab w:val="right" w:pos="8306"/>
              </w:tabs>
              <w:snapToGrid w:val="0"/>
              <w:rPr>
                <w:rFonts w:ascii="仿宋" w:hAnsi="仿宋" w:eastAsia="仿宋" w:cs="宋体"/>
                <w:sz w:val="24"/>
                <w:szCs w:val="24"/>
              </w:rPr>
            </w:pPr>
            <w:r>
              <w:rPr>
                <w:rFonts w:hint="eastAsia" w:ascii="仿宋" w:hAnsi="仿宋" w:eastAsia="仿宋" w:cs="宋体"/>
                <w:sz w:val="24"/>
                <w:szCs w:val="24"/>
              </w:rPr>
              <w:t>非金属护套老化前</w:t>
            </w:r>
          </w:p>
          <w:p>
            <w:pPr>
              <w:tabs>
                <w:tab w:val="center" w:pos="4153"/>
                <w:tab w:val="right" w:pos="8306"/>
              </w:tabs>
              <w:snapToGrid w:val="0"/>
              <w:rPr>
                <w:rFonts w:ascii="仿宋" w:hAnsi="仿宋" w:eastAsia="仿宋" w:cs="宋体"/>
                <w:sz w:val="24"/>
                <w:szCs w:val="24"/>
              </w:rPr>
            </w:pPr>
            <w:r>
              <w:rPr>
                <w:rFonts w:hint="eastAsia" w:ascii="仿宋" w:hAnsi="仿宋" w:eastAsia="仿宋" w:cs="宋体"/>
                <w:sz w:val="24"/>
                <w:szCs w:val="24"/>
              </w:rPr>
              <w:t>抗张强度</w:t>
            </w:r>
          </w:p>
        </w:tc>
        <w:tc>
          <w:tcPr>
            <w:tcW w:w="2562" w:type="dxa"/>
            <w:noWrap/>
          </w:tcPr>
          <w:p>
            <w:pPr>
              <w:rPr>
                <w:rFonts w:ascii="仿宋" w:hAnsi="仿宋" w:eastAsia="仿宋" w:cs="宋体"/>
                <w:sz w:val="24"/>
                <w:szCs w:val="24"/>
              </w:rPr>
            </w:pPr>
            <w:r>
              <w:rPr>
                <w:rFonts w:hint="eastAsia" w:ascii="仿宋" w:hAnsi="仿宋" w:eastAsia="仿宋" w:cs="宋体"/>
                <w:sz w:val="24"/>
                <w:szCs w:val="24"/>
              </w:rPr>
              <w:t>GB/T 12706.1-2020</w:t>
            </w:r>
          </w:p>
          <w:p>
            <w:pPr>
              <w:rPr>
                <w:rFonts w:ascii="仿宋" w:hAnsi="仿宋" w:eastAsia="仿宋" w:cs="宋体"/>
                <w:sz w:val="24"/>
                <w:szCs w:val="24"/>
              </w:rPr>
            </w:pPr>
            <w:r>
              <w:rPr>
                <w:rFonts w:ascii="仿宋" w:hAnsi="仿宋" w:eastAsia="仿宋" w:cs="宋体"/>
                <w:sz w:val="24"/>
                <w:szCs w:val="24"/>
              </w:rPr>
              <w:t>GB/T 31840.1-2015</w:t>
            </w:r>
          </w:p>
        </w:tc>
        <w:tc>
          <w:tcPr>
            <w:tcW w:w="2977" w:type="dxa"/>
            <w:noWrap/>
          </w:tcPr>
          <w:p>
            <w:pP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9" w:type="dxa"/>
            <w:noWrap/>
          </w:tcPr>
          <w:p>
            <w:pPr>
              <w:adjustRightInd w:val="0"/>
              <w:snapToGrid w:val="0"/>
              <w:rPr>
                <w:rFonts w:ascii="仿宋" w:hAnsi="仿宋" w:eastAsia="仿宋" w:cs="宋体"/>
                <w:sz w:val="24"/>
                <w:szCs w:val="24"/>
              </w:rPr>
            </w:pPr>
            <w:r>
              <w:rPr>
                <w:rFonts w:hint="eastAsia" w:ascii="仿宋" w:hAnsi="仿宋" w:eastAsia="仿宋" w:cs="宋体"/>
                <w:sz w:val="24"/>
                <w:szCs w:val="24"/>
              </w:rPr>
              <w:t>8</w:t>
            </w:r>
          </w:p>
        </w:tc>
        <w:tc>
          <w:tcPr>
            <w:tcW w:w="2268" w:type="dxa"/>
            <w:noWrap/>
          </w:tcPr>
          <w:p>
            <w:pPr>
              <w:tabs>
                <w:tab w:val="center" w:pos="4153"/>
                <w:tab w:val="right" w:pos="8306"/>
              </w:tabs>
              <w:snapToGrid w:val="0"/>
              <w:rPr>
                <w:rFonts w:ascii="仿宋" w:hAnsi="仿宋" w:eastAsia="仿宋" w:cs="宋体"/>
                <w:sz w:val="24"/>
                <w:szCs w:val="24"/>
              </w:rPr>
            </w:pPr>
            <w:r>
              <w:rPr>
                <w:rFonts w:hint="eastAsia" w:ascii="仿宋" w:hAnsi="仿宋" w:eastAsia="仿宋" w:cs="宋体"/>
                <w:sz w:val="24"/>
                <w:szCs w:val="24"/>
              </w:rPr>
              <w:t>非金属护套老化前</w:t>
            </w:r>
          </w:p>
          <w:p>
            <w:pPr>
              <w:snapToGrid w:val="0"/>
              <w:rPr>
                <w:rFonts w:ascii="仿宋" w:hAnsi="仿宋" w:eastAsia="仿宋" w:cs="宋体"/>
                <w:sz w:val="24"/>
                <w:szCs w:val="24"/>
              </w:rPr>
            </w:pPr>
            <w:r>
              <w:rPr>
                <w:rFonts w:hint="eastAsia" w:ascii="仿宋" w:hAnsi="仿宋" w:eastAsia="仿宋" w:cs="宋体"/>
                <w:sz w:val="24"/>
                <w:szCs w:val="24"/>
              </w:rPr>
              <w:t>断裂伸长率</w:t>
            </w:r>
          </w:p>
        </w:tc>
        <w:tc>
          <w:tcPr>
            <w:tcW w:w="2562" w:type="dxa"/>
            <w:noWrap/>
          </w:tcPr>
          <w:p>
            <w:pPr>
              <w:rPr>
                <w:rFonts w:ascii="仿宋" w:hAnsi="仿宋" w:eastAsia="仿宋" w:cs="宋体"/>
                <w:sz w:val="24"/>
                <w:szCs w:val="24"/>
              </w:rPr>
            </w:pPr>
            <w:r>
              <w:rPr>
                <w:rFonts w:hint="eastAsia" w:ascii="仿宋" w:hAnsi="仿宋" w:eastAsia="仿宋" w:cs="宋体"/>
                <w:sz w:val="24"/>
                <w:szCs w:val="24"/>
              </w:rPr>
              <w:t>GB/T 12706.1-2020</w:t>
            </w:r>
          </w:p>
          <w:p>
            <w:pPr>
              <w:rPr>
                <w:rFonts w:ascii="仿宋" w:hAnsi="仿宋" w:eastAsia="仿宋" w:cs="宋体"/>
                <w:sz w:val="24"/>
                <w:szCs w:val="24"/>
              </w:rPr>
            </w:pPr>
            <w:r>
              <w:rPr>
                <w:rFonts w:ascii="仿宋" w:hAnsi="仿宋" w:eastAsia="仿宋" w:cs="宋体"/>
                <w:sz w:val="24"/>
                <w:szCs w:val="24"/>
              </w:rPr>
              <w:t>GB/T 31840.1-2015</w:t>
            </w:r>
          </w:p>
        </w:tc>
        <w:tc>
          <w:tcPr>
            <w:tcW w:w="2977" w:type="dxa"/>
            <w:noWrap/>
          </w:tcPr>
          <w:p>
            <w:pPr>
              <w:rPr>
                <w:rFonts w:ascii="仿宋" w:hAnsi="仿宋" w:eastAsia="仿宋" w:cs="宋体"/>
                <w:sz w:val="24"/>
                <w:szCs w:val="24"/>
              </w:rPr>
            </w:pPr>
            <w:r>
              <w:rPr>
                <w:rFonts w:hint="eastAsia" w:ascii="仿宋" w:hAnsi="仿宋" w:eastAsia="仿宋" w:cs="宋体"/>
                <w:sz w:val="24"/>
                <w:szCs w:val="24"/>
              </w:rPr>
              <w:t>GB/T 2951.11-2008</w:t>
            </w:r>
          </w:p>
        </w:tc>
      </w:tr>
    </w:tbl>
    <w:p>
      <w:pPr>
        <w:keepNext/>
        <w:keepLines/>
        <w:spacing w:after="120"/>
        <w:ind w:left="221" w:hanging="221"/>
        <w:jc w:val="center"/>
        <w:outlineLvl w:val="0"/>
        <w:rPr>
          <w:rFonts w:ascii="仿宋" w:hAnsi="仿宋" w:eastAsia="仿宋" w:cs="宋体"/>
          <w:kern w:val="44"/>
          <w:sz w:val="24"/>
          <w:szCs w:val="24"/>
        </w:rPr>
      </w:pPr>
      <w:r>
        <w:rPr>
          <w:rFonts w:hint="eastAsia" w:ascii="仿宋" w:hAnsi="仿宋" w:eastAsia="仿宋" w:cs="宋体"/>
          <w:kern w:val="44"/>
          <w:sz w:val="24"/>
          <w:szCs w:val="24"/>
        </w:rPr>
        <w:t>2023年控制电缆检验检测项目、依据及方法</w:t>
      </w:r>
    </w:p>
    <w:tbl>
      <w:tblPr>
        <w:tblStyle w:val="18"/>
        <w:tblW w:w="8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2977"/>
        <w:gridCol w:w="61"/>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9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53"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绝缘平均厚度</w:t>
            </w:r>
          </w:p>
        </w:tc>
        <w:tc>
          <w:tcPr>
            <w:tcW w:w="3038"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9330-2020</w:t>
            </w:r>
          </w:p>
        </w:tc>
        <w:tc>
          <w:tcPr>
            <w:tcW w:w="2892"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绝缘最薄处厚度</w:t>
            </w:r>
          </w:p>
        </w:tc>
        <w:tc>
          <w:tcPr>
            <w:tcW w:w="3038"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9330-2020</w:t>
            </w:r>
          </w:p>
        </w:tc>
        <w:tc>
          <w:tcPr>
            <w:tcW w:w="2892"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护套最薄厚度</w:t>
            </w:r>
          </w:p>
        </w:tc>
        <w:tc>
          <w:tcPr>
            <w:tcW w:w="3038"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9330-2020</w:t>
            </w:r>
          </w:p>
        </w:tc>
        <w:tc>
          <w:tcPr>
            <w:tcW w:w="2892"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导体电阻</w:t>
            </w:r>
          </w:p>
        </w:tc>
        <w:tc>
          <w:tcPr>
            <w:tcW w:w="3038"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9330-2020</w:t>
            </w:r>
          </w:p>
        </w:tc>
        <w:tc>
          <w:tcPr>
            <w:tcW w:w="289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12706.1-2020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绝缘老化前抗张强度</w:t>
            </w:r>
          </w:p>
        </w:tc>
        <w:tc>
          <w:tcPr>
            <w:tcW w:w="3038"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9330-2020</w:t>
            </w:r>
          </w:p>
        </w:tc>
        <w:tc>
          <w:tcPr>
            <w:tcW w:w="2892"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绝缘老化前断裂伸长率</w:t>
            </w:r>
          </w:p>
        </w:tc>
        <w:tc>
          <w:tcPr>
            <w:tcW w:w="3038"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9330-2020</w:t>
            </w:r>
          </w:p>
        </w:tc>
        <w:tc>
          <w:tcPr>
            <w:tcW w:w="2892"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护套老化前抗张强度</w:t>
            </w:r>
          </w:p>
        </w:tc>
        <w:tc>
          <w:tcPr>
            <w:tcW w:w="3038"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9330-2020</w:t>
            </w:r>
          </w:p>
        </w:tc>
        <w:tc>
          <w:tcPr>
            <w:tcW w:w="2892"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护套老化前断裂伸长率</w:t>
            </w:r>
          </w:p>
        </w:tc>
        <w:tc>
          <w:tcPr>
            <w:tcW w:w="3038"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9330-2020</w:t>
            </w:r>
          </w:p>
        </w:tc>
        <w:tc>
          <w:tcPr>
            <w:tcW w:w="2892"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平均外径</w:t>
            </w:r>
          </w:p>
        </w:tc>
        <w:tc>
          <w:tcPr>
            <w:tcW w:w="3038"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9330-2020</w:t>
            </w:r>
          </w:p>
        </w:tc>
        <w:tc>
          <w:tcPr>
            <w:tcW w:w="2892" w:type="dxa"/>
            <w:noWrap/>
            <w:vAlign w:val="center"/>
          </w:tcPr>
          <w:p>
            <w:pPr>
              <w:adjustRightInd w:val="0"/>
              <w:jc w:val="center"/>
              <w:rPr>
                <w:rFonts w:ascii="仿宋" w:hAnsi="仿宋" w:eastAsia="仿宋" w:cs="宋体"/>
                <w:sz w:val="24"/>
                <w:szCs w:val="24"/>
              </w:rPr>
            </w:pPr>
            <w:r>
              <w:rPr>
                <w:rFonts w:hint="eastAsia" w:ascii="仿宋" w:hAnsi="仿宋" w:eastAsia="仿宋" w:cs="宋体"/>
                <w:sz w:val="24"/>
                <w:szCs w:val="24"/>
              </w:rPr>
              <w:t>GB/T 2951.11-2008</w:t>
            </w:r>
          </w:p>
        </w:tc>
      </w:tr>
    </w:tbl>
    <w:p>
      <w:pPr>
        <w:keepNext/>
        <w:keepLines/>
        <w:spacing w:after="120"/>
        <w:ind w:left="221" w:hanging="221"/>
        <w:jc w:val="center"/>
        <w:outlineLvl w:val="0"/>
        <w:rPr>
          <w:rFonts w:ascii="仿宋" w:hAnsi="仿宋" w:eastAsia="仿宋" w:cs="宋体"/>
          <w:kern w:val="44"/>
          <w:sz w:val="24"/>
          <w:szCs w:val="24"/>
        </w:rPr>
      </w:pPr>
      <w:r>
        <w:rPr>
          <w:rFonts w:hint="eastAsia" w:ascii="仿宋" w:hAnsi="仿宋" w:eastAsia="仿宋" w:cs="宋体"/>
          <w:kern w:val="44"/>
          <w:sz w:val="24"/>
          <w:szCs w:val="24"/>
        </w:rPr>
        <w:t>2023年架空绝缘电缆检验检测项目、依据及方法</w:t>
      </w:r>
    </w:p>
    <w:tbl>
      <w:tblPr>
        <w:tblStyle w:val="18"/>
        <w:tblW w:w="8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3038"/>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2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303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89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26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绝缘平均厚度</w:t>
            </w:r>
          </w:p>
        </w:tc>
        <w:tc>
          <w:tcPr>
            <w:tcW w:w="303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12527-2008</w:t>
            </w:r>
          </w:p>
          <w:p>
            <w:pPr>
              <w:snapToGrid w:val="0"/>
              <w:jc w:val="center"/>
              <w:rPr>
                <w:rFonts w:ascii="仿宋" w:hAnsi="仿宋" w:eastAsia="仿宋" w:cs="宋体"/>
                <w:sz w:val="24"/>
                <w:szCs w:val="24"/>
              </w:rPr>
            </w:pPr>
            <w:r>
              <w:rPr>
                <w:rFonts w:hint="eastAsia" w:ascii="仿宋" w:hAnsi="仿宋" w:eastAsia="仿宋" w:cs="宋体"/>
                <w:sz w:val="24"/>
                <w:szCs w:val="24"/>
              </w:rPr>
              <w:t>GB/T 14049-2008</w:t>
            </w:r>
          </w:p>
        </w:tc>
        <w:tc>
          <w:tcPr>
            <w:tcW w:w="2892" w:type="dxa"/>
            <w:noWrap/>
            <w:vAlign w:val="center"/>
          </w:tcPr>
          <w:p>
            <w:pPr>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26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绝缘最薄处厚度</w:t>
            </w:r>
          </w:p>
        </w:tc>
        <w:tc>
          <w:tcPr>
            <w:tcW w:w="303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12527-2008</w:t>
            </w:r>
          </w:p>
          <w:p>
            <w:pPr>
              <w:snapToGrid w:val="0"/>
              <w:jc w:val="center"/>
              <w:rPr>
                <w:rFonts w:ascii="仿宋" w:hAnsi="仿宋" w:eastAsia="仿宋" w:cs="宋体"/>
                <w:sz w:val="24"/>
                <w:szCs w:val="24"/>
              </w:rPr>
            </w:pPr>
            <w:r>
              <w:rPr>
                <w:rFonts w:hint="eastAsia" w:ascii="仿宋" w:hAnsi="仿宋" w:eastAsia="仿宋" w:cs="宋体"/>
                <w:sz w:val="24"/>
                <w:szCs w:val="24"/>
              </w:rPr>
              <w:t>GB/T 14049-2008</w:t>
            </w:r>
          </w:p>
        </w:tc>
        <w:tc>
          <w:tcPr>
            <w:tcW w:w="2892" w:type="dxa"/>
            <w:noWrap/>
            <w:vAlign w:val="center"/>
          </w:tcPr>
          <w:p>
            <w:pPr>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26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导体电阻</w:t>
            </w:r>
          </w:p>
        </w:tc>
        <w:tc>
          <w:tcPr>
            <w:tcW w:w="303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12527-2008</w:t>
            </w:r>
          </w:p>
          <w:p>
            <w:pPr>
              <w:snapToGrid w:val="0"/>
              <w:jc w:val="center"/>
              <w:rPr>
                <w:rFonts w:ascii="仿宋" w:hAnsi="仿宋" w:eastAsia="仿宋" w:cs="宋体"/>
                <w:sz w:val="24"/>
                <w:szCs w:val="24"/>
              </w:rPr>
            </w:pPr>
            <w:r>
              <w:rPr>
                <w:rFonts w:hint="eastAsia" w:ascii="仿宋" w:hAnsi="仿宋" w:eastAsia="仿宋" w:cs="宋体"/>
                <w:sz w:val="24"/>
                <w:szCs w:val="24"/>
              </w:rPr>
              <w:t>GB/T 14049-2008</w:t>
            </w:r>
          </w:p>
        </w:tc>
        <w:tc>
          <w:tcPr>
            <w:tcW w:w="289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3048.4-2007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26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绝缘老化前抗张强度</w:t>
            </w:r>
          </w:p>
        </w:tc>
        <w:tc>
          <w:tcPr>
            <w:tcW w:w="303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12527-2008</w:t>
            </w:r>
          </w:p>
          <w:p>
            <w:pPr>
              <w:snapToGrid w:val="0"/>
              <w:jc w:val="center"/>
              <w:rPr>
                <w:rFonts w:ascii="仿宋" w:hAnsi="仿宋" w:eastAsia="仿宋" w:cs="宋体"/>
                <w:sz w:val="24"/>
                <w:szCs w:val="24"/>
              </w:rPr>
            </w:pPr>
            <w:r>
              <w:rPr>
                <w:rFonts w:hint="eastAsia" w:ascii="仿宋" w:hAnsi="仿宋" w:eastAsia="仿宋" w:cs="宋体"/>
                <w:sz w:val="24"/>
                <w:szCs w:val="24"/>
              </w:rPr>
              <w:t>GB/T 14049-2008</w:t>
            </w:r>
          </w:p>
        </w:tc>
        <w:tc>
          <w:tcPr>
            <w:tcW w:w="2892" w:type="dxa"/>
            <w:noWrap/>
            <w:vAlign w:val="center"/>
          </w:tcPr>
          <w:p>
            <w:pPr>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26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绝缘老化前断裂伸长率</w:t>
            </w:r>
          </w:p>
        </w:tc>
        <w:tc>
          <w:tcPr>
            <w:tcW w:w="303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12527-2008</w:t>
            </w:r>
          </w:p>
          <w:p>
            <w:pPr>
              <w:snapToGrid w:val="0"/>
              <w:jc w:val="center"/>
              <w:rPr>
                <w:rFonts w:ascii="仿宋" w:hAnsi="仿宋" w:eastAsia="仿宋" w:cs="宋体"/>
                <w:sz w:val="24"/>
                <w:szCs w:val="24"/>
              </w:rPr>
            </w:pPr>
            <w:r>
              <w:rPr>
                <w:rFonts w:hint="eastAsia" w:ascii="仿宋" w:hAnsi="仿宋" w:eastAsia="仿宋" w:cs="宋体"/>
                <w:sz w:val="24"/>
                <w:szCs w:val="24"/>
              </w:rPr>
              <w:t>GB/T 14049-2008</w:t>
            </w:r>
          </w:p>
        </w:tc>
        <w:tc>
          <w:tcPr>
            <w:tcW w:w="2892" w:type="dxa"/>
            <w:noWrap/>
            <w:vAlign w:val="center"/>
          </w:tcPr>
          <w:p>
            <w:pPr>
              <w:jc w:val="center"/>
              <w:rPr>
                <w:rFonts w:ascii="仿宋" w:hAnsi="仿宋" w:eastAsia="仿宋" w:cs="宋体"/>
                <w:sz w:val="24"/>
                <w:szCs w:val="24"/>
              </w:rPr>
            </w:pPr>
            <w:r>
              <w:rPr>
                <w:rFonts w:hint="eastAsia" w:ascii="仿宋" w:hAnsi="仿宋" w:eastAsia="仿宋" w:cs="宋体"/>
                <w:sz w:val="24"/>
                <w:szCs w:val="24"/>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26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导体中最少单线根数</w:t>
            </w:r>
          </w:p>
        </w:tc>
        <w:tc>
          <w:tcPr>
            <w:tcW w:w="3038"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12527-2008</w:t>
            </w:r>
          </w:p>
          <w:p>
            <w:pPr>
              <w:snapToGrid w:val="0"/>
              <w:jc w:val="center"/>
              <w:rPr>
                <w:rFonts w:ascii="仿宋" w:hAnsi="仿宋" w:eastAsia="仿宋" w:cs="宋体"/>
                <w:sz w:val="24"/>
                <w:szCs w:val="24"/>
              </w:rPr>
            </w:pPr>
            <w:r>
              <w:rPr>
                <w:rFonts w:hint="eastAsia" w:ascii="仿宋" w:hAnsi="仿宋" w:eastAsia="仿宋" w:cs="宋体"/>
                <w:sz w:val="24"/>
                <w:szCs w:val="24"/>
              </w:rPr>
              <w:t>GB/T 14049-2008</w:t>
            </w:r>
          </w:p>
        </w:tc>
        <w:tc>
          <w:tcPr>
            <w:tcW w:w="289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12527-2008</w:t>
            </w:r>
          </w:p>
          <w:p>
            <w:pPr>
              <w:jc w:val="center"/>
              <w:rPr>
                <w:rFonts w:ascii="仿宋" w:hAnsi="仿宋" w:eastAsia="仿宋" w:cs="宋体"/>
                <w:sz w:val="24"/>
                <w:szCs w:val="24"/>
              </w:rPr>
            </w:pPr>
            <w:r>
              <w:rPr>
                <w:rFonts w:hint="eastAsia" w:ascii="仿宋" w:hAnsi="仿宋" w:eastAsia="仿宋" w:cs="宋体"/>
                <w:sz w:val="24"/>
                <w:szCs w:val="24"/>
              </w:rPr>
              <w:t>GB/T 14049-2008</w:t>
            </w:r>
          </w:p>
        </w:tc>
      </w:tr>
    </w:tbl>
    <w:p>
      <w:pPr>
        <w:rPr>
          <w:rFonts w:ascii="仿宋" w:hAnsi="仿宋" w:eastAsia="仿宋" w:cs="宋体"/>
          <w:b/>
          <w:bCs/>
          <w:kern w:val="44"/>
          <w:sz w:val="24"/>
          <w:szCs w:val="24"/>
        </w:rPr>
      </w:pPr>
    </w:p>
    <w:p>
      <w:pPr>
        <w:jc w:val="left"/>
        <w:rPr>
          <w:rFonts w:ascii="仿宋" w:hAnsi="仿宋" w:eastAsia="仿宋" w:cs="Calibri"/>
          <w:b/>
          <w:sz w:val="24"/>
          <w:szCs w:val="24"/>
        </w:rPr>
      </w:pPr>
      <w:r>
        <w:rPr>
          <w:rFonts w:hint="eastAsia" w:ascii="仿宋" w:hAnsi="仿宋" w:eastAsia="仿宋" w:cs="Calibri"/>
          <w:b/>
          <w:sz w:val="24"/>
          <w:szCs w:val="24"/>
        </w:rPr>
        <w:t>12</w:t>
      </w:r>
      <w:r>
        <w:rPr>
          <w:rFonts w:hint="eastAsia" w:ascii="仿宋" w:hAnsi="仿宋" w:eastAsia="仿宋" w:cs="Calibri"/>
          <w:b/>
          <w:sz w:val="24"/>
          <w:szCs w:val="24"/>
        </w:rPr>
        <w:tab/>
      </w:r>
      <w:r>
        <w:rPr>
          <w:rFonts w:hint="eastAsia" w:ascii="仿宋" w:hAnsi="仿宋" w:eastAsia="仿宋" w:cs="Calibri"/>
          <w:b/>
          <w:sz w:val="24"/>
          <w:szCs w:val="24"/>
        </w:rPr>
        <w:t>电缆桥架</w:t>
      </w: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电缆桥架</w:t>
      </w:r>
      <w:r>
        <w:rPr>
          <w:rFonts w:ascii="仿宋" w:hAnsi="仿宋" w:eastAsia="仿宋" w:cs="宋体"/>
          <w:sz w:val="24"/>
          <w:szCs w:val="24"/>
        </w:rPr>
        <w:t>产品检验</w:t>
      </w:r>
      <w:r>
        <w:rPr>
          <w:rFonts w:hint="eastAsia" w:ascii="仿宋" w:hAnsi="仿宋" w:eastAsia="仿宋" w:cs="宋体"/>
          <w:sz w:val="24"/>
          <w:szCs w:val="24"/>
        </w:rPr>
        <w:t>检测</w:t>
      </w:r>
      <w:r>
        <w:rPr>
          <w:rFonts w:ascii="仿宋" w:hAnsi="仿宋" w:eastAsia="仿宋" w:cs="宋体"/>
          <w:sz w:val="24"/>
          <w:szCs w:val="24"/>
        </w:rPr>
        <w:t>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975"/>
        <w:gridCol w:w="2460"/>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检验检测项目</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检验检测依据</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防护等级</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表面防护层外观</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表面防护层均匀性</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表面防护层附着力</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表面防护层厚度</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制造精度</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保护电路连续性</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正常机械载荷</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耐撞击能力</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防护层耐盐雾试验</w:t>
            </w:r>
          </w:p>
        </w:tc>
        <w:tc>
          <w:tcPr>
            <w:tcW w:w="29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p>
            <w:pPr>
              <w:snapToGrid w:val="0"/>
              <w:jc w:val="center"/>
              <w:rPr>
                <w:rFonts w:ascii="仿宋" w:hAnsi="仿宋" w:eastAsia="仿宋" w:cs="Times New Roman"/>
                <w:sz w:val="24"/>
                <w:szCs w:val="24"/>
              </w:rPr>
            </w:pPr>
            <w:r>
              <w:rPr>
                <w:rFonts w:hint="eastAsia" w:ascii="仿宋" w:hAnsi="仿宋" w:eastAsia="仿宋" w:cs="Times New Roman"/>
                <w:sz w:val="24"/>
                <w:szCs w:val="24"/>
              </w:rPr>
              <w:t>JB/T 6743-2013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JB/T 10216-2013</w:t>
            </w:r>
          </w:p>
          <w:p>
            <w:pPr>
              <w:snapToGrid w:val="0"/>
              <w:jc w:val="center"/>
              <w:rPr>
                <w:rFonts w:ascii="仿宋" w:hAnsi="仿宋" w:eastAsia="仿宋" w:cs="Times New Roman"/>
                <w:sz w:val="24"/>
                <w:szCs w:val="24"/>
              </w:rPr>
            </w:pPr>
            <w:r>
              <w:rPr>
                <w:rFonts w:hint="eastAsia" w:ascii="仿宋" w:hAnsi="仿宋" w:eastAsia="仿宋" w:cs="Times New Roman"/>
                <w:sz w:val="24"/>
                <w:szCs w:val="24"/>
              </w:rPr>
              <w:t>JB/T 6743-2013</w:t>
            </w:r>
          </w:p>
        </w:tc>
      </w:tr>
    </w:tbl>
    <w:p>
      <w:pPr>
        <w:jc w:val="left"/>
        <w:rPr>
          <w:rFonts w:ascii="仿宋" w:hAnsi="仿宋" w:eastAsia="仿宋" w:cs="宋体"/>
          <w:b/>
          <w:sz w:val="24"/>
          <w:szCs w:val="24"/>
        </w:rPr>
      </w:pPr>
    </w:p>
    <w:p>
      <w:pPr>
        <w:jc w:val="left"/>
        <w:rPr>
          <w:rFonts w:ascii="仿宋" w:hAnsi="仿宋" w:eastAsia="仿宋" w:cs="宋体"/>
          <w:sz w:val="24"/>
          <w:szCs w:val="24"/>
        </w:rPr>
      </w:pPr>
      <w:r>
        <w:rPr>
          <w:rFonts w:hint="eastAsia" w:ascii="仿宋" w:hAnsi="仿宋" w:eastAsia="仿宋" w:cs="Calibri"/>
          <w:b/>
          <w:sz w:val="24"/>
          <w:szCs w:val="24"/>
        </w:rPr>
        <w:t>13</w:t>
      </w:r>
      <w:r>
        <w:rPr>
          <w:rFonts w:hint="eastAsia" w:ascii="仿宋" w:hAnsi="仿宋" w:eastAsia="仿宋" w:cs="Calibri"/>
          <w:b/>
          <w:sz w:val="24"/>
          <w:szCs w:val="24"/>
        </w:rPr>
        <w:tab/>
      </w:r>
      <w:r>
        <w:rPr>
          <w:rFonts w:hint="eastAsia" w:ascii="仿宋" w:hAnsi="仿宋" w:eastAsia="仿宋" w:cs="Calibri"/>
          <w:b/>
          <w:sz w:val="24"/>
          <w:szCs w:val="24"/>
        </w:rPr>
        <w:t>电动工具</w:t>
      </w: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电钻</w:t>
      </w:r>
      <w:r>
        <w:rPr>
          <w:rFonts w:ascii="仿宋" w:hAnsi="仿宋" w:eastAsia="仿宋" w:cs="宋体"/>
          <w:sz w:val="24"/>
          <w:szCs w:val="24"/>
        </w:rPr>
        <w:t>产品检验</w:t>
      </w:r>
      <w:r>
        <w:rPr>
          <w:rFonts w:hint="eastAsia" w:ascii="仿宋" w:hAnsi="仿宋" w:eastAsia="仿宋" w:cs="宋体"/>
          <w:sz w:val="24"/>
          <w:szCs w:val="24"/>
        </w:rPr>
        <w:t>检测</w:t>
      </w:r>
      <w:r>
        <w:rPr>
          <w:rFonts w:ascii="仿宋" w:hAnsi="仿宋" w:eastAsia="仿宋" w:cs="宋体"/>
          <w:sz w:val="24"/>
          <w:szCs w:val="24"/>
        </w:rPr>
        <w:t>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547"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防止触及带电零件的保护</w:t>
            </w:r>
          </w:p>
        </w:tc>
        <w:tc>
          <w:tcPr>
            <w:tcW w:w="273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GB/T3883.1-2014</w:t>
            </w:r>
          </w:p>
          <w:p>
            <w:pPr>
              <w:snapToGrid w:val="0"/>
              <w:jc w:val="center"/>
              <w:rPr>
                <w:rFonts w:ascii="仿宋" w:hAnsi="仿宋" w:eastAsia="仿宋" w:cs="Times New Roman"/>
                <w:sz w:val="24"/>
                <w:szCs w:val="24"/>
              </w:rPr>
            </w:pPr>
            <w:r>
              <w:rPr>
                <w:rFonts w:hint="eastAsia" w:ascii="仿宋" w:hAnsi="仿宋" w:eastAsia="仿宋" w:cs="Times New Roman"/>
                <w:sz w:val="24"/>
                <w:szCs w:val="24"/>
              </w:rPr>
              <w:t>GB/T 3883.201-2017</w:t>
            </w:r>
          </w:p>
        </w:tc>
        <w:tc>
          <w:tcPr>
            <w:tcW w:w="269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rPr>
                <w:rFonts w:ascii="仿宋" w:hAnsi="仿宋" w:eastAsia="仿宋" w:cs="Times New Roman"/>
                <w:sz w:val="24"/>
                <w:szCs w:val="24"/>
              </w:rPr>
            </w:pPr>
          </w:p>
          <w:p>
            <w:pPr>
              <w:snapToGrid w:val="0"/>
              <w:jc w:val="center"/>
              <w:rPr>
                <w:rFonts w:ascii="仿宋" w:hAnsi="仿宋" w:eastAsia="仿宋" w:cs="Times New Roman"/>
                <w:sz w:val="24"/>
                <w:szCs w:val="24"/>
              </w:rPr>
            </w:pPr>
            <w:r>
              <w:rPr>
                <w:rFonts w:hint="eastAsia" w:ascii="仿宋" w:hAnsi="仿宋" w:eastAsia="仿宋" w:cs="Times New Roman"/>
                <w:sz w:val="24"/>
                <w:szCs w:val="24"/>
              </w:rPr>
              <w:t>GB/T3883.1-2014</w:t>
            </w:r>
          </w:p>
          <w:p>
            <w:pPr>
              <w:snapToGrid w:val="0"/>
              <w:jc w:val="center"/>
              <w:rPr>
                <w:rFonts w:ascii="仿宋" w:hAnsi="仿宋" w:eastAsia="仿宋" w:cs="Times New Roman"/>
                <w:sz w:val="24"/>
                <w:szCs w:val="24"/>
              </w:rPr>
            </w:pPr>
            <w:r>
              <w:rPr>
                <w:rFonts w:hint="eastAsia" w:ascii="仿宋" w:hAnsi="仿宋" w:eastAsia="仿宋" w:cs="Times New Roman"/>
                <w:sz w:val="24"/>
                <w:szCs w:val="24"/>
              </w:rPr>
              <w:t>GB/T 3883.201-2017</w:t>
            </w:r>
          </w:p>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发热</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泄漏电流</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电气强度</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机械危险</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机械强度</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结构</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电源联接和外接软线</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接地装置</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爬电距离、电气间隙</w:t>
            </w:r>
          </w:p>
        </w:tc>
        <w:tc>
          <w:tcPr>
            <w:tcW w:w="273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端子骚扰电压</w:t>
            </w:r>
          </w:p>
        </w:tc>
        <w:tc>
          <w:tcPr>
            <w:tcW w:w="273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4343.1-2018</w:t>
            </w:r>
          </w:p>
        </w:tc>
        <w:tc>
          <w:tcPr>
            <w:tcW w:w="269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4343.1-2018</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骚扰功率</w:t>
            </w:r>
          </w:p>
        </w:tc>
        <w:tc>
          <w:tcPr>
            <w:tcW w:w="273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电锤</w:t>
      </w:r>
      <w:r>
        <w:rPr>
          <w:rFonts w:ascii="仿宋" w:hAnsi="仿宋" w:eastAsia="仿宋" w:cs="宋体"/>
          <w:sz w:val="24"/>
          <w:szCs w:val="24"/>
        </w:rPr>
        <w:t>产品检验检测项目、依据及方法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59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防止触及带电零件的保护</w:t>
            </w:r>
          </w:p>
        </w:tc>
        <w:tc>
          <w:tcPr>
            <w:tcW w:w="273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rPr>
                <w:rFonts w:ascii="仿宋" w:hAnsi="仿宋" w:eastAsia="仿宋" w:cs="Times New Roman"/>
                <w:sz w:val="24"/>
                <w:szCs w:val="24"/>
              </w:rPr>
            </w:pPr>
          </w:p>
          <w:p>
            <w:pPr>
              <w:snapToGrid w:val="0"/>
              <w:jc w:val="center"/>
              <w:rPr>
                <w:rFonts w:ascii="仿宋" w:hAnsi="仿宋" w:eastAsia="仿宋" w:cs="Times New Roman"/>
                <w:sz w:val="24"/>
                <w:szCs w:val="24"/>
              </w:rPr>
            </w:pPr>
            <w:r>
              <w:rPr>
                <w:rFonts w:hint="eastAsia" w:ascii="仿宋" w:hAnsi="仿宋" w:eastAsia="仿宋" w:cs="Times New Roman"/>
                <w:sz w:val="24"/>
                <w:szCs w:val="24"/>
              </w:rPr>
              <w:t xml:space="preserve">GB 3883.1-2008 </w:t>
            </w:r>
          </w:p>
          <w:p>
            <w:pPr>
              <w:snapToGrid w:val="0"/>
              <w:jc w:val="center"/>
              <w:rPr>
                <w:rFonts w:ascii="仿宋" w:hAnsi="仿宋" w:eastAsia="仿宋" w:cs="Times New Roman"/>
                <w:sz w:val="24"/>
                <w:szCs w:val="24"/>
              </w:rPr>
            </w:pPr>
            <w:r>
              <w:rPr>
                <w:rFonts w:hint="eastAsia" w:ascii="仿宋" w:hAnsi="仿宋" w:eastAsia="仿宋" w:cs="Times New Roman"/>
                <w:sz w:val="24"/>
                <w:szCs w:val="24"/>
              </w:rPr>
              <w:t>GB/T 3883.7-2012</w:t>
            </w:r>
          </w:p>
        </w:tc>
        <w:tc>
          <w:tcPr>
            <w:tcW w:w="269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p>
            <w:pPr>
              <w:snapToGrid w:val="0"/>
              <w:jc w:val="center"/>
              <w:rPr>
                <w:rFonts w:ascii="仿宋" w:hAnsi="仿宋" w:eastAsia="仿宋" w:cs="Times New Roman"/>
                <w:sz w:val="24"/>
                <w:szCs w:val="24"/>
              </w:rPr>
            </w:pPr>
            <w:r>
              <w:rPr>
                <w:rFonts w:hint="eastAsia" w:ascii="仿宋" w:hAnsi="仿宋" w:eastAsia="仿宋" w:cs="Times New Roman"/>
                <w:sz w:val="24"/>
                <w:szCs w:val="24"/>
              </w:rPr>
              <w:t xml:space="preserve">GB 3883.1-2008 </w:t>
            </w:r>
          </w:p>
          <w:p>
            <w:pPr>
              <w:snapToGrid w:val="0"/>
              <w:jc w:val="center"/>
              <w:rPr>
                <w:rFonts w:ascii="仿宋" w:hAnsi="仿宋" w:eastAsia="仿宋" w:cs="Times New Roman"/>
                <w:sz w:val="24"/>
                <w:szCs w:val="24"/>
              </w:rPr>
            </w:pPr>
            <w:r>
              <w:rPr>
                <w:rFonts w:hint="eastAsia" w:ascii="仿宋" w:hAnsi="仿宋" w:eastAsia="仿宋" w:cs="Times New Roman"/>
                <w:sz w:val="24"/>
                <w:szCs w:val="24"/>
              </w:rPr>
              <w:t>GB/T 3883.7-2012</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发热</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泄漏电流</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电气强度</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机械危险</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机械强度</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结构</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电源联接和外接软线</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接地装置</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爬电距离、电气间隙</w:t>
            </w:r>
          </w:p>
        </w:tc>
        <w:tc>
          <w:tcPr>
            <w:tcW w:w="273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端子骚扰电压</w:t>
            </w:r>
          </w:p>
        </w:tc>
        <w:tc>
          <w:tcPr>
            <w:tcW w:w="273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4343.1-2018</w:t>
            </w:r>
          </w:p>
        </w:tc>
        <w:tc>
          <w:tcPr>
            <w:tcW w:w="269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4343.1-2018</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骚扰功率</w:t>
            </w:r>
          </w:p>
        </w:tc>
        <w:tc>
          <w:tcPr>
            <w:tcW w:w="273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角向磨光机</w:t>
      </w:r>
      <w:r>
        <w:rPr>
          <w:rFonts w:ascii="仿宋" w:hAnsi="仿宋" w:eastAsia="仿宋" w:cs="宋体"/>
          <w:sz w:val="24"/>
          <w:szCs w:val="24"/>
        </w:rPr>
        <w:t>产品检验检测项目、依据及方法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512"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防止触及带电零件的保护</w:t>
            </w:r>
          </w:p>
        </w:tc>
        <w:tc>
          <w:tcPr>
            <w:tcW w:w="273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3883.1-2005</w:t>
            </w:r>
          </w:p>
          <w:p>
            <w:pPr>
              <w:snapToGrid w:val="0"/>
              <w:jc w:val="center"/>
              <w:rPr>
                <w:rFonts w:ascii="仿宋" w:hAnsi="仿宋" w:eastAsia="仿宋" w:cs="Times New Roman"/>
                <w:sz w:val="24"/>
                <w:szCs w:val="24"/>
              </w:rPr>
            </w:pPr>
            <w:r>
              <w:rPr>
                <w:rFonts w:hint="eastAsia" w:ascii="仿宋" w:hAnsi="仿宋" w:eastAsia="仿宋" w:cs="Times New Roman"/>
                <w:sz w:val="24"/>
                <w:szCs w:val="24"/>
              </w:rPr>
              <w:t>GB/T 3883.3-2007</w:t>
            </w:r>
          </w:p>
        </w:tc>
        <w:tc>
          <w:tcPr>
            <w:tcW w:w="269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 xml:space="preserve"> GB 3883.1-2005 </w:t>
            </w:r>
          </w:p>
          <w:p>
            <w:pPr>
              <w:snapToGrid w:val="0"/>
              <w:jc w:val="center"/>
              <w:rPr>
                <w:rFonts w:ascii="仿宋" w:hAnsi="仿宋" w:eastAsia="仿宋" w:cs="Times New Roman"/>
                <w:sz w:val="24"/>
                <w:szCs w:val="24"/>
              </w:rPr>
            </w:pPr>
            <w:r>
              <w:rPr>
                <w:rFonts w:hint="eastAsia" w:ascii="仿宋" w:hAnsi="仿宋" w:eastAsia="仿宋" w:cs="Times New Roman"/>
                <w:sz w:val="24"/>
                <w:szCs w:val="24"/>
              </w:rPr>
              <w:t xml:space="preserve">GB/T 3883.3-2007 </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发热</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泄漏电流</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电气强度</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机械危险</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机械强度</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结构</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电源联接和外接软线</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接地装置</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爬电距离、电气间隙</w:t>
            </w:r>
          </w:p>
        </w:tc>
        <w:tc>
          <w:tcPr>
            <w:tcW w:w="273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端子骚扰电压</w:t>
            </w:r>
          </w:p>
        </w:tc>
        <w:tc>
          <w:tcPr>
            <w:tcW w:w="273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4343.1-2018</w:t>
            </w:r>
          </w:p>
        </w:tc>
        <w:tc>
          <w:tcPr>
            <w:tcW w:w="269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4343.1-2018</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骚扰功率</w:t>
            </w:r>
          </w:p>
        </w:tc>
        <w:tc>
          <w:tcPr>
            <w:tcW w:w="273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bl>
    <w:p>
      <w:pPr>
        <w:rPr>
          <w:rFonts w:ascii="仿宋" w:hAnsi="仿宋" w:eastAsia="仿宋" w:cs="宋体"/>
          <w:sz w:val="24"/>
          <w:szCs w:val="24"/>
        </w:rPr>
      </w:pP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石材切割机</w:t>
      </w:r>
      <w:r>
        <w:rPr>
          <w:rFonts w:ascii="仿宋" w:hAnsi="仿宋" w:eastAsia="仿宋" w:cs="宋体"/>
          <w:sz w:val="24"/>
          <w:szCs w:val="24"/>
        </w:rPr>
        <w:t>产品检验检测项目、依据及方法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524"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防止触及带电零件的保护</w:t>
            </w:r>
          </w:p>
        </w:tc>
        <w:tc>
          <w:tcPr>
            <w:tcW w:w="273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3883.1-2005</w:t>
            </w:r>
          </w:p>
          <w:p>
            <w:pPr>
              <w:snapToGrid w:val="0"/>
              <w:ind w:right="-61"/>
              <w:jc w:val="center"/>
              <w:rPr>
                <w:rFonts w:ascii="仿宋" w:hAnsi="仿宋" w:eastAsia="仿宋" w:cs="Times New Roman"/>
                <w:sz w:val="24"/>
                <w:szCs w:val="24"/>
              </w:rPr>
            </w:pPr>
            <w:r>
              <w:rPr>
                <w:rFonts w:hint="eastAsia" w:ascii="仿宋" w:hAnsi="仿宋" w:eastAsia="仿宋" w:cs="Times New Roman"/>
                <w:sz w:val="24"/>
                <w:szCs w:val="24"/>
              </w:rPr>
              <w:t>GB/T 3883.18-2009</w:t>
            </w:r>
          </w:p>
        </w:tc>
        <w:tc>
          <w:tcPr>
            <w:tcW w:w="269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 xml:space="preserve"> GB 3883.1-2005</w:t>
            </w:r>
          </w:p>
          <w:p>
            <w:pPr>
              <w:snapToGrid w:val="0"/>
              <w:jc w:val="center"/>
              <w:rPr>
                <w:rFonts w:ascii="仿宋" w:hAnsi="仿宋" w:eastAsia="仿宋" w:cs="Times New Roman"/>
                <w:sz w:val="24"/>
                <w:szCs w:val="24"/>
              </w:rPr>
            </w:pPr>
            <w:r>
              <w:rPr>
                <w:rFonts w:hint="eastAsia" w:ascii="仿宋" w:hAnsi="仿宋" w:eastAsia="仿宋" w:cs="Times New Roman"/>
                <w:sz w:val="24"/>
                <w:szCs w:val="24"/>
              </w:rPr>
              <w:t xml:space="preserve"> GB/T 3883.18-2009</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发热</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泄漏电流</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电气强度</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机械危险</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机械强度</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结构</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电源联接和外接软线</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接地装置</w:t>
            </w:r>
          </w:p>
        </w:tc>
        <w:tc>
          <w:tcPr>
            <w:tcW w:w="2738"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爬电距离、电气间隙</w:t>
            </w:r>
          </w:p>
        </w:tc>
        <w:tc>
          <w:tcPr>
            <w:tcW w:w="273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端子骚扰电压</w:t>
            </w:r>
          </w:p>
        </w:tc>
        <w:tc>
          <w:tcPr>
            <w:tcW w:w="2738"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4343.1-2018</w:t>
            </w:r>
          </w:p>
        </w:tc>
        <w:tc>
          <w:tcPr>
            <w:tcW w:w="269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 4343.1-2018</w:t>
            </w:r>
          </w:p>
        </w:tc>
      </w:tr>
      <w:tr>
        <w:tblPrEx>
          <w:tblCellMar>
            <w:top w:w="0" w:type="dxa"/>
            <w:left w:w="10" w:type="dxa"/>
            <w:bottom w:w="0" w:type="dxa"/>
            <w:right w:w="10" w:type="dxa"/>
          </w:tblCellMar>
        </w:tblPrEx>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骚扰功率</w:t>
            </w:r>
          </w:p>
        </w:tc>
        <w:tc>
          <w:tcPr>
            <w:tcW w:w="2738"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c>
          <w:tcPr>
            <w:tcW w:w="2697"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p>
        </w:tc>
      </w:tr>
    </w:tbl>
    <w:p>
      <w:pPr>
        <w:jc w:val="center"/>
        <w:rPr>
          <w:rFonts w:ascii="仿宋" w:hAnsi="仿宋" w:eastAsia="仿宋" w:cs="宋体"/>
          <w:sz w:val="24"/>
          <w:szCs w:val="24"/>
        </w:rPr>
      </w:pPr>
    </w:p>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14</w:t>
      </w:r>
      <w:r>
        <w:rPr>
          <w:rFonts w:hint="eastAsia" w:ascii="仿宋" w:hAnsi="仿宋" w:eastAsia="仿宋" w:cs="Calibri"/>
          <w:b/>
          <w:sz w:val="24"/>
          <w:szCs w:val="24"/>
        </w:rPr>
        <w:tab/>
      </w:r>
      <w:r>
        <w:rPr>
          <w:rFonts w:hint="eastAsia" w:ascii="仿宋" w:hAnsi="仿宋" w:eastAsia="仿宋" w:cs="Calibri"/>
          <w:b/>
          <w:sz w:val="24"/>
          <w:szCs w:val="24"/>
        </w:rPr>
        <w:t>低压成套开关设备和控制设备</w:t>
      </w: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低压成套开关设备和控制设备</w:t>
      </w:r>
      <w:r>
        <w:rPr>
          <w:rFonts w:ascii="仿宋" w:hAnsi="仿宋" w:eastAsia="仿宋" w:cs="宋体"/>
          <w:sz w:val="24"/>
          <w:szCs w:val="24"/>
        </w:rPr>
        <w:t>产品检验检测项目、依据及方法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绝缘材料耐受内部电效应引起的非正常发热和着火的性能</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防护等级（只做第1位特征数字的防止接近危险部件试验）</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电气间隙和爬电距离</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电击防护和保护电路的完整性</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开关器件和元件的组合</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内部电路和连接</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外接导线端子</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机械操作</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介电性能</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布线，操作性能和功能</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7251.1-2013</w:t>
            </w:r>
          </w:p>
          <w:p>
            <w:pPr>
              <w:jc w:val="center"/>
              <w:rPr>
                <w:rFonts w:ascii="仿宋" w:hAnsi="仿宋" w:eastAsia="仿宋" w:cs="方正仿宋_GBK"/>
                <w:sz w:val="24"/>
                <w:szCs w:val="24"/>
              </w:rPr>
            </w:pPr>
            <w:r>
              <w:rPr>
                <w:rFonts w:hint="eastAsia" w:ascii="仿宋" w:hAnsi="仿宋" w:eastAsia="仿宋" w:cs="方正仿宋_GBK"/>
                <w:sz w:val="24"/>
                <w:szCs w:val="24"/>
              </w:rPr>
              <w:t>GB/T 7251.12-2013</w:t>
            </w:r>
          </w:p>
          <w:p>
            <w:pPr>
              <w:jc w:val="center"/>
              <w:rPr>
                <w:rFonts w:ascii="仿宋" w:hAnsi="仿宋" w:eastAsia="仿宋" w:cs="方正仿宋_GBK"/>
                <w:sz w:val="24"/>
                <w:szCs w:val="24"/>
              </w:rPr>
            </w:pPr>
            <w:r>
              <w:rPr>
                <w:rFonts w:hint="eastAsia" w:ascii="仿宋" w:hAnsi="仿宋" w:eastAsia="仿宋" w:cs="方正仿宋_GBK"/>
                <w:sz w:val="24"/>
                <w:szCs w:val="24"/>
              </w:rPr>
              <w:t>GB/T 7251.3-2017</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15</w:t>
      </w:r>
      <w:r>
        <w:rPr>
          <w:rFonts w:hint="eastAsia" w:ascii="仿宋" w:hAnsi="仿宋" w:eastAsia="仿宋" w:cs="Calibri"/>
          <w:b/>
          <w:sz w:val="24"/>
          <w:szCs w:val="24"/>
        </w:rPr>
        <w:tab/>
      </w:r>
      <w:r>
        <w:rPr>
          <w:rFonts w:hint="eastAsia" w:ascii="仿宋" w:hAnsi="仿宋" w:eastAsia="仿宋" w:cs="Calibri"/>
          <w:b/>
          <w:sz w:val="24"/>
          <w:szCs w:val="24"/>
        </w:rPr>
        <w:t>建筑卷扬机</w:t>
      </w:r>
    </w:p>
    <w:p>
      <w:pPr>
        <w:jc w:val="center"/>
        <w:rPr>
          <w:rFonts w:ascii="仿宋" w:hAnsi="仿宋" w:eastAsia="仿宋" w:cs="Times New Roman"/>
          <w:sz w:val="24"/>
          <w:szCs w:val="24"/>
        </w:rPr>
      </w:pPr>
      <w:r>
        <w:rPr>
          <w:rFonts w:hint="eastAsia" w:ascii="仿宋" w:hAnsi="仿宋" w:eastAsia="仿宋" w:cs="宋体"/>
          <w:kern w:val="44"/>
          <w:sz w:val="24"/>
          <w:szCs w:val="24"/>
        </w:rPr>
        <w:t>2023年卷扬机产品检验检测项目、依据及方法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254"/>
        <w:gridCol w:w="2693"/>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卷筒节径与钢丝绳直径的比值</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钢丝绳安全系数</w:t>
            </w:r>
          </w:p>
        </w:tc>
        <w:tc>
          <w:tcPr>
            <w:tcW w:w="2693" w:type="dxa"/>
            <w:noWrap/>
            <w:vAlign w:val="center"/>
          </w:tcPr>
          <w:p>
            <w:pPr>
              <w:adjustRightInd w:val="0"/>
              <w:snapToGrid w:val="0"/>
              <w:ind w:left="-63" w:leftChars="-30" w:right="-63" w:rightChars="-30" w:firstLine="124" w:firstLineChars="52"/>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ind w:left="-63" w:leftChars="-30" w:right="-63" w:rightChars="-30" w:firstLine="124" w:firstLineChars="52"/>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制动器</w:t>
            </w:r>
          </w:p>
        </w:tc>
        <w:tc>
          <w:tcPr>
            <w:tcW w:w="2693" w:type="dxa"/>
            <w:noWrap/>
            <w:vAlign w:val="center"/>
          </w:tcPr>
          <w:p>
            <w:pPr>
              <w:adjustRightInd w:val="0"/>
              <w:snapToGrid w:val="0"/>
              <w:ind w:left="-63" w:leftChars="-30" w:right="-63" w:rightChars="-30" w:firstLine="124" w:firstLineChars="52"/>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ind w:left="-63" w:leftChars="-30" w:right="-63" w:rightChars="-30" w:firstLine="124" w:firstLineChars="52"/>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外露传动件的防护罩</w:t>
            </w:r>
          </w:p>
        </w:tc>
        <w:tc>
          <w:tcPr>
            <w:tcW w:w="2693" w:type="dxa"/>
            <w:noWrap/>
            <w:vAlign w:val="center"/>
          </w:tcPr>
          <w:p>
            <w:pPr>
              <w:adjustRightInd w:val="0"/>
              <w:snapToGrid w:val="0"/>
              <w:ind w:left="-63" w:leftChars="-30" w:right="-63" w:rightChars="-30" w:firstLine="124" w:firstLineChars="52"/>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噪声</w:t>
            </w:r>
          </w:p>
        </w:tc>
        <w:tc>
          <w:tcPr>
            <w:tcW w:w="2693" w:type="dxa"/>
            <w:noWrap/>
            <w:vAlign w:val="center"/>
          </w:tcPr>
          <w:p>
            <w:pPr>
              <w:adjustRightInd w:val="0"/>
              <w:snapToGrid w:val="0"/>
              <w:ind w:left="-63" w:leftChars="-30" w:right="-63" w:rightChars="-30" w:firstLine="124" w:firstLineChars="52"/>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制动距离</w:t>
            </w:r>
          </w:p>
        </w:tc>
        <w:tc>
          <w:tcPr>
            <w:tcW w:w="2693" w:type="dxa"/>
            <w:noWrap/>
            <w:vAlign w:val="center"/>
          </w:tcPr>
          <w:p>
            <w:pPr>
              <w:adjustRightInd w:val="0"/>
              <w:snapToGrid w:val="0"/>
              <w:ind w:left="-63" w:leftChars="-30" w:right="-63" w:rightChars="-30" w:firstLine="124" w:firstLineChars="52"/>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snapToGrid w:val="0"/>
              <w:ind w:firstLine="120" w:firstLineChars="5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超载试验</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停止器试验</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接地螺栓</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紧急断电开关</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短路、过流、零位、失压保护</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12</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错和断相保护</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13</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限位开关接口</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14</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离合器分离和接合</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c>
          <w:tcPr>
            <w:tcW w:w="274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1955-2019</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16</w:t>
      </w:r>
      <w:r>
        <w:rPr>
          <w:rFonts w:hint="eastAsia" w:ascii="仿宋" w:hAnsi="仿宋" w:eastAsia="仿宋" w:cs="Calibri"/>
          <w:b/>
          <w:sz w:val="24"/>
          <w:szCs w:val="24"/>
        </w:rPr>
        <w:tab/>
      </w:r>
      <w:r>
        <w:rPr>
          <w:rFonts w:hint="eastAsia" w:ascii="仿宋" w:hAnsi="仿宋" w:eastAsia="仿宋" w:cs="Calibri"/>
          <w:b/>
          <w:sz w:val="24"/>
          <w:szCs w:val="24"/>
        </w:rPr>
        <w:t>铝材</w:t>
      </w:r>
    </w:p>
    <w:p>
      <w:pPr>
        <w:jc w:val="center"/>
        <w:rPr>
          <w:rFonts w:ascii="仿宋" w:hAnsi="仿宋" w:eastAsia="仿宋" w:cs="Times New Roman"/>
          <w:sz w:val="24"/>
          <w:szCs w:val="24"/>
        </w:rPr>
      </w:pPr>
      <w:r>
        <w:rPr>
          <w:rFonts w:hint="eastAsia" w:ascii="仿宋" w:hAnsi="仿宋" w:eastAsia="仿宋" w:cs="宋体"/>
          <w:kern w:val="44"/>
          <w:sz w:val="24"/>
          <w:szCs w:val="24"/>
        </w:rPr>
        <w:t>2023年铝合金建筑型材--阳极氧化型材产品检验检测项目、依据及方法</w:t>
      </w:r>
    </w:p>
    <w:tbl>
      <w:tblPr>
        <w:tblStyle w:val="18"/>
        <w:tblW w:w="890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523"/>
        <w:gridCol w:w="2672"/>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化学成分-Si</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化学成分-Fe</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20975.4-2020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化学成分-Cu</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20975.3-2020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化学成分-Mn</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20975.7-2020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化学成分-Mg</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20975.16-2020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化学成分-Cr</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化学成分-Zn</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化学成分-Ti</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20975.12-2020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力学性能-抗拉强度 Rm</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力学性能-规定非比例延伸强度 Rp0.2</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力学性能-断后伸长率 A50mm</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12</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壁厚尺寸-壁厚偏差</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13</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膜层性能-局部膜厚</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8014.1-2005</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4957-2003</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6462-2005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14</w:t>
            </w:r>
          </w:p>
        </w:tc>
        <w:tc>
          <w:tcPr>
            <w:tcW w:w="252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膜层性能-平均膜厚</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5237.2-2017</w:t>
            </w:r>
          </w:p>
        </w:tc>
        <w:tc>
          <w:tcPr>
            <w:tcW w:w="286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8014.1-2005</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4957-2003</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6462-2005</w:t>
            </w:r>
          </w:p>
        </w:tc>
      </w:tr>
    </w:tbl>
    <w:p>
      <w:pPr>
        <w:jc w:val="center"/>
        <w:rPr>
          <w:rFonts w:ascii="仿宋" w:hAnsi="仿宋" w:eastAsia="仿宋" w:cs="宋体"/>
          <w:kern w:val="44"/>
          <w:sz w:val="24"/>
          <w:szCs w:val="24"/>
        </w:rPr>
      </w:pPr>
    </w:p>
    <w:p>
      <w:pPr>
        <w:jc w:val="center"/>
        <w:rPr>
          <w:rFonts w:ascii="仿宋" w:hAnsi="仿宋" w:eastAsia="仿宋" w:cs="宋体"/>
          <w:sz w:val="24"/>
          <w:szCs w:val="24"/>
        </w:rPr>
      </w:pPr>
      <w:r>
        <w:rPr>
          <w:rFonts w:hint="eastAsia" w:ascii="仿宋" w:hAnsi="仿宋" w:eastAsia="仿宋" w:cs="宋体"/>
          <w:kern w:val="44"/>
          <w:sz w:val="24"/>
          <w:szCs w:val="24"/>
        </w:rPr>
        <w:t>2023年铝合金建筑型材—电泳涂漆型材产品检验检测项目、依据及方法</w:t>
      </w:r>
    </w:p>
    <w:tbl>
      <w:tblPr>
        <w:tblStyle w:val="18"/>
        <w:tblW w:w="8904"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09"/>
        <w:gridCol w:w="2672"/>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化学成分-Si</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化学成分-Fe</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20975.4-2020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化学成分-Cu</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20975.3-2020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化学成分-Mn</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20975.7-2020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化学成分-Mg</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20975.16-2020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化学成分-Cr</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化学成分-Zn</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化学成分-Ti</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20975.12-2020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力学性能-抗拉强度 Rm</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力学性能-规定非比例延伸强度 Rp0.2</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力学性能-断后伸长率 A50mm</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12</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壁厚尺寸-壁厚偏差</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13</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复合膜性能-阳极氧化膜局部膜厚</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8014.1-2005</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4957-2003</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6462-2005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14</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复合膜性能-漆膜局部膜厚</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8014.1-2005</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4957-2003</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6462-2005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15</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复合膜性能-复合膜局部膜厚</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8014.1-2005</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4957-2003</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6462-2005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16</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复合膜性能-漆膜硬度</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5237.3-2017</w:t>
            </w:r>
          </w:p>
        </w:tc>
        <w:tc>
          <w:tcPr>
            <w:tcW w:w="28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6739-2006</w:t>
            </w:r>
          </w:p>
        </w:tc>
      </w:tr>
    </w:tbl>
    <w:p>
      <w:pPr>
        <w:jc w:val="center"/>
        <w:rPr>
          <w:rFonts w:ascii="仿宋" w:hAnsi="仿宋" w:eastAsia="仿宋" w:cs="宋体"/>
          <w:kern w:val="44"/>
          <w:sz w:val="24"/>
          <w:szCs w:val="24"/>
        </w:rPr>
      </w:pPr>
    </w:p>
    <w:p>
      <w:pPr>
        <w:jc w:val="center"/>
        <w:rPr>
          <w:rFonts w:ascii="仿宋" w:hAnsi="仿宋" w:eastAsia="仿宋" w:cs="宋体"/>
          <w:kern w:val="44"/>
          <w:sz w:val="24"/>
          <w:szCs w:val="24"/>
        </w:rPr>
      </w:pPr>
      <w:r>
        <w:rPr>
          <w:rFonts w:hint="eastAsia" w:ascii="仿宋" w:hAnsi="仿宋" w:eastAsia="仿宋" w:cs="宋体"/>
          <w:kern w:val="44"/>
          <w:sz w:val="24"/>
          <w:szCs w:val="24"/>
        </w:rPr>
        <w:t>2023年铝合金建筑型材—喷粉型材产品检验检测项目、依据及方法</w:t>
      </w:r>
    </w:p>
    <w:tbl>
      <w:tblPr>
        <w:tblStyle w:val="18"/>
        <w:tblW w:w="894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496"/>
        <w:gridCol w:w="2672"/>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化学成分-Si</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化学成分-Fe</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20975.4-2020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化学成分-Cu</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20975.3-2020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化学成分-Mn</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20975.7-2020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化学成分-Mg</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20975.16-2020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化学成分-Cr</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化学成分-Zn</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化学成分-Ti</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20975.12-2020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力学性能-抗拉强度 Rm</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力学性能-规定非比例延伸强度 Rp0.2</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力学性能-断后伸长率 A50mm</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12</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壁厚尺寸-壁厚偏差</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13</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膜层性能-装饰面上的膜层局部厚度</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5237.4-2017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4957-2003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14</w:t>
            </w:r>
          </w:p>
        </w:tc>
        <w:tc>
          <w:tcPr>
            <w:tcW w:w="249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膜层性能-压痕硬度</w:t>
            </w:r>
          </w:p>
        </w:tc>
        <w:tc>
          <w:tcPr>
            <w:tcW w:w="267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 xml:space="preserve">    GB/T 5237.4-2017</w:t>
            </w:r>
          </w:p>
        </w:tc>
        <w:tc>
          <w:tcPr>
            <w:tcW w:w="289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9275-2008</w:t>
            </w:r>
          </w:p>
        </w:tc>
      </w:tr>
    </w:tbl>
    <w:p>
      <w:pPr>
        <w:adjustRightInd w:val="0"/>
        <w:snapToGrid w:val="0"/>
        <w:jc w:val="center"/>
        <w:rPr>
          <w:rFonts w:ascii="仿宋" w:hAnsi="仿宋" w:eastAsia="仿宋" w:cs="宋体"/>
          <w:sz w:val="24"/>
          <w:szCs w:val="24"/>
        </w:rPr>
      </w:pPr>
    </w:p>
    <w:p>
      <w:pPr>
        <w:jc w:val="center"/>
        <w:rPr>
          <w:rFonts w:ascii="仿宋" w:hAnsi="仿宋" w:eastAsia="仿宋" w:cs="Times New Roman"/>
          <w:sz w:val="24"/>
          <w:szCs w:val="24"/>
        </w:rPr>
      </w:pPr>
      <w:r>
        <w:rPr>
          <w:rFonts w:hint="eastAsia" w:ascii="仿宋" w:hAnsi="仿宋" w:eastAsia="仿宋" w:cs="宋体"/>
          <w:kern w:val="44"/>
          <w:sz w:val="24"/>
          <w:szCs w:val="24"/>
        </w:rPr>
        <w:t>2023年铝合金建筑型材—喷漆型材产品检验检测项目、依据及方法</w:t>
      </w:r>
    </w:p>
    <w:tbl>
      <w:tblPr>
        <w:tblStyle w:val="18"/>
        <w:tblW w:w="894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482"/>
        <w:gridCol w:w="2673"/>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化学成分-Si</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化学成分-Fe</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20975.4-2020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化学成分-Cu</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20975.3-2020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化学成分-Mn</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20975.7-2020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化学成分-Mg</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20975.16-2020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化学成分-Cr</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化学成分-Zn</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化学成分-Ti</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20975.12-2020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力学性能-抗拉强度 Rm</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力学性能-规定非比例延伸强度 Rp0.2</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力学性能-断后伸长率 A50mm</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12</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壁厚尺寸-壁厚偏差</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13</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膜层性能-平均膜厚</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4957-2003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14</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膜层性能-局部膜厚</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4957-2003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15</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膜层性能-硬度</w:t>
            </w:r>
          </w:p>
        </w:tc>
        <w:tc>
          <w:tcPr>
            <w:tcW w:w="26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5237.5-2017</w:t>
            </w:r>
          </w:p>
        </w:tc>
        <w:tc>
          <w:tcPr>
            <w:tcW w:w="290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6739-2006</w:t>
            </w:r>
          </w:p>
        </w:tc>
      </w:tr>
    </w:tbl>
    <w:p>
      <w:pPr>
        <w:jc w:val="center"/>
        <w:rPr>
          <w:rFonts w:ascii="仿宋" w:hAnsi="仿宋" w:eastAsia="仿宋" w:cs="宋体"/>
          <w:kern w:val="44"/>
          <w:sz w:val="24"/>
          <w:szCs w:val="24"/>
        </w:rPr>
      </w:pPr>
    </w:p>
    <w:p>
      <w:pPr>
        <w:jc w:val="center"/>
        <w:rPr>
          <w:rFonts w:ascii="仿宋" w:hAnsi="仿宋" w:eastAsia="仿宋" w:cs="Times New Roman"/>
          <w:sz w:val="24"/>
          <w:szCs w:val="24"/>
        </w:rPr>
      </w:pPr>
      <w:r>
        <w:rPr>
          <w:rFonts w:hint="eastAsia" w:ascii="仿宋" w:hAnsi="仿宋" w:eastAsia="仿宋" w:cs="宋体"/>
          <w:kern w:val="44"/>
          <w:sz w:val="24"/>
          <w:szCs w:val="24"/>
        </w:rPr>
        <w:t>2023年铝合金建筑型材—隔热型材产品检验检测项目、依据及方法</w:t>
      </w:r>
    </w:p>
    <w:tbl>
      <w:tblPr>
        <w:tblStyle w:val="18"/>
        <w:tblW w:w="894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468"/>
        <w:gridCol w:w="271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化学成分-Si</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化学成分-Fe</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20975.4-2020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化学成分-Cu</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20975.3-2020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化学成分-Mn</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20975.7-2020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化学成分-Mg</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20975.16-2020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化学成分-Cr</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化学成分-Zn</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20975.8-2020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化学成分-Ti</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20975.12-2020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20975.25-2020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7999-2015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力学性能-抗拉强度 Rm</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力学性能-规定非比例延伸强度 Rp0.2</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力学性能-断后伸长率 A50mm</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16865-2013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12</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壁厚尺寸-壁厚偏差</w:t>
            </w:r>
          </w:p>
        </w:tc>
        <w:tc>
          <w:tcPr>
            <w:tcW w:w="271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c>
          <w:tcPr>
            <w:tcW w:w="287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5237.6-2017</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86"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14</w:t>
            </w:r>
          </w:p>
        </w:tc>
        <w:tc>
          <w:tcPr>
            <w:tcW w:w="246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膜层性能</w:t>
            </w:r>
          </w:p>
        </w:tc>
        <w:tc>
          <w:tcPr>
            <w:tcW w:w="5591" w:type="dxa"/>
            <w:gridSpan w:val="2"/>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按表面处理方式不同，分别见阳极氧化型材、电泳涂漆型材、喷粉型材和喷漆型材产品列表</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17</w:t>
      </w:r>
      <w:r>
        <w:rPr>
          <w:rFonts w:hint="eastAsia" w:ascii="仿宋" w:hAnsi="仿宋" w:eastAsia="仿宋" w:cs="Calibri"/>
          <w:b/>
          <w:sz w:val="24"/>
          <w:szCs w:val="24"/>
        </w:rPr>
        <w:tab/>
      </w:r>
      <w:r>
        <w:rPr>
          <w:rFonts w:hint="eastAsia" w:ascii="仿宋" w:hAnsi="仿宋" w:eastAsia="仿宋" w:cs="Calibri"/>
          <w:b/>
          <w:sz w:val="24"/>
          <w:szCs w:val="24"/>
        </w:rPr>
        <w:t>钢丝绳</w:t>
      </w:r>
    </w:p>
    <w:p>
      <w:pPr>
        <w:jc w:val="center"/>
        <w:rPr>
          <w:rFonts w:ascii="仿宋" w:hAnsi="仿宋" w:eastAsia="仿宋" w:cs="Times New Roman"/>
          <w:sz w:val="24"/>
          <w:szCs w:val="24"/>
        </w:rPr>
      </w:pPr>
      <w:r>
        <w:rPr>
          <w:rFonts w:hint="eastAsia" w:ascii="仿宋" w:hAnsi="仿宋" w:eastAsia="仿宋" w:cs="宋体"/>
          <w:kern w:val="44"/>
          <w:sz w:val="24"/>
          <w:szCs w:val="24"/>
        </w:rPr>
        <w:t>2023年电梯用钢丝绳产品检验检测项目、依据及方法</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269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钢丝绳破断拉力</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8358-2014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无载荷时钢丝绳直径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5%最小破断拉力时</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10%最小破断拉力时</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拆股钢丝抗拉强度</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拆股钢丝扭转</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239.1-2012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拆股钢丝锌层质量</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1839-2008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纤维绳芯、股绳含油率</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YB/T 4182-2008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缺丝</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钢丝交错</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8903-2018</w:t>
            </w:r>
          </w:p>
        </w:tc>
      </w:tr>
    </w:tbl>
    <w:p>
      <w:pPr>
        <w:adjustRightInd w:val="0"/>
        <w:snapToGrid w:val="0"/>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kern w:val="44"/>
          <w:sz w:val="24"/>
          <w:szCs w:val="24"/>
        </w:rPr>
        <w:t>2023年</w:t>
      </w:r>
      <w:r>
        <w:rPr>
          <w:rFonts w:hint="eastAsia" w:ascii="仿宋" w:hAnsi="仿宋" w:eastAsia="仿宋" w:cs="宋体"/>
          <w:sz w:val="24"/>
          <w:szCs w:val="24"/>
        </w:rPr>
        <w:t>重要用途钢丝绳</w:t>
      </w:r>
      <w:r>
        <w:rPr>
          <w:rFonts w:hint="eastAsia" w:ascii="仿宋" w:hAnsi="仿宋" w:eastAsia="仿宋" w:cs="宋体"/>
          <w:kern w:val="44"/>
          <w:sz w:val="24"/>
          <w:szCs w:val="24"/>
        </w:rPr>
        <w:t>产品检验检测项目、依据及方法</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269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钢丝绳破断拉力</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8358-2014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中心钢丝直径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拆股钢丝抗拉强度</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拆股钢丝反复弯曲</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238-2013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拆股钢丝扭转</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239.1-2012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拆股钢丝锌层重量</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1839-2008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缺丝</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钢丝交错</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8918-2006</w:t>
            </w:r>
          </w:p>
        </w:tc>
      </w:tr>
    </w:tbl>
    <w:p>
      <w:pPr>
        <w:adjustRightInd w:val="0"/>
        <w:snapToGrid w:val="0"/>
        <w:jc w:val="center"/>
        <w:rPr>
          <w:rFonts w:ascii="仿宋" w:hAnsi="仿宋" w:eastAsia="仿宋" w:cs="宋体"/>
          <w:sz w:val="24"/>
          <w:szCs w:val="24"/>
        </w:rPr>
      </w:pPr>
    </w:p>
    <w:p>
      <w:pPr>
        <w:adjustRightInd w:val="0"/>
        <w:snapToGrid w:val="0"/>
        <w:jc w:val="center"/>
        <w:rPr>
          <w:rFonts w:ascii="仿宋" w:hAnsi="仿宋" w:eastAsia="仿宋" w:cs="宋体"/>
          <w:sz w:val="24"/>
          <w:szCs w:val="24"/>
        </w:rPr>
      </w:pPr>
      <w:r>
        <w:rPr>
          <w:rFonts w:hint="eastAsia" w:ascii="仿宋" w:hAnsi="仿宋" w:eastAsia="仿宋" w:cs="宋体"/>
          <w:kern w:val="44"/>
          <w:sz w:val="24"/>
          <w:szCs w:val="24"/>
        </w:rPr>
        <w:t>2023年</w:t>
      </w:r>
      <w:r>
        <w:rPr>
          <w:rFonts w:hint="eastAsia" w:ascii="仿宋" w:hAnsi="仿宋" w:eastAsia="仿宋" w:cs="宋体"/>
          <w:sz w:val="24"/>
          <w:szCs w:val="24"/>
        </w:rPr>
        <w:t>钢丝绳（通用）</w:t>
      </w:r>
      <w:r>
        <w:rPr>
          <w:rFonts w:hint="eastAsia" w:ascii="仿宋" w:hAnsi="仿宋" w:eastAsia="仿宋" w:cs="宋体"/>
          <w:kern w:val="44"/>
          <w:sz w:val="24"/>
          <w:szCs w:val="24"/>
        </w:rPr>
        <w:t>产品检验检测项目、依据及方法</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269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钢丝绳破断拉力</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8358-2014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中心钢丝直径</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拆股钢丝抗拉强度</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拆股钢丝扭转</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239.1-2012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拆股钢丝反复弯曲</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238-2013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拆股钢丝镀层重量</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1839-2008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缺丝</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钢丝交错</w:t>
            </w:r>
          </w:p>
        </w:tc>
        <w:tc>
          <w:tcPr>
            <w:tcW w:w="269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c>
          <w:tcPr>
            <w:tcW w:w="283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20118-2017</w:t>
            </w:r>
          </w:p>
        </w:tc>
      </w:tr>
    </w:tbl>
    <w:p>
      <w:pPr>
        <w:adjustRightInd w:val="0"/>
        <w:snapToGrid w:val="0"/>
        <w:jc w:val="center"/>
        <w:rPr>
          <w:rFonts w:ascii="仿宋" w:hAnsi="仿宋" w:eastAsia="仿宋" w:cs="宋体"/>
          <w:sz w:val="24"/>
          <w:szCs w:val="24"/>
        </w:rPr>
      </w:pPr>
    </w:p>
    <w:p>
      <w:pPr>
        <w:adjustRightInd w:val="0"/>
        <w:snapToGrid w:val="0"/>
        <w:jc w:val="center"/>
        <w:rPr>
          <w:rFonts w:ascii="仿宋" w:hAnsi="仿宋" w:eastAsia="仿宋" w:cs="宋体"/>
          <w:sz w:val="24"/>
          <w:szCs w:val="24"/>
        </w:rPr>
      </w:pPr>
      <w:r>
        <w:rPr>
          <w:rFonts w:hint="eastAsia" w:ascii="仿宋" w:hAnsi="仿宋" w:eastAsia="仿宋" w:cs="宋体"/>
          <w:kern w:val="44"/>
          <w:sz w:val="24"/>
          <w:szCs w:val="24"/>
        </w:rPr>
        <w:t>2023年</w:t>
      </w:r>
      <w:r>
        <w:rPr>
          <w:rFonts w:hint="eastAsia" w:ascii="仿宋" w:hAnsi="仿宋" w:eastAsia="仿宋" w:cs="宋体"/>
          <w:sz w:val="24"/>
          <w:szCs w:val="24"/>
        </w:rPr>
        <w:t>不锈钢丝绳</w:t>
      </w:r>
      <w:r>
        <w:rPr>
          <w:rFonts w:hint="eastAsia" w:ascii="仿宋" w:hAnsi="仿宋" w:eastAsia="仿宋" w:cs="宋体"/>
          <w:kern w:val="44"/>
          <w:sz w:val="24"/>
          <w:szCs w:val="24"/>
        </w:rPr>
        <w:t>产品检验检测项目、依据及方法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82"/>
        <w:gridCol w:w="2250"/>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钢丝绳化学成分</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（Cr、Ni、Mo）</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4240-2019（或GB/T 223.11-2008、GB/T 223.25-1994、GB/T 223.28-1989）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钢丝绳破断拉力</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8358-2014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钢丝绳直径</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钢丝绳不圆度</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钢丝绳伸长率</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钢丝直径</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缺丝</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48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钢丝交错</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9944-2015</w:t>
            </w:r>
          </w:p>
        </w:tc>
      </w:tr>
    </w:tbl>
    <w:p>
      <w:pPr>
        <w:adjustRightInd w:val="0"/>
        <w:snapToGrid w:val="0"/>
        <w:rPr>
          <w:rFonts w:ascii="仿宋" w:hAnsi="仿宋" w:eastAsia="仿宋" w:cs="宋体"/>
          <w:sz w:val="24"/>
          <w:szCs w:val="24"/>
        </w:rPr>
      </w:pPr>
    </w:p>
    <w:p>
      <w:pPr>
        <w:adjustRightInd w:val="0"/>
        <w:snapToGrid w:val="0"/>
        <w:jc w:val="center"/>
        <w:rPr>
          <w:rFonts w:ascii="仿宋" w:hAnsi="仿宋" w:eastAsia="仿宋" w:cs="宋体"/>
          <w:sz w:val="24"/>
          <w:szCs w:val="24"/>
        </w:rPr>
      </w:pPr>
      <w:r>
        <w:rPr>
          <w:rFonts w:hint="eastAsia" w:ascii="仿宋" w:hAnsi="仿宋" w:eastAsia="仿宋" w:cs="宋体"/>
          <w:kern w:val="44"/>
          <w:sz w:val="24"/>
          <w:szCs w:val="24"/>
        </w:rPr>
        <w:t>2023年</w:t>
      </w:r>
      <w:r>
        <w:rPr>
          <w:rFonts w:hint="eastAsia" w:ascii="仿宋" w:hAnsi="仿宋" w:eastAsia="仿宋" w:cs="宋体"/>
          <w:sz w:val="24"/>
          <w:szCs w:val="24"/>
        </w:rPr>
        <w:t>操纵用钢丝绳</w:t>
      </w:r>
      <w:r>
        <w:rPr>
          <w:rFonts w:hint="eastAsia" w:ascii="仿宋" w:hAnsi="仿宋" w:eastAsia="仿宋" w:cs="宋体"/>
          <w:kern w:val="44"/>
          <w:sz w:val="24"/>
          <w:szCs w:val="24"/>
        </w:rPr>
        <w:t>产品检验检测项目、依据及方法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09"/>
        <w:gridCol w:w="2250"/>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拆股钢丝不圆度</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拆股钢丝直径最大值与最小值之差</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拆股钢丝抗拉强度</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228.1-2021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拆股钢丝反复弯曲</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238-2013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拆股钢丝扭转</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239.1-2012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拆股钢丝锌层重量</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1839-2008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钢丝绳直径</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钢丝绳破断拉力</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8358-2014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9</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钢丝绳弹性伸长率</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10</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钢丝绳永久伸长率</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钢丝绳中性盐雾试验</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10125-2021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12</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缺丝</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13</w:t>
            </w:r>
          </w:p>
        </w:tc>
        <w:tc>
          <w:tcPr>
            <w:tcW w:w="25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钢丝交错</w:t>
            </w:r>
          </w:p>
        </w:tc>
        <w:tc>
          <w:tcPr>
            <w:tcW w:w="225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c>
          <w:tcPr>
            <w:tcW w:w="294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14451- 2008</w:t>
            </w:r>
          </w:p>
        </w:tc>
      </w:tr>
    </w:tbl>
    <w:p>
      <w:pPr>
        <w:rPr>
          <w:rFonts w:ascii="仿宋" w:hAnsi="仿宋" w:eastAsia="仿宋" w:cs="Times New Roman"/>
          <w:sz w:val="24"/>
          <w:szCs w:val="24"/>
        </w:rPr>
      </w:pPr>
    </w:p>
    <w:p>
      <w:pPr>
        <w:jc w:val="center"/>
        <w:rPr>
          <w:rFonts w:ascii="仿宋" w:hAnsi="仿宋" w:eastAsia="仿宋" w:cs="宋体"/>
          <w:kern w:val="44"/>
          <w:sz w:val="24"/>
          <w:szCs w:val="24"/>
        </w:rPr>
      </w:pPr>
      <w:r>
        <w:rPr>
          <w:rFonts w:hint="eastAsia" w:ascii="仿宋" w:hAnsi="仿宋" w:eastAsia="仿宋" w:cs="宋体"/>
          <w:kern w:val="44"/>
          <w:sz w:val="24"/>
          <w:szCs w:val="24"/>
        </w:rPr>
        <w:t>2023年</w:t>
      </w:r>
      <w:r>
        <w:rPr>
          <w:rFonts w:hint="eastAsia" w:ascii="仿宋" w:hAnsi="仿宋" w:eastAsia="仿宋" w:cs="Times New Roman"/>
          <w:sz w:val="24"/>
          <w:szCs w:val="24"/>
        </w:rPr>
        <w:t>压实股钢丝绳</w:t>
      </w:r>
      <w:r>
        <w:rPr>
          <w:rFonts w:hint="eastAsia" w:ascii="仿宋" w:hAnsi="仿宋" w:eastAsia="仿宋" w:cs="宋体"/>
          <w:kern w:val="44"/>
          <w:sz w:val="24"/>
          <w:szCs w:val="24"/>
        </w:rPr>
        <w:t>产品检验检测项目、依据及方法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596"/>
        <w:gridCol w:w="2222"/>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5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检验检测项目</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9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596" w:type="dxa"/>
            <w:vAlign w:val="center"/>
          </w:tcPr>
          <w:p>
            <w:pPr>
              <w:jc w:val="center"/>
              <w:rPr>
                <w:rFonts w:ascii="仿宋" w:hAnsi="仿宋" w:eastAsia="仿宋" w:cs="Times New Roman"/>
                <w:sz w:val="24"/>
                <w:szCs w:val="24"/>
              </w:rPr>
            </w:pPr>
            <w:r>
              <w:rPr>
                <w:rFonts w:ascii="仿宋" w:hAnsi="仿宋" w:eastAsia="仿宋" w:cs="Times New Roman"/>
                <w:sz w:val="24"/>
                <w:szCs w:val="24"/>
              </w:rPr>
              <w:t>钢丝绳直径</w:t>
            </w:r>
          </w:p>
        </w:tc>
        <w:tc>
          <w:tcPr>
            <w:tcW w:w="2222"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c>
          <w:tcPr>
            <w:tcW w:w="2904"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596" w:type="dxa"/>
            <w:vAlign w:val="center"/>
          </w:tcPr>
          <w:p>
            <w:pPr>
              <w:jc w:val="center"/>
              <w:rPr>
                <w:rFonts w:ascii="仿宋" w:hAnsi="仿宋" w:eastAsia="仿宋" w:cs="Times New Roman"/>
                <w:sz w:val="24"/>
                <w:szCs w:val="24"/>
              </w:rPr>
            </w:pPr>
            <w:r>
              <w:rPr>
                <w:rFonts w:ascii="仿宋" w:hAnsi="仿宋" w:eastAsia="仿宋" w:cs="Times New Roman"/>
                <w:sz w:val="24"/>
                <w:szCs w:val="24"/>
              </w:rPr>
              <w:t>钢丝绳破断拉力</w:t>
            </w:r>
          </w:p>
        </w:tc>
        <w:tc>
          <w:tcPr>
            <w:tcW w:w="2222"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c>
          <w:tcPr>
            <w:tcW w:w="290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8358-2014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596" w:type="dxa"/>
            <w:vAlign w:val="center"/>
          </w:tcPr>
          <w:p>
            <w:pPr>
              <w:jc w:val="center"/>
              <w:rPr>
                <w:rFonts w:ascii="仿宋" w:hAnsi="仿宋" w:eastAsia="仿宋" w:cs="Times New Roman"/>
                <w:sz w:val="24"/>
                <w:szCs w:val="24"/>
              </w:rPr>
            </w:pPr>
            <w:r>
              <w:rPr>
                <w:rFonts w:ascii="仿宋" w:hAnsi="仿宋" w:eastAsia="仿宋" w:cs="Times New Roman"/>
                <w:sz w:val="24"/>
                <w:szCs w:val="24"/>
              </w:rPr>
              <w:t>拆股钢丝</w:t>
            </w:r>
            <w:r>
              <w:rPr>
                <w:rFonts w:hint="eastAsia" w:ascii="仿宋" w:hAnsi="仿宋" w:eastAsia="仿宋" w:cs="Times New Roman"/>
                <w:sz w:val="24"/>
                <w:szCs w:val="24"/>
              </w:rPr>
              <w:t>破断拉力</w:t>
            </w:r>
          </w:p>
        </w:tc>
        <w:tc>
          <w:tcPr>
            <w:tcW w:w="2222"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c>
          <w:tcPr>
            <w:tcW w:w="2904" w:type="dxa"/>
            <w:vAlign w:val="center"/>
          </w:tcPr>
          <w:p>
            <w:pPr>
              <w:jc w:val="center"/>
              <w:rPr>
                <w:rFonts w:ascii="仿宋" w:hAnsi="仿宋" w:eastAsia="仿宋" w:cs="Times New Roman"/>
                <w:sz w:val="24"/>
                <w:szCs w:val="24"/>
              </w:rPr>
            </w:pPr>
            <w:r>
              <w:rPr>
                <w:rFonts w:ascii="仿宋" w:hAnsi="仿宋" w:eastAsia="仿宋" w:cs="Times New Roman"/>
                <w:sz w:val="24"/>
                <w:szCs w:val="24"/>
              </w:rPr>
              <w:t>GB/T 228.1-</w:t>
            </w:r>
            <w:r>
              <w:rPr>
                <w:rFonts w:hint="eastAsia" w:ascii="仿宋" w:hAnsi="仿宋" w:eastAsia="仿宋" w:cs="Times New Roman"/>
                <w:sz w:val="24"/>
                <w:szCs w:val="24"/>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596" w:type="dxa"/>
            <w:vAlign w:val="center"/>
          </w:tcPr>
          <w:p>
            <w:pPr>
              <w:jc w:val="center"/>
              <w:rPr>
                <w:rFonts w:ascii="仿宋" w:hAnsi="仿宋" w:eastAsia="仿宋" w:cs="Times New Roman"/>
                <w:sz w:val="24"/>
                <w:szCs w:val="24"/>
              </w:rPr>
            </w:pPr>
            <w:r>
              <w:rPr>
                <w:rFonts w:ascii="仿宋" w:hAnsi="仿宋" w:eastAsia="仿宋" w:cs="Times New Roman"/>
                <w:sz w:val="24"/>
                <w:szCs w:val="24"/>
              </w:rPr>
              <w:t>拆股钢丝反复弯曲</w:t>
            </w:r>
          </w:p>
        </w:tc>
        <w:tc>
          <w:tcPr>
            <w:tcW w:w="2222"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c>
          <w:tcPr>
            <w:tcW w:w="2904" w:type="dxa"/>
            <w:vAlign w:val="center"/>
          </w:tcPr>
          <w:p>
            <w:pPr>
              <w:jc w:val="center"/>
              <w:rPr>
                <w:rFonts w:ascii="仿宋" w:hAnsi="仿宋" w:eastAsia="仿宋" w:cs="Times New Roman"/>
                <w:sz w:val="24"/>
                <w:szCs w:val="24"/>
              </w:rPr>
            </w:pPr>
            <w:r>
              <w:rPr>
                <w:rFonts w:ascii="仿宋" w:hAnsi="仿宋" w:eastAsia="仿宋" w:cs="Times New Roman"/>
                <w:sz w:val="24"/>
                <w:szCs w:val="24"/>
              </w:rPr>
              <w:t>GB/T 239.1-</w:t>
            </w:r>
            <w:r>
              <w:rPr>
                <w:rFonts w:hint="eastAsia" w:ascii="仿宋" w:hAnsi="仿宋" w:eastAsia="仿宋" w:cs="Times New Roman"/>
                <w:sz w:val="24"/>
                <w:szCs w:val="24"/>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596" w:type="dxa"/>
            <w:vAlign w:val="center"/>
          </w:tcPr>
          <w:p>
            <w:pPr>
              <w:jc w:val="center"/>
              <w:rPr>
                <w:rFonts w:ascii="仿宋" w:hAnsi="仿宋" w:eastAsia="仿宋" w:cs="Times New Roman"/>
                <w:sz w:val="24"/>
                <w:szCs w:val="24"/>
              </w:rPr>
            </w:pPr>
            <w:r>
              <w:rPr>
                <w:rFonts w:ascii="仿宋" w:hAnsi="仿宋" w:eastAsia="仿宋" w:cs="Times New Roman"/>
                <w:sz w:val="24"/>
                <w:szCs w:val="24"/>
              </w:rPr>
              <w:t>拆股钢丝扭转试验</w:t>
            </w:r>
          </w:p>
        </w:tc>
        <w:tc>
          <w:tcPr>
            <w:tcW w:w="2222"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c>
          <w:tcPr>
            <w:tcW w:w="2904" w:type="dxa"/>
            <w:vAlign w:val="center"/>
          </w:tcPr>
          <w:p>
            <w:pPr>
              <w:jc w:val="center"/>
              <w:rPr>
                <w:rFonts w:ascii="仿宋" w:hAnsi="仿宋" w:eastAsia="仿宋" w:cs="Times New Roman"/>
                <w:sz w:val="24"/>
                <w:szCs w:val="24"/>
              </w:rPr>
            </w:pPr>
            <w:r>
              <w:rPr>
                <w:rFonts w:ascii="仿宋" w:hAnsi="仿宋" w:eastAsia="仿宋" w:cs="Times New Roman"/>
                <w:sz w:val="24"/>
                <w:szCs w:val="24"/>
              </w:rPr>
              <w:t>GB/T 238-</w:t>
            </w:r>
            <w:r>
              <w:rPr>
                <w:rFonts w:hint="eastAsia" w:ascii="仿宋" w:hAnsi="仿宋" w:eastAsia="仿宋" w:cs="Times New Roman"/>
                <w:sz w:val="24"/>
                <w:szCs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596" w:type="dxa"/>
            <w:vAlign w:val="center"/>
          </w:tcPr>
          <w:p>
            <w:pPr>
              <w:jc w:val="center"/>
              <w:rPr>
                <w:rFonts w:ascii="仿宋" w:hAnsi="仿宋" w:eastAsia="仿宋" w:cs="Times New Roman"/>
                <w:sz w:val="24"/>
                <w:szCs w:val="24"/>
              </w:rPr>
            </w:pPr>
            <w:r>
              <w:rPr>
                <w:rFonts w:ascii="仿宋" w:hAnsi="仿宋" w:eastAsia="仿宋" w:cs="Times New Roman"/>
                <w:sz w:val="24"/>
                <w:szCs w:val="24"/>
              </w:rPr>
              <w:t>拆股钢丝镀锌层重量</w:t>
            </w:r>
          </w:p>
        </w:tc>
        <w:tc>
          <w:tcPr>
            <w:tcW w:w="2222"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c>
          <w:tcPr>
            <w:tcW w:w="2904" w:type="dxa"/>
            <w:vAlign w:val="center"/>
          </w:tcPr>
          <w:p>
            <w:pPr>
              <w:jc w:val="center"/>
              <w:rPr>
                <w:rFonts w:ascii="仿宋" w:hAnsi="仿宋" w:eastAsia="仿宋" w:cs="Times New Roman"/>
                <w:sz w:val="24"/>
                <w:szCs w:val="24"/>
              </w:rPr>
            </w:pPr>
            <w:r>
              <w:rPr>
                <w:rFonts w:ascii="仿宋" w:hAnsi="仿宋" w:eastAsia="仿宋" w:cs="Times New Roman"/>
                <w:sz w:val="24"/>
                <w:szCs w:val="24"/>
              </w:rPr>
              <w:t>GB/T 1839-</w:t>
            </w:r>
            <w:r>
              <w:rPr>
                <w:rFonts w:hint="eastAsia" w:ascii="仿宋" w:hAnsi="仿宋" w:eastAsia="仿宋" w:cs="Times New Roman"/>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59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缺丝</w:t>
            </w:r>
          </w:p>
        </w:tc>
        <w:tc>
          <w:tcPr>
            <w:tcW w:w="2222"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c>
          <w:tcPr>
            <w:tcW w:w="2904"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259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钢丝交错</w:t>
            </w:r>
          </w:p>
        </w:tc>
        <w:tc>
          <w:tcPr>
            <w:tcW w:w="2222"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c>
          <w:tcPr>
            <w:tcW w:w="2904" w:type="dxa"/>
            <w:vAlign w:val="center"/>
          </w:tcPr>
          <w:p>
            <w:pPr>
              <w:jc w:val="center"/>
              <w:rPr>
                <w:rFonts w:ascii="仿宋" w:hAnsi="仿宋" w:eastAsia="仿宋" w:cs="Times New Roman"/>
                <w:sz w:val="24"/>
                <w:szCs w:val="24"/>
              </w:rPr>
            </w:pPr>
            <w:r>
              <w:rPr>
                <w:rFonts w:ascii="仿宋" w:hAnsi="仿宋" w:eastAsia="仿宋" w:cs="Times New Roman"/>
                <w:sz w:val="24"/>
                <w:szCs w:val="24"/>
              </w:rPr>
              <w:t>YB/T 5359</w:t>
            </w:r>
            <w:r>
              <w:rPr>
                <w:rFonts w:hint="eastAsia" w:ascii="仿宋" w:hAnsi="仿宋" w:eastAsia="仿宋" w:cs="Times New Roman"/>
                <w:sz w:val="24"/>
                <w:szCs w:val="24"/>
              </w:rPr>
              <w:t>-2020</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18</w:t>
      </w:r>
      <w:r>
        <w:rPr>
          <w:rFonts w:hint="eastAsia" w:ascii="仿宋" w:hAnsi="仿宋" w:eastAsia="仿宋" w:cs="Calibri"/>
          <w:b/>
          <w:sz w:val="24"/>
          <w:szCs w:val="24"/>
        </w:rPr>
        <w:tab/>
      </w:r>
      <w:r>
        <w:rPr>
          <w:rFonts w:hint="eastAsia" w:ascii="仿宋" w:hAnsi="仿宋" w:eastAsia="仿宋" w:cs="Calibri"/>
          <w:b/>
          <w:sz w:val="24"/>
          <w:szCs w:val="24"/>
        </w:rPr>
        <w:t>钢塑复合管</w:t>
      </w:r>
    </w:p>
    <w:p>
      <w:pPr>
        <w:jc w:val="center"/>
        <w:rPr>
          <w:rFonts w:ascii="仿宋" w:hAnsi="仿宋" w:eastAsia="仿宋" w:cs="Times New Roman"/>
          <w:sz w:val="24"/>
          <w:szCs w:val="24"/>
        </w:rPr>
      </w:pPr>
      <w:r>
        <w:rPr>
          <w:rFonts w:hint="eastAsia" w:ascii="仿宋" w:hAnsi="仿宋" w:eastAsia="仿宋" w:cs="宋体"/>
          <w:kern w:val="44"/>
          <w:sz w:val="24"/>
          <w:szCs w:val="24"/>
        </w:rPr>
        <w:t>2023年</w:t>
      </w:r>
      <w:r>
        <w:rPr>
          <w:rFonts w:hint="eastAsia" w:ascii="仿宋" w:hAnsi="仿宋" w:eastAsia="仿宋" w:cs="Times New Roman"/>
          <w:sz w:val="24"/>
          <w:szCs w:val="24"/>
        </w:rPr>
        <w:t>塑料衬里复合钢管和管件</w:t>
      </w:r>
      <w:r>
        <w:rPr>
          <w:rFonts w:hint="eastAsia" w:ascii="仿宋" w:hAnsi="仿宋" w:eastAsia="仿宋" w:cs="宋体"/>
          <w:kern w:val="44"/>
          <w:sz w:val="24"/>
          <w:szCs w:val="24"/>
        </w:rPr>
        <w:t>产品检验检测项目、依据及方法</w:t>
      </w:r>
    </w:p>
    <w:tbl>
      <w:tblPr>
        <w:tblStyle w:val="1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552"/>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52"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268"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77"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衬塑层厚度</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衬塑层质量</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翻边面外径</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耐压试验</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高频电火花试验</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涂装质量</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HG/T 2437-2006</w:t>
            </w:r>
          </w:p>
        </w:tc>
      </w:tr>
    </w:tbl>
    <w:p>
      <w:pPr>
        <w:snapToGrid w:val="0"/>
        <w:jc w:val="center"/>
        <w:rPr>
          <w:rFonts w:ascii="仿宋" w:hAnsi="仿宋" w:eastAsia="仿宋" w:cs="Times New Roman"/>
          <w:sz w:val="24"/>
          <w:szCs w:val="24"/>
        </w:rPr>
      </w:pPr>
    </w:p>
    <w:p>
      <w:pPr>
        <w:jc w:val="center"/>
        <w:rPr>
          <w:rFonts w:ascii="仿宋" w:hAnsi="仿宋" w:eastAsia="仿宋" w:cs="Times New Roman"/>
          <w:sz w:val="24"/>
          <w:szCs w:val="24"/>
        </w:rPr>
      </w:pPr>
      <w:r>
        <w:rPr>
          <w:rFonts w:hint="eastAsia" w:ascii="仿宋" w:hAnsi="仿宋" w:eastAsia="仿宋" w:cs="宋体"/>
          <w:kern w:val="44"/>
          <w:sz w:val="24"/>
          <w:szCs w:val="24"/>
        </w:rPr>
        <w:t>2023年</w:t>
      </w:r>
      <w:r>
        <w:rPr>
          <w:rFonts w:hint="eastAsia" w:ascii="仿宋" w:hAnsi="仿宋" w:eastAsia="仿宋" w:cs="Times New Roman"/>
          <w:sz w:val="24"/>
          <w:szCs w:val="24"/>
        </w:rPr>
        <w:t>给水涂塑复合钢管</w:t>
      </w:r>
      <w:r>
        <w:rPr>
          <w:rFonts w:hint="eastAsia" w:ascii="仿宋" w:hAnsi="仿宋" w:eastAsia="仿宋" w:cs="宋体"/>
          <w:kern w:val="44"/>
          <w:sz w:val="24"/>
          <w:szCs w:val="24"/>
        </w:rPr>
        <w:t>产品检验检测项目、依据及方法</w:t>
      </w:r>
    </w:p>
    <w:tbl>
      <w:tblPr>
        <w:tblStyle w:val="1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552"/>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52"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268"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77"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内面涂层厚度</w:t>
            </w:r>
          </w:p>
        </w:tc>
        <w:tc>
          <w:tcPr>
            <w:tcW w:w="22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c>
          <w:tcPr>
            <w:tcW w:w="29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外观质量</w:t>
            </w:r>
          </w:p>
        </w:tc>
        <w:tc>
          <w:tcPr>
            <w:tcW w:w="22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c>
          <w:tcPr>
            <w:tcW w:w="29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针孔试验</w:t>
            </w:r>
          </w:p>
        </w:tc>
        <w:tc>
          <w:tcPr>
            <w:tcW w:w="22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c>
          <w:tcPr>
            <w:tcW w:w="29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附着力</w:t>
            </w:r>
          </w:p>
        </w:tc>
        <w:tc>
          <w:tcPr>
            <w:tcW w:w="22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c>
          <w:tcPr>
            <w:tcW w:w="29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压扁性能</w:t>
            </w:r>
          </w:p>
        </w:tc>
        <w:tc>
          <w:tcPr>
            <w:tcW w:w="22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c>
          <w:tcPr>
            <w:tcW w:w="29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冲击性能</w:t>
            </w:r>
          </w:p>
        </w:tc>
        <w:tc>
          <w:tcPr>
            <w:tcW w:w="22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c>
          <w:tcPr>
            <w:tcW w:w="29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CJ/T 120-2016</w:t>
            </w:r>
          </w:p>
        </w:tc>
      </w:tr>
    </w:tbl>
    <w:p>
      <w:pPr>
        <w:ind w:firstLine="482" w:firstLineChars="200"/>
        <w:rPr>
          <w:rFonts w:ascii="仿宋" w:hAnsi="仿宋" w:eastAsia="仿宋" w:cs="Times New Roman"/>
          <w:b/>
          <w:kern w:val="0"/>
          <w:sz w:val="24"/>
          <w:szCs w:val="24"/>
        </w:rPr>
      </w:pPr>
    </w:p>
    <w:p>
      <w:pPr>
        <w:jc w:val="center"/>
        <w:rPr>
          <w:rFonts w:ascii="仿宋" w:hAnsi="仿宋" w:eastAsia="仿宋" w:cs="Times New Roman"/>
          <w:sz w:val="24"/>
          <w:szCs w:val="24"/>
        </w:rPr>
      </w:pPr>
      <w:r>
        <w:rPr>
          <w:rFonts w:hint="eastAsia" w:ascii="仿宋" w:hAnsi="仿宋" w:eastAsia="仿宋" w:cs="宋体"/>
          <w:kern w:val="44"/>
          <w:sz w:val="24"/>
          <w:szCs w:val="24"/>
        </w:rPr>
        <w:t>2023年</w:t>
      </w:r>
      <w:r>
        <w:rPr>
          <w:rFonts w:hint="eastAsia" w:ascii="仿宋" w:hAnsi="仿宋" w:eastAsia="仿宋" w:cs="Times New Roman"/>
          <w:sz w:val="24"/>
          <w:szCs w:val="24"/>
        </w:rPr>
        <w:t>钢塑复合管和管件</w:t>
      </w:r>
      <w:r>
        <w:rPr>
          <w:rFonts w:hint="eastAsia" w:ascii="仿宋" w:hAnsi="仿宋" w:eastAsia="仿宋" w:cs="宋体"/>
          <w:kern w:val="44"/>
          <w:sz w:val="24"/>
          <w:szCs w:val="24"/>
        </w:rPr>
        <w:t>产品检验检测项目、依据及方法</w:t>
      </w:r>
    </w:p>
    <w:tbl>
      <w:tblPr>
        <w:tblStyle w:val="1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552"/>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52"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268"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77"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衬塑层厚度</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衬塑层质量</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翻边面质量</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552" w:type="dxa"/>
            <w:vAlign w:val="center"/>
          </w:tcPr>
          <w:p>
            <w:pPr>
              <w:autoSpaceDE w:val="0"/>
              <w:autoSpaceDN w:val="0"/>
              <w:jc w:val="center"/>
              <w:rPr>
                <w:rFonts w:ascii="仿宋" w:hAnsi="仿宋" w:eastAsia="仿宋" w:cs="Times New Roman"/>
                <w:sz w:val="24"/>
                <w:szCs w:val="24"/>
              </w:rPr>
            </w:pPr>
            <w:r>
              <w:rPr>
                <w:rFonts w:hint="eastAsia" w:ascii="仿宋" w:hAnsi="仿宋" w:eastAsia="仿宋" w:cs="Times New Roman"/>
                <w:sz w:val="24"/>
                <w:szCs w:val="24"/>
              </w:rPr>
              <w:t>衬塑层漏点检验</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涂装质量</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衬塑层厚度</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DL/T 935-2020</w:t>
            </w:r>
          </w:p>
        </w:tc>
      </w:tr>
    </w:tbl>
    <w:p>
      <w:pPr>
        <w:ind w:firstLine="482" w:firstLineChars="200"/>
        <w:rPr>
          <w:rFonts w:ascii="仿宋" w:hAnsi="仿宋" w:eastAsia="仿宋" w:cs="Times New Roman"/>
          <w:b/>
          <w:kern w:val="0"/>
          <w:sz w:val="24"/>
          <w:szCs w:val="24"/>
        </w:rPr>
      </w:pPr>
    </w:p>
    <w:p>
      <w:pPr>
        <w:jc w:val="center"/>
        <w:rPr>
          <w:rFonts w:ascii="仿宋" w:hAnsi="仿宋" w:eastAsia="仿宋" w:cs="Times New Roman"/>
          <w:sz w:val="24"/>
          <w:szCs w:val="24"/>
        </w:rPr>
      </w:pPr>
      <w:r>
        <w:rPr>
          <w:rFonts w:hint="eastAsia" w:ascii="仿宋" w:hAnsi="仿宋" w:eastAsia="仿宋" w:cs="宋体"/>
          <w:kern w:val="44"/>
          <w:sz w:val="24"/>
          <w:szCs w:val="24"/>
        </w:rPr>
        <w:t>2023年</w:t>
      </w:r>
      <w:r>
        <w:rPr>
          <w:rFonts w:hint="eastAsia" w:ascii="仿宋" w:hAnsi="仿宋" w:eastAsia="仿宋" w:cs="Times New Roman"/>
          <w:sz w:val="24"/>
          <w:szCs w:val="24"/>
        </w:rPr>
        <w:t>钢塑复合管</w:t>
      </w:r>
      <w:r>
        <w:rPr>
          <w:rFonts w:hint="eastAsia" w:ascii="仿宋" w:hAnsi="仿宋" w:eastAsia="仿宋" w:cs="宋体"/>
          <w:kern w:val="44"/>
          <w:sz w:val="24"/>
          <w:szCs w:val="24"/>
        </w:rPr>
        <w:t>产品检验检测项目、依据及方法</w:t>
      </w:r>
    </w:p>
    <w:tbl>
      <w:tblPr>
        <w:tblStyle w:val="1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552"/>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552"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268"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77"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尺寸</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塑层厚度</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GB/T</w:t>
            </w:r>
            <w:r>
              <w:rPr>
                <w:rFonts w:hint="eastAsia" w:ascii="仿宋" w:hAnsi="仿宋" w:eastAsia="仿宋" w:cs="Times New Roman"/>
                <w:sz w:val="24"/>
                <w:szCs w:val="24"/>
              </w:rPr>
              <w:t xml:space="preserve"> 4956-2003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外形和表面质量</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552" w:type="dxa"/>
            <w:vAlign w:val="center"/>
          </w:tcPr>
          <w:p>
            <w:pPr>
              <w:autoSpaceDE w:val="0"/>
              <w:autoSpaceDN w:val="0"/>
              <w:jc w:val="center"/>
              <w:rPr>
                <w:rFonts w:ascii="仿宋" w:hAnsi="仿宋" w:eastAsia="仿宋" w:cs="Times New Roman"/>
                <w:sz w:val="24"/>
                <w:szCs w:val="24"/>
              </w:rPr>
            </w:pPr>
            <w:r>
              <w:rPr>
                <w:rFonts w:hint="eastAsia" w:ascii="仿宋" w:hAnsi="仿宋" w:eastAsia="仿宋" w:cs="Times New Roman"/>
                <w:sz w:val="24"/>
                <w:szCs w:val="24"/>
              </w:rPr>
              <w:t>压扁性能</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 xml:space="preserve">GB/T </w:t>
            </w:r>
            <w:r>
              <w:rPr>
                <w:rFonts w:hint="eastAsia" w:ascii="仿宋" w:hAnsi="仿宋" w:eastAsia="仿宋" w:cs="Times New Roman"/>
                <w:sz w:val="24"/>
                <w:szCs w:val="24"/>
              </w:rPr>
              <w:t>246-2017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涂装质量</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涂塑层附着力</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涂塑层冲击试验</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255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涂覆塑层针孔试验</w:t>
            </w:r>
          </w:p>
        </w:tc>
        <w:tc>
          <w:tcPr>
            <w:tcW w:w="2268"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c>
          <w:tcPr>
            <w:tcW w:w="2977" w:type="dxa"/>
            <w:vAlign w:val="center"/>
          </w:tcPr>
          <w:p>
            <w:pPr>
              <w:jc w:val="center"/>
              <w:rPr>
                <w:rFonts w:ascii="仿宋" w:hAnsi="仿宋" w:eastAsia="仿宋" w:cs="Times New Roman"/>
                <w:sz w:val="24"/>
                <w:szCs w:val="24"/>
              </w:rPr>
            </w:pPr>
            <w:r>
              <w:rPr>
                <w:rFonts w:ascii="仿宋" w:hAnsi="仿宋" w:eastAsia="仿宋" w:cs="Times New Roman"/>
                <w:sz w:val="24"/>
                <w:szCs w:val="24"/>
              </w:rPr>
              <w:t>GB/T 28897-2012</w:t>
            </w:r>
          </w:p>
        </w:tc>
      </w:tr>
    </w:tbl>
    <w:p>
      <w:pPr>
        <w:rPr>
          <w:rFonts w:ascii="仿宋" w:hAnsi="仿宋" w:eastAsia="仿宋" w:cs="Times New Roman"/>
          <w:sz w:val="24"/>
          <w:szCs w:val="24"/>
        </w:rPr>
      </w:pPr>
    </w:p>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19</w:t>
      </w:r>
      <w:r>
        <w:rPr>
          <w:rFonts w:hint="eastAsia" w:ascii="仿宋" w:hAnsi="仿宋" w:eastAsia="仿宋" w:cs="Calibri"/>
          <w:b/>
          <w:sz w:val="24"/>
          <w:szCs w:val="24"/>
        </w:rPr>
        <w:tab/>
      </w:r>
      <w:r>
        <w:rPr>
          <w:rFonts w:hint="eastAsia" w:ascii="仿宋" w:hAnsi="仿宋" w:eastAsia="仿宋" w:cs="Calibri"/>
          <w:b/>
          <w:sz w:val="24"/>
          <w:szCs w:val="24"/>
        </w:rPr>
        <w:t>风机</w:t>
      </w: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风机</w:t>
      </w:r>
      <w:r>
        <w:rPr>
          <w:rFonts w:ascii="仿宋" w:hAnsi="仿宋" w:eastAsia="仿宋" w:cs="宋体"/>
          <w:sz w:val="24"/>
          <w:szCs w:val="24"/>
        </w:rPr>
        <w:t>产品检验检测项目、依据及方法</w:t>
      </w:r>
    </w:p>
    <w:tbl>
      <w:tblPr>
        <w:tblStyle w:val="18"/>
        <w:tblW w:w="0" w:type="auto"/>
        <w:tblInd w:w="80" w:type="dxa"/>
        <w:tblLayout w:type="autofit"/>
        <w:tblCellMar>
          <w:top w:w="0" w:type="dxa"/>
          <w:left w:w="10" w:type="dxa"/>
          <w:bottom w:w="0" w:type="dxa"/>
          <w:right w:w="10" w:type="dxa"/>
        </w:tblCellMar>
      </w:tblPr>
      <w:tblGrid>
        <w:gridCol w:w="737"/>
        <w:gridCol w:w="2252"/>
        <w:gridCol w:w="2426"/>
        <w:gridCol w:w="3027"/>
      </w:tblGrid>
      <w:tr>
        <w:trPr>
          <w:trHeight w:val="658"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检验检测项目</w:t>
            </w:r>
          </w:p>
        </w:tc>
        <w:tc>
          <w:tcPr>
            <w:tcW w:w="2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检验检测依据</w:t>
            </w:r>
          </w:p>
        </w:tc>
        <w:tc>
          <w:tcPr>
            <w:tcW w:w="3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1</w:t>
            </w: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hint="eastAsia" w:ascii="仿宋" w:hAnsi="仿宋" w:eastAsia="仿宋" w:cs="Times New Roman"/>
                <w:sz w:val="24"/>
                <w:szCs w:val="24"/>
              </w:rPr>
              <w:t>流量</w:t>
            </w:r>
          </w:p>
        </w:tc>
        <w:tc>
          <w:tcPr>
            <w:tcW w:w="242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spacing w:after="120"/>
              <w:ind w:left="420" w:leftChars="200"/>
              <w:rPr>
                <w:rFonts w:ascii="仿宋" w:hAnsi="仿宋" w:eastAsia="仿宋" w:cs="Times New Roman"/>
                <w:sz w:val="24"/>
                <w:szCs w:val="24"/>
              </w:rPr>
            </w:pPr>
            <w:r>
              <w:rPr>
                <w:rFonts w:hint="eastAsia" w:ascii="仿宋" w:hAnsi="仿宋" w:eastAsia="仿宋" w:cs="Times New Roman"/>
                <w:sz w:val="24"/>
                <w:szCs w:val="24"/>
              </w:rPr>
              <w:t>GB 19761-2020</w:t>
            </w:r>
          </w:p>
          <w:p>
            <w:pPr>
              <w:spacing w:after="120"/>
              <w:ind w:left="420" w:leftChars="200"/>
              <w:rPr>
                <w:rFonts w:ascii="仿宋" w:hAnsi="仿宋" w:eastAsia="仿宋" w:cs="Times New Roman"/>
                <w:sz w:val="24"/>
                <w:szCs w:val="24"/>
              </w:rPr>
            </w:pPr>
            <w:r>
              <w:rPr>
                <w:rFonts w:hint="eastAsia" w:ascii="仿宋" w:hAnsi="仿宋" w:eastAsia="仿宋" w:cs="Times New Roman"/>
                <w:sz w:val="24"/>
                <w:szCs w:val="24"/>
              </w:rPr>
              <w:t>JB/T10563-2006 JB/T10562-2006</w:t>
            </w:r>
          </w:p>
          <w:p>
            <w:pPr>
              <w:rPr>
                <w:rFonts w:ascii="仿宋" w:hAnsi="仿宋" w:eastAsia="仿宋" w:cs="宋体"/>
                <w:sz w:val="24"/>
                <w:szCs w:val="24"/>
              </w:rPr>
            </w:pPr>
            <w:r>
              <w:rPr>
                <w:rFonts w:hint="eastAsia" w:ascii="仿宋" w:hAnsi="仿宋" w:eastAsia="仿宋" w:cs="方正仿宋_GBK"/>
                <w:sz w:val="24"/>
                <w:szCs w:val="24"/>
              </w:rPr>
              <w:t>产品明示质量要求</w:t>
            </w:r>
          </w:p>
        </w:tc>
        <w:tc>
          <w:tcPr>
            <w:tcW w:w="3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hint="eastAsia" w:ascii="仿宋" w:hAnsi="仿宋" w:eastAsia="仿宋" w:cs="方正仿宋_GBK"/>
                <w:sz w:val="24"/>
                <w:szCs w:val="24"/>
              </w:rPr>
              <w:t>GB/T1236-2017</w:t>
            </w:r>
          </w:p>
        </w:tc>
      </w:tr>
      <w:tr>
        <w:tblPrEx>
          <w:tblCellMar>
            <w:top w:w="0" w:type="dxa"/>
            <w:left w:w="10" w:type="dxa"/>
            <w:bottom w:w="0" w:type="dxa"/>
            <w:right w:w="1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2</w:t>
            </w: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hint="eastAsia" w:ascii="仿宋" w:hAnsi="仿宋" w:eastAsia="仿宋" w:cs="Times New Roman"/>
                <w:sz w:val="24"/>
                <w:szCs w:val="24"/>
              </w:rPr>
              <w:t>全压</w:t>
            </w:r>
          </w:p>
        </w:tc>
        <w:tc>
          <w:tcPr>
            <w:tcW w:w="2426"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p>
        </w:tc>
        <w:tc>
          <w:tcPr>
            <w:tcW w:w="3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hint="eastAsia" w:ascii="仿宋" w:hAnsi="仿宋" w:eastAsia="仿宋" w:cs="方正仿宋_GBK"/>
                <w:sz w:val="24"/>
                <w:szCs w:val="24"/>
              </w:rPr>
              <w:t>GB/T1236-2017</w:t>
            </w:r>
          </w:p>
        </w:tc>
      </w:tr>
      <w:tr>
        <w:tblPrEx>
          <w:tblCellMar>
            <w:top w:w="0" w:type="dxa"/>
            <w:left w:w="10" w:type="dxa"/>
            <w:bottom w:w="0" w:type="dxa"/>
            <w:right w:w="1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3</w:t>
            </w: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hint="eastAsia" w:ascii="仿宋" w:hAnsi="仿宋" w:eastAsia="仿宋" w:cs="Times New Roman"/>
                <w:sz w:val="24"/>
                <w:szCs w:val="24"/>
              </w:rPr>
              <w:t>效率</w:t>
            </w:r>
          </w:p>
        </w:tc>
        <w:tc>
          <w:tcPr>
            <w:tcW w:w="242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p>
        </w:tc>
        <w:tc>
          <w:tcPr>
            <w:tcW w:w="3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hint="eastAsia" w:ascii="仿宋" w:hAnsi="仿宋" w:eastAsia="仿宋" w:cs="方正仿宋_GBK"/>
                <w:sz w:val="24"/>
                <w:szCs w:val="24"/>
              </w:rPr>
              <w:t>GB/T1236-2017</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20</w:t>
      </w:r>
      <w:r>
        <w:rPr>
          <w:rFonts w:hint="eastAsia" w:ascii="仿宋" w:hAnsi="仿宋" w:eastAsia="仿宋" w:cs="Calibri"/>
          <w:b/>
          <w:sz w:val="24"/>
          <w:szCs w:val="24"/>
        </w:rPr>
        <w:tab/>
      </w:r>
      <w:r>
        <w:rPr>
          <w:rFonts w:hint="eastAsia" w:ascii="仿宋" w:hAnsi="仿宋" w:eastAsia="仿宋" w:cs="Calibri"/>
          <w:b/>
          <w:sz w:val="24"/>
          <w:szCs w:val="24"/>
        </w:rPr>
        <w:t>石油机械</w:t>
      </w:r>
    </w:p>
    <w:p>
      <w:pPr>
        <w:jc w:val="center"/>
        <w:rPr>
          <w:rFonts w:ascii="仿宋" w:hAnsi="仿宋" w:eastAsia="仿宋" w:cs="Times New Roman"/>
          <w:sz w:val="24"/>
          <w:szCs w:val="24"/>
        </w:rPr>
      </w:pPr>
      <w:r>
        <w:rPr>
          <w:rFonts w:hint="eastAsia" w:ascii="仿宋" w:hAnsi="仿宋" w:eastAsia="仿宋" w:cs="宋体"/>
          <w:kern w:val="44"/>
          <w:sz w:val="24"/>
          <w:szCs w:val="24"/>
        </w:rPr>
        <w:t>2023年动力钳产品检验检测项目、依据及方法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359"/>
        <w:gridCol w:w="230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30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3027"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空载试验</w:t>
            </w:r>
          </w:p>
        </w:tc>
        <w:tc>
          <w:tcPr>
            <w:tcW w:w="2305"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3027"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夹紧试验</w:t>
            </w:r>
          </w:p>
        </w:tc>
        <w:tc>
          <w:tcPr>
            <w:tcW w:w="2305"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3027"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液压系统密封性能试验</w:t>
            </w:r>
          </w:p>
        </w:tc>
        <w:tc>
          <w:tcPr>
            <w:tcW w:w="2305"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3027"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载荷试验</w:t>
            </w:r>
          </w:p>
        </w:tc>
        <w:tc>
          <w:tcPr>
            <w:tcW w:w="2305"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3027"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安全门</w:t>
            </w:r>
          </w:p>
        </w:tc>
        <w:tc>
          <w:tcPr>
            <w:tcW w:w="2305"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3027"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噪声</w:t>
            </w:r>
          </w:p>
        </w:tc>
        <w:tc>
          <w:tcPr>
            <w:tcW w:w="2305"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3027"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动力钳配备扭矩表精度</w:t>
            </w:r>
          </w:p>
        </w:tc>
        <w:tc>
          <w:tcPr>
            <w:tcW w:w="2305"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3027"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表面质量</w:t>
            </w:r>
          </w:p>
        </w:tc>
        <w:tc>
          <w:tcPr>
            <w:tcW w:w="2305"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3027"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bl>
    <w:p>
      <w:pPr>
        <w:rPr>
          <w:rFonts w:ascii="仿宋" w:hAnsi="仿宋" w:eastAsia="仿宋" w:cs="Times New Roman"/>
          <w:sz w:val="24"/>
          <w:szCs w:val="24"/>
        </w:rPr>
      </w:pPr>
    </w:p>
    <w:p>
      <w:pPr>
        <w:jc w:val="center"/>
        <w:rPr>
          <w:rFonts w:ascii="仿宋" w:hAnsi="仿宋" w:eastAsia="仿宋" w:cs="Times New Roman"/>
          <w:sz w:val="24"/>
          <w:szCs w:val="24"/>
        </w:rPr>
      </w:pPr>
      <w:r>
        <w:rPr>
          <w:rFonts w:hint="eastAsia" w:ascii="仿宋" w:hAnsi="仿宋" w:eastAsia="仿宋" w:cs="宋体"/>
          <w:kern w:val="44"/>
          <w:sz w:val="24"/>
          <w:szCs w:val="24"/>
        </w:rPr>
        <w:t>2023年吊钳产品检验检测项目、依据及方法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359"/>
        <w:gridCol w:w="2373"/>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3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功能试验</w:t>
            </w:r>
          </w:p>
        </w:tc>
        <w:tc>
          <w:tcPr>
            <w:tcW w:w="237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2959"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出厂载荷试验</w:t>
            </w:r>
          </w:p>
        </w:tc>
        <w:tc>
          <w:tcPr>
            <w:tcW w:w="237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c>
          <w:tcPr>
            <w:tcW w:w="2959"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SY/T5074-2012</w:t>
            </w:r>
          </w:p>
        </w:tc>
      </w:tr>
    </w:tbl>
    <w:p>
      <w:pPr>
        <w:jc w:val="center"/>
        <w:rPr>
          <w:rFonts w:ascii="仿宋" w:hAnsi="仿宋" w:eastAsia="仿宋" w:cs="宋体"/>
          <w:kern w:val="44"/>
          <w:sz w:val="24"/>
          <w:szCs w:val="24"/>
        </w:rPr>
      </w:pPr>
    </w:p>
    <w:p>
      <w:pPr>
        <w:jc w:val="center"/>
        <w:rPr>
          <w:rFonts w:ascii="仿宋" w:hAnsi="仿宋" w:eastAsia="仿宋" w:cs="Times New Roman"/>
          <w:sz w:val="24"/>
          <w:szCs w:val="24"/>
        </w:rPr>
      </w:pPr>
      <w:r>
        <w:rPr>
          <w:rFonts w:hint="eastAsia" w:ascii="仿宋" w:hAnsi="仿宋" w:eastAsia="仿宋" w:cs="宋体"/>
          <w:kern w:val="44"/>
          <w:sz w:val="24"/>
          <w:szCs w:val="24"/>
        </w:rPr>
        <w:t>2023年钻井卡瓦（手动）产品检验检测项目、依据及方法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359"/>
        <w:gridCol w:w="2373"/>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37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359"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接触性试验</w:t>
            </w:r>
          </w:p>
        </w:tc>
        <w:tc>
          <w:tcPr>
            <w:tcW w:w="237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SY/T5049-2016</w:t>
            </w:r>
          </w:p>
        </w:tc>
        <w:tc>
          <w:tcPr>
            <w:tcW w:w="2959"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载荷出厂试验</w:t>
            </w:r>
          </w:p>
        </w:tc>
        <w:tc>
          <w:tcPr>
            <w:tcW w:w="237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SY/T5049-2016</w:t>
            </w:r>
          </w:p>
        </w:tc>
        <w:tc>
          <w:tcPr>
            <w:tcW w:w="2959"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3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外观</w:t>
            </w:r>
          </w:p>
        </w:tc>
        <w:tc>
          <w:tcPr>
            <w:tcW w:w="237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SY/T5049-2016</w:t>
            </w:r>
          </w:p>
        </w:tc>
        <w:tc>
          <w:tcPr>
            <w:tcW w:w="2959"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SY/T5049-2016</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21</w:t>
      </w:r>
      <w:r>
        <w:rPr>
          <w:rFonts w:hint="eastAsia" w:ascii="仿宋" w:hAnsi="仿宋" w:eastAsia="仿宋" w:cs="Calibri"/>
          <w:b/>
          <w:sz w:val="24"/>
          <w:szCs w:val="24"/>
        </w:rPr>
        <w:tab/>
      </w:r>
      <w:r>
        <w:rPr>
          <w:rFonts w:hint="eastAsia" w:ascii="仿宋" w:hAnsi="仿宋" w:eastAsia="仿宋" w:cs="Calibri"/>
          <w:b/>
          <w:sz w:val="24"/>
          <w:szCs w:val="24"/>
        </w:rPr>
        <w:t>中小型电机</w:t>
      </w: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年中小型电机产品检验检测项目、依据及方法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旋转方向</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 1971-</w:t>
            </w:r>
            <w:r>
              <w:rPr>
                <w:rFonts w:ascii="仿宋" w:hAnsi="仿宋" w:eastAsia="仿宋" w:cs="Times New Roman"/>
                <w:sz w:val="24"/>
                <w:szCs w:val="24"/>
              </w:rPr>
              <w:t>2006</w:t>
            </w:r>
            <w:r>
              <w:rPr>
                <w:rFonts w:ascii="仿宋" w:hAnsi="仿宋" w:eastAsia="仿宋" w:cs="Times New Roman"/>
                <w:sz w:val="24"/>
                <w:szCs w:val="24"/>
              </w:rPr>
              <w:br w:type="textWrapping"/>
            </w:r>
            <w:r>
              <w:rPr>
                <w:rFonts w:hint="eastAsia" w:ascii="仿宋" w:hAnsi="仿宋" w:eastAsia="仿宋" w:cs="Times New Roman"/>
                <w:sz w:val="24"/>
                <w:szCs w:val="24"/>
              </w:rPr>
              <w:t>GB/T 1971-</w:t>
            </w:r>
            <w:r>
              <w:rPr>
                <w:rFonts w:ascii="仿宋" w:hAnsi="仿宋" w:eastAsia="仿宋" w:cs="Times New Roman"/>
                <w:sz w:val="24"/>
                <w:szCs w:val="24"/>
              </w:rPr>
              <w:t>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接线盒及接线装置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14711-2013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接地</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14711-2013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引线防护</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14711-2013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接线端子</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14711-2013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定额试验</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GB/T1032-</w:t>
            </w:r>
            <w:r>
              <w:rPr>
                <w:rFonts w:ascii="仿宋" w:hAnsi="仿宋" w:eastAsia="仿宋" w:cs="Times New Roman"/>
                <w:sz w:val="24"/>
                <w:szCs w:val="24"/>
              </w:rPr>
              <w:t>2012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热试验</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GB/T1032-</w:t>
            </w:r>
            <w:r>
              <w:rPr>
                <w:rFonts w:ascii="仿宋" w:hAnsi="仿宋" w:eastAsia="仿宋" w:cs="Times New Roman"/>
                <w:sz w:val="24"/>
                <w:szCs w:val="24"/>
              </w:rPr>
              <w:t>2012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接触电流</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14711-2013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绝缘电阻</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14711-2013</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耐电压试验</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GB/T1032-</w:t>
            </w:r>
            <w:r>
              <w:rPr>
                <w:rFonts w:ascii="仿宋" w:hAnsi="仿宋" w:eastAsia="仿宋" w:cs="Times New Roman"/>
                <w:sz w:val="24"/>
                <w:szCs w:val="24"/>
              </w:rPr>
              <w:t>2012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hint="eastAsia" w:ascii="仿宋" w:hAnsi="仿宋" w:eastAsia="仿宋" w:cs="宋体"/>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超速</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14711-2013</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GB/T1032-</w:t>
            </w:r>
            <w:r>
              <w:rPr>
                <w:rFonts w:ascii="仿宋" w:hAnsi="仿宋" w:eastAsia="仿宋" w:cs="Times New Roman"/>
                <w:sz w:val="24"/>
                <w:szCs w:val="24"/>
              </w:rPr>
              <w:t>2012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hint="eastAsia" w:ascii="仿宋" w:hAnsi="仿宋" w:eastAsia="仿宋" w:cs="宋体"/>
                <w:sz w:val="24"/>
                <w:szCs w:val="24"/>
              </w:rPr>
              <w:t>12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效率的测定</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 18613-2020</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1032-2012</w:t>
            </w:r>
          </w:p>
        </w:tc>
      </w:tr>
    </w:tbl>
    <w:p>
      <w:pPr>
        <w:jc w:val="left"/>
        <w:rPr>
          <w:rFonts w:ascii="仿宋" w:hAnsi="仿宋" w:eastAsia="仿宋" w:cs="宋体"/>
          <w:b/>
          <w:sz w:val="24"/>
          <w:szCs w:val="24"/>
        </w:rPr>
      </w:pP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年中小型电机产品检验检测项目、依据及方法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标志与说明</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机座与外壳</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机械装配与零件</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内部</w:t>
            </w:r>
            <w:r>
              <w:rPr>
                <w:rFonts w:ascii="仿宋" w:hAnsi="仿宋" w:eastAsia="仿宋" w:cs="Times New Roman"/>
                <w:sz w:val="24"/>
                <w:szCs w:val="24"/>
              </w:rPr>
              <w:t>布线</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接地</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温升试验</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GB/T1032-</w:t>
            </w:r>
            <w:r>
              <w:rPr>
                <w:rFonts w:ascii="仿宋" w:hAnsi="仿宋" w:eastAsia="仿宋" w:cs="Times New Roman"/>
                <w:sz w:val="24"/>
                <w:szCs w:val="24"/>
              </w:rPr>
              <w:t>2012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绝缘电阻</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电气强度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工作温度下的泄漏电流</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起动</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jc w:val="center"/>
              <w:rPr>
                <w:rFonts w:ascii="仿宋" w:hAnsi="仿宋" w:eastAsia="仿宋" w:cs="Times New Roman"/>
                <w:sz w:val="24"/>
                <w:szCs w:val="24"/>
              </w:rPr>
            </w:pPr>
            <w:r>
              <w:rPr>
                <w:rFonts w:ascii="仿宋" w:hAnsi="仿宋" w:eastAsia="仿宋" w:cs="Times New Roman"/>
                <w:sz w:val="24"/>
                <w:szCs w:val="24"/>
              </w:rPr>
              <w:t>GB/T 12350-2022</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短时升高电压试验</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GB/T 12350-2009</w:t>
            </w:r>
          </w:p>
          <w:p>
            <w:pPr>
              <w:snapToGrid w:val="0"/>
              <w:jc w:val="center"/>
              <w:rPr>
                <w:rFonts w:ascii="仿宋" w:hAnsi="仿宋" w:eastAsia="仿宋" w:cs="Times New Roman"/>
                <w:sz w:val="24"/>
                <w:szCs w:val="24"/>
              </w:rPr>
            </w:pPr>
            <w:r>
              <w:rPr>
                <w:rFonts w:ascii="仿宋" w:hAnsi="仿宋" w:eastAsia="仿宋" w:cs="Times New Roman"/>
                <w:sz w:val="24"/>
                <w:szCs w:val="24"/>
              </w:rPr>
              <w:t>GB/T 12350-2022</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GB/T1032-</w:t>
            </w:r>
            <w:r>
              <w:rPr>
                <w:rFonts w:ascii="仿宋" w:hAnsi="仿宋" w:eastAsia="仿宋" w:cs="Times New Roman"/>
                <w:sz w:val="24"/>
                <w:szCs w:val="24"/>
              </w:rPr>
              <w:t>2012</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22</w:t>
      </w:r>
      <w:r>
        <w:rPr>
          <w:rFonts w:hint="eastAsia" w:ascii="仿宋" w:hAnsi="仿宋" w:eastAsia="仿宋" w:cs="Calibri"/>
          <w:b/>
          <w:sz w:val="24"/>
          <w:szCs w:val="24"/>
        </w:rPr>
        <w:tab/>
      </w:r>
      <w:r>
        <w:rPr>
          <w:rFonts w:hint="eastAsia" w:ascii="仿宋" w:hAnsi="仿宋" w:eastAsia="仿宋" w:cs="Calibri"/>
          <w:b/>
          <w:sz w:val="24"/>
          <w:szCs w:val="24"/>
        </w:rPr>
        <w:t>肥料</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肥料</w:t>
      </w:r>
      <w:r>
        <w:rPr>
          <w:rFonts w:hint="eastAsia" w:ascii="仿宋" w:hAnsi="仿宋" w:eastAsia="仿宋" w:cs="Times New Roman"/>
          <w:sz w:val="24"/>
          <w:szCs w:val="24"/>
        </w:rPr>
        <w:t>产品检验检测项目、依据及方法</w:t>
      </w:r>
    </w:p>
    <w:tbl>
      <w:tblPr>
        <w:tblStyle w:val="18"/>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项目</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依据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总养分</w:t>
            </w:r>
          </w:p>
        </w:tc>
        <w:tc>
          <w:tcPr>
            <w:tcW w:w="2693" w:type="dxa"/>
            <w:vMerge w:val="restart"/>
            <w:tcBorders>
              <w:left w:val="single" w:color="auto" w:sz="4" w:space="0"/>
              <w:right w:val="single" w:color="auto" w:sz="4" w:space="0"/>
            </w:tcBorders>
            <w:vAlign w:val="center"/>
          </w:tcPr>
          <w:p>
            <w:pPr>
              <w:jc w:val="center"/>
              <w:rPr>
                <w:rFonts w:ascii="仿宋" w:hAnsi="仿宋" w:eastAsia="仿宋" w:cs="方正仿宋_GBK"/>
                <w:sz w:val="24"/>
                <w:szCs w:val="24"/>
              </w:rPr>
            </w:pPr>
            <w:r>
              <w:rPr>
                <w:rFonts w:ascii="仿宋" w:hAnsi="仿宋" w:eastAsia="仿宋" w:cs="方正仿宋_GBK"/>
                <w:sz w:val="24"/>
                <w:szCs w:val="24"/>
              </w:rPr>
              <w:t>GB/T 15063-2020</w:t>
            </w:r>
          </w:p>
          <w:p>
            <w:pPr>
              <w:jc w:val="center"/>
              <w:rPr>
                <w:rFonts w:ascii="仿宋" w:hAnsi="仿宋" w:eastAsia="仿宋" w:cs="方正仿宋_GBK"/>
                <w:sz w:val="24"/>
                <w:szCs w:val="24"/>
              </w:rPr>
            </w:pPr>
            <w:r>
              <w:rPr>
                <w:rFonts w:hint="eastAsia" w:ascii="仿宋" w:hAnsi="仿宋" w:eastAsia="仿宋" w:cs="Times New Roman"/>
                <w:sz w:val="24"/>
                <w:szCs w:val="24"/>
              </w:rPr>
              <w:t>GB/T 18877-2020</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8572-2010</w:t>
            </w:r>
          </w:p>
          <w:p>
            <w:pPr>
              <w:jc w:val="center"/>
              <w:rPr>
                <w:rFonts w:ascii="仿宋" w:hAnsi="仿宋" w:eastAsia="仿宋" w:cs="Times New Roman"/>
                <w:sz w:val="24"/>
                <w:szCs w:val="24"/>
              </w:rPr>
            </w:pPr>
            <w:r>
              <w:rPr>
                <w:rFonts w:hint="eastAsia" w:ascii="仿宋" w:hAnsi="仿宋" w:eastAsia="仿宋" w:cs="Times New Roman"/>
                <w:sz w:val="24"/>
                <w:szCs w:val="24"/>
              </w:rPr>
              <w:t>GB/T 8573-2017</w:t>
            </w:r>
          </w:p>
          <w:p>
            <w:pPr>
              <w:jc w:val="center"/>
              <w:rPr>
                <w:rFonts w:ascii="仿宋" w:hAnsi="仿宋" w:eastAsia="仿宋" w:cs="Times New Roman"/>
                <w:sz w:val="24"/>
                <w:szCs w:val="24"/>
              </w:rPr>
            </w:pPr>
            <w:r>
              <w:rPr>
                <w:rFonts w:hint="eastAsia" w:ascii="仿宋" w:hAnsi="仿宋" w:eastAsia="仿宋" w:cs="Times New Roman"/>
                <w:sz w:val="24"/>
                <w:szCs w:val="24"/>
              </w:rPr>
              <w:t xml:space="preserve">GB/T 8574-2010 </w:t>
            </w:r>
          </w:p>
          <w:p>
            <w:pPr>
              <w:jc w:val="center"/>
              <w:rPr>
                <w:rFonts w:ascii="仿宋" w:hAnsi="仿宋" w:eastAsia="仿宋" w:cs="Times New Roman"/>
                <w:sz w:val="24"/>
                <w:szCs w:val="24"/>
              </w:rPr>
            </w:pPr>
            <w:r>
              <w:rPr>
                <w:rFonts w:hint="eastAsia" w:ascii="仿宋" w:hAnsi="仿宋" w:eastAsia="仿宋" w:cs="Times New Roman"/>
                <w:sz w:val="24"/>
                <w:szCs w:val="24"/>
              </w:rPr>
              <w:t>GB/T 17767.1-2008</w:t>
            </w:r>
          </w:p>
          <w:p>
            <w:pPr>
              <w:jc w:val="center"/>
              <w:rPr>
                <w:rFonts w:ascii="仿宋" w:hAnsi="仿宋" w:eastAsia="仿宋" w:cs="Times New Roman"/>
                <w:sz w:val="24"/>
                <w:szCs w:val="24"/>
              </w:rPr>
            </w:pPr>
            <w:r>
              <w:rPr>
                <w:rFonts w:hint="eastAsia" w:ascii="仿宋" w:hAnsi="仿宋" w:eastAsia="仿宋" w:cs="Times New Roman"/>
                <w:sz w:val="24"/>
                <w:szCs w:val="24"/>
              </w:rPr>
              <w:t>GB/T 22923-2008</w:t>
            </w:r>
          </w:p>
          <w:p>
            <w:pPr>
              <w:jc w:val="center"/>
              <w:rPr>
                <w:rFonts w:ascii="仿宋" w:hAnsi="仿宋" w:eastAsia="仿宋" w:cs="Times New Roman"/>
                <w:sz w:val="24"/>
                <w:szCs w:val="24"/>
              </w:rPr>
            </w:pPr>
            <w:r>
              <w:rPr>
                <w:rFonts w:hint="eastAsia" w:ascii="仿宋" w:hAnsi="仿宋" w:eastAsia="仿宋" w:cs="Times New Roman"/>
                <w:sz w:val="24"/>
                <w:szCs w:val="24"/>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水溶性磷占有效磷百分率</w:t>
            </w:r>
          </w:p>
        </w:tc>
        <w:tc>
          <w:tcPr>
            <w:tcW w:w="2693" w:type="dxa"/>
            <w:vMerge w:val="continue"/>
            <w:tcBorders>
              <w:left w:val="single" w:color="auto" w:sz="4" w:space="0"/>
              <w:right w:val="single" w:color="auto" w:sz="4" w:space="0"/>
            </w:tcBorders>
            <w:vAlign w:val="center"/>
          </w:tcPr>
          <w:p>
            <w:pPr>
              <w:jc w:val="center"/>
              <w:rPr>
                <w:rFonts w:ascii="仿宋" w:hAnsi="仿宋" w:eastAsia="仿宋" w:cs="方正仿宋_GBK"/>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hint="eastAsia" w:ascii="仿宋" w:hAnsi="仿宋" w:eastAsia="仿宋" w:cs="宋体"/>
                <w:kern w:val="0"/>
                <w:sz w:val="24"/>
                <w:szCs w:val="24"/>
              </w:rPr>
              <w:t>有机质</w:t>
            </w:r>
          </w:p>
        </w:tc>
        <w:tc>
          <w:tcPr>
            <w:tcW w:w="2693"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cs="方正仿宋_GBK"/>
                <w:sz w:val="24"/>
                <w:szCs w:val="24"/>
              </w:rPr>
            </w:pPr>
            <w:r>
              <w:rPr>
                <w:rFonts w:hint="eastAsia" w:ascii="仿宋" w:hAnsi="仿宋" w:eastAsia="仿宋" w:cs="宋体"/>
                <w:kern w:val="0"/>
                <w:sz w:val="24"/>
                <w:szCs w:val="24"/>
              </w:rPr>
              <w:t>GB/T 18877-2020</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23</w:t>
      </w:r>
      <w:r>
        <w:rPr>
          <w:rFonts w:hint="eastAsia" w:ascii="仿宋" w:hAnsi="仿宋" w:eastAsia="仿宋" w:cs="Calibri"/>
          <w:b/>
          <w:sz w:val="24"/>
          <w:szCs w:val="24"/>
        </w:rPr>
        <w:tab/>
      </w:r>
      <w:r>
        <w:rPr>
          <w:rFonts w:hint="eastAsia" w:ascii="仿宋" w:hAnsi="仿宋" w:eastAsia="仿宋" w:cs="Calibri"/>
          <w:b/>
          <w:sz w:val="24"/>
          <w:szCs w:val="24"/>
        </w:rPr>
        <w:t>食品包材</w:t>
      </w:r>
    </w:p>
    <w:p>
      <w:pPr>
        <w:jc w:val="center"/>
        <w:rPr>
          <w:rFonts w:ascii="仿宋" w:hAnsi="仿宋" w:eastAsia="仿宋" w:cs="Times New Roman"/>
          <w:sz w:val="24"/>
          <w:szCs w:val="24"/>
        </w:rPr>
      </w:pPr>
      <w:r>
        <w:rPr>
          <w:rFonts w:hint="eastAsia" w:ascii="仿宋" w:hAnsi="仿宋" w:eastAsia="仿宋" w:cs="宋体"/>
          <w:sz w:val="24"/>
          <w:szCs w:val="24"/>
        </w:rPr>
        <w:t>2023年</w:t>
      </w:r>
      <w:r>
        <w:rPr>
          <w:rFonts w:hint="eastAsia" w:ascii="仿宋" w:hAnsi="仿宋" w:eastAsia="仿宋" w:cs="Calibri"/>
          <w:sz w:val="24"/>
          <w:szCs w:val="24"/>
        </w:rPr>
        <w:t>食品包材</w:t>
      </w:r>
      <w:r>
        <w:rPr>
          <w:rFonts w:hint="eastAsia" w:ascii="仿宋" w:hAnsi="仿宋" w:eastAsia="仿宋" w:cs="Times New Roman"/>
          <w:sz w:val="24"/>
          <w:szCs w:val="24"/>
        </w:rPr>
        <w:t>产品检验检测项目、依据及方法</w:t>
      </w:r>
    </w:p>
    <w:tbl>
      <w:tblPr>
        <w:tblStyle w:val="18"/>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项目</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依据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感官指标</w:t>
            </w:r>
          </w:p>
        </w:tc>
        <w:tc>
          <w:tcPr>
            <w:tcW w:w="2693"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4806.7-2016</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 9683-1988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4806.7-2016</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 9683-1988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蒸发残渣（乙酸）</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9683-1988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蒸发残渣（乙醇）</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9683-1988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蒸发残渣（正己烷）</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9683-1988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高锰酸钾消耗量</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4806.7-2016</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 9683-1988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重金属（以Pb计）</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4806.7-2016</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 9683-1988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脱色试验</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4806.7-2016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锑</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31604.41-2016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乙二醇</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31604.44-2016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对苯二甲酸</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31604.21-2016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11</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游离酚</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31604.46-2016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12</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双酚A</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13</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 xml:space="preserve">己内酰胺 </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31604.19-2016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14</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氯乙烯单体</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15</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1,1-二氯乙烷</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16</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丁二烯</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17</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乙苯</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31604.16-2016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18</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苯乙烯</w:t>
            </w:r>
          </w:p>
        </w:tc>
        <w:tc>
          <w:tcPr>
            <w:tcW w:w="2693" w:type="dxa"/>
            <w:tcBorders>
              <w:left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31604.16-2016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19</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丙烯腈</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4806.6-2016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31604.17-2016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20</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乙醛</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产品所执行的国家标准或行业标准等产品质量明示标准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QB/T 2357-1998</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BB/T 0060-2012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21</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甲苯二胺（4%乙酸）</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9683-1988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22</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溶剂残留量总量</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《食品相关产品生产许可证实施细则（一） 食品用塑料包装容器工具等制品部分》要求</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产品所执行的国家标准或行业标准等产品质量明示标准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23</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苯类溶剂</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《食品相关产品生产许可证实施细则（一） 食品用塑料包装容器工具等制品部分》要求</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产品所执行的国家标准或行业标准等产品质量明示标准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10004-2008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24</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微生物总数</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19741-2005</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19741-2005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25</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菌落总数</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18706-2008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18706-2008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26</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大肠菌群</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18706-2008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18706-2008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27</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致病菌</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19741-2005</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18706-2008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19741-2005</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18706-2008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28</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霉菌</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18706-2008</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18706-2008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29</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阻隔性能（氧气）</w:t>
            </w:r>
          </w:p>
        </w:tc>
        <w:tc>
          <w:tcPr>
            <w:tcW w:w="2693" w:type="dxa"/>
            <w:tcBorders>
              <w:left w:val="single" w:color="auto" w:sz="4" w:space="0"/>
              <w:bottom w:val="single" w:color="auto" w:sz="4" w:space="0"/>
              <w:right w:val="single" w:color="auto" w:sz="4" w:space="0"/>
            </w:tcBorders>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产品所执行的国家标准或行业标准等产品质量明示标准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30</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阻隔性能（水蒸气）</w:t>
            </w:r>
          </w:p>
        </w:tc>
        <w:tc>
          <w:tcPr>
            <w:tcW w:w="2693" w:type="dxa"/>
            <w:tcBorders>
              <w:left w:val="single" w:color="auto" w:sz="4" w:space="0"/>
              <w:bottom w:val="single" w:color="auto" w:sz="4" w:space="0"/>
              <w:right w:val="single" w:color="auto" w:sz="4" w:space="0"/>
            </w:tcBorders>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产品所执行的国家标准或行业标准等产品质量明示标准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31</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热封强度</w:t>
            </w:r>
          </w:p>
        </w:tc>
        <w:tc>
          <w:tcPr>
            <w:tcW w:w="2693" w:type="dxa"/>
            <w:tcBorders>
              <w:left w:val="single" w:color="auto" w:sz="4" w:space="0"/>
              <w:bottom w:val="single" w:color="auto" w:sz="4" w:space="0"/>
              <w:right w:val="single" w:color="auto" w:sz="4" w:space="0"/>
            </w:tcBorders>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产品所执行的国家标准或行业标准等产品质量明示标准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32</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拉断力（拉伸强度）</w:t>
            </w:r>
          </w:p>
        </w:tc>
        <w:tc>
          <w:tcPr>
            <w:tcW w:w="2693" w:type="dxa"/>
            <w:tcBorders>
              <w:left w:val="single" w:color="auto" w:sz="4" w:space="0"/>
              <w:bottom w:val="single" w:color="auto" w:sz="4" w:space="0"/>
              <w:right w:val="single" w:color="auto" w:sz="4" w:space="0"/>
            </w:tcBorders>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产品所执行的国家标准或行业标准等产品质量明示标准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33</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断裂伸长率</w:t>
            </w:r>
          </w:p>
        </w:tc>
        <w:tc>
          <w:tcPr>
            <w:tcW w:w="2693" w:type="dxa"/>
            <w:tcBorders>
              <w:left w:val="single" w:color="auto" w:sz="4" w:space="0"/>
              <w:bottom w:val="single" w:color="auto" w:sz="4" w:space="0"/>
              <w:right w:val="single" w:color="auto" w:sz="4" w:space="0"/>
            </w:tcBorders>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产品所执行的国家标准或行业标准等产品质量明示标准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34</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剥离力</w:t>
            </w:r>
          </w:p>
        </w:tc>
        <w:tc>
          <w:tcPr>
            <w:tcW w:w="2693" w:type="dxa"/>
            <w:tcBorders>
              <w:left w:val="single" w:color="auto" w:sz="4" w:space="0"/>
              <w:bottom w:val="single" w:color="auto" w:sz="4" w:space="0"/>
              <w:right w:val="single" w:color="auto" w:sz="4" w:space="0"/>
            </w:tcBorders>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产品所执行的国家标准或行业标准等产品质量明示标准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8808-1988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35</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总迁移量</w:t>
            </w:r>
          </w:p>
        </w:tc>
        <w:tc>
          <w:tcPr>
            <w:tcW w:w="2693" w:type="dxa"/>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4806.7-2016</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31604.8-2016</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24</w:t>
      </w:r>
      <w:r>
        <w:rPr>
          <w:rFonts w:hint="eastAsia" w:ascii="仿宋" w:hAnsi="仿宋" w:eastAsia="仿宋" w:cs="Calibri"/>
          <w:b/>
          <w:sz w:val="24"/>
          <w:szCs w:val="24"/>
        </w:rPr>
        <w:tab/>
      </w:r>
      <w:r>
        <w:rPr>
          <w:rFonts w:hint="eastAsia" w:ascii="仿宋" w:hAnsi="仿宋" w:eastAsia="仿宋" w:cs="Calibri"/>
          <w:b/>
          <w:sz w:val="24"/>
          <w:szCs w:val="24"/>
        </w:rPr>
        <w:t>食品加工机械</w:t>
      </w: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食品加工机械</w:t>
      </w:r>
      <w:r>
        <w:rPr>
          <w:rFonts w:ascii="仿宋" w:hAnsi="仿宋" w:eastAsia="仿宋" w:cs="宋体"/>
          <w:sz w:val="24"/>
          <w:szCs w:val="24"/>
        </w:rPr>
        <w:t>产品检验</w:t>
      </w:r>
      <w:r>
        <w:rPr>
          <w:rFonts w:hint="eastAsia" w:ascii="仿宋" w:hAnsi="仿宋" w:eastAsia="仿宋" w:cs="宋体"/>
          <w:sz w:val="24"/>
          <w:szCs w:val="24"/>
        </w:rPr>
        <w:t>检测</w:t>
      </w:r>
      <w:r>
        <w:rPr>
          <w:rFonts w:ascii="仿宋" w:hAnsi="仿宋" w:eastAsia="仿宋" w:cs="宋体"/>
          <w:sz w:val="24"/>
          <w:szCs w:val="24"/>
        </w:rPr>
        <w:t>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标志和说明</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对触及带电部件的防护</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输入功率和电流</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工作温度下的泄漏电流和电气强度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非正常工作</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稳定性和机械危险</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机械强度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结构</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内部布线</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电源连接和外部软线</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外部导线用接线端子</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接地措施</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螺钉和连接</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4706.19-2008</w:t>
            </w:r>
          </w:p>
          <w:p>
            <w:pPr>
              <w:jc w:val="center"/>
              <w:rPr>
                <w:rFonts w:ascii="仿宋" w:hAnsi="仿宋" w:eastAsia="仿宋" w:cs="方正仿宋_GBK"/>
                <w:sz w:val="24"/>
                <w:szCs w:val="24"/>
              </w:rPr>
            </w:pPr>
            <w:r>
              <w:rPr>
                <w:rFonts w:hint="eastAsia" w:ascii="仿宋" w:hAnsi="仿宋" w:eastAsia="仿宋" w:cs="方正仿宋_GBK"/>
                <w:sz w:val="24"/>
                <w:szCs w:val="24"/>
              </w:rPr>
              <w:t>GB 4706.30-2008</w:t>
            </w:r>
          </w:p>
          <w:p>
            <w:pPr>
              <w:jc w:val="center"/>
              <w:rPr>
                <w:rFonts w:ascii="仿宋" w:hAnsi="仿宋" w:eastAsia="仿宋" w:cs="方正仿宋_GBK"/>
                <w:sz w:val="24"/>
                <w:szCs w:val="24"/>
              </w:rPr>
            </w:pPr>
            <w:r>
              <w:rPr>
                <w:rFonts w:hint="eastAsia" w:ascii="仿宋" w:hAnsi="仿宋" w:eastAsia="仿宋" w:cs="方正仿宋_GBK"/>
                <w:sz w:val="24"/>
                <w:szCs w:val="24"/>
              </w:rPr>
              <w:t>GB 4706.38-2008</w:t>
            </w:r>
          </w:p>
        </w:tc>
      </w:tr>
    </w:tbl>
    <w:p>
      <w:pPr>
        <w:jc w:val="left"/>
        <w:rPr>
          <w:rFonts w:ascii="仿宋" w:hAnsi="仿宋" w:eastAsia="仿宋" w:cs="宋体"/>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25</w:t>
      </w:r>
      <w:r>
        <w:rPr>
          <w:rFonts w:hint="eastAsia" w:ascii="仿宋" w:hAnsi="仿宋" w:eastAsia="仿宋" w:cs="Calibri"/>
          <w:b/>
          <w:sz w:val="24"/>
          <w:szCs w:val="24"/>
        </w:rPr>
        <w:tab/>
      </w:r>
      <w:r>
        <w:rPr>
          <w:rFonts w:hint="eastAsia" w:ascii="仿宋" w:hAnsi="仿宋" w:eastAsia="仿宋" w:cs="Calibri"/>
          <w:b/>
          <w:sz w:val="24"/>
          <w:szCs w:val="24"/>
        </w:rPr>
        <w:t>卫生纸（含护理垫）</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Times New Roman"/>
          <w:sz w:val="24"/>
          <w:szCs w:val="24"/>
        </w:rPr>
        <w:t>卫生纸（含护理垫）产品检验检测项目、依据及方法</w:t>
      </w:r>
    </w:p>
    <w:tbl>
      <w:tblPr>
        <w:tblStyle w:val="18"/>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项目</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依据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细菌菌落总数</w:t>
            </w:r>
          </w:p>
        </w:tc>
        <w:tc>
          <w:tcPr>
            <w:tcW w:w="269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20810-2018</w:t>
            </w:r>
          </w:p>
          <w:p>
            <w:pPr>
              <w:jc w:val="center"/>
              <w:rPr>
                <w:rFonts w:ascii="仿宋" w:hAnsi="仿宋" w:eastAsia="仿宋" w:cs="Times New Roman"/>
                <w:sz w:val="24"/>
                <w:szCs w:val="24"/>
              </w:rPr>
            </w:pPr>
            <w:r>
              <w:rPr>
                <w:rFonts w:hint="eastAsia" w:ascii="仿宋" w:hAnsi="仿宋" w:eastAsia="仿宋" w:cs="Times New Roman"/>
                <w:sz w:val="24"/>
                <w:szCs w:val="24"/>
              </w:rPr>
              <w:t>GB/T 20808-2011</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20810-2018</w:t>
            </w:r>
          </w:p>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大肠菌群</w:t>
            </w:r>
          </w:p>
        </w:tc>
        <w:tc>
          <w:tcPr>
            <w:tcW w:w="2693" w:type="dxa"/>
            <w:vMerge w:val="continue"/>
            <w:tcBorders>
              <w:left w:val="single" w:color="auto" w:sz="4" w:space="0"/>
              <w:right w:val="single" w:color="auto" w:sz="4" w:space="0"/>
            </w:tcBorders>
            <w:vAlign w:val="center"/>
          </w:tcPr>
          <w:p>
            <w:pPr>
              <w:snapToGrid w:val="0"/>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20810-2018</w:t>
            </w:r>
          </w:p>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金黄色葡萄球菌</w:t>
            </w:r>
          </w:p>
        </w:tc>
        <w:tc>
          <w:tcPr>
            <w:tcW w:w="2693" w:type="dxa"/>
            <w:vMerge w:val="continue"/>
            <w:tcBorders>
              <w:left w:val="single" w:color="auto" w:sz="4" w:space="0"/>
              <w:right w:val="single" w:color="auto" w:sz="4" w:space="0"/>
            </w:tcBorders>
            <w:vAlign w:val="center"/>
          </w:tcPr>
          <w:p>
            <w:pPr>
              <w:snapToGrid w:val="0"/>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20810-2018</w:t>
            </w:r>
          </w:p>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溶血性链球菌</w:t>
            </w:r>
          </w:p>
        </w:tc>
        <w:tc>
          <w:tcPr>
            <w:tcW w:w="2693" w:type="dxa"/>
            <w:vMerge w:val="continue"/>
            <w:tcBorders>
              <w:left w:val="single" w:color="auto" w:sz="4" w:space="0"/>
              <w:right w:val="single" w:color="auto" w:sz="4" w:space="0"/>
            </w:tcBorders>
            <w:vAlign w:val="center"/>
          </w:tcPr>
          <w:p>
            <w:pPr>
              <w:snapToGrid w:val="0"/>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20810-2018</w:t>
            </w:r>
          </w:p>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绿脓杆菌</w:t>
            </w:r>
          </w:p>
        </w:tc>
        <w:tc>
          <w:tcPr>
            <w:tcW w:w="2693" w:type="dxa"/>
            <w:vMerge w:val="continue"/>
            <w:tcBorders>
              <w:left w:val="single" w:color="auto" w:sz="4" w:space="0"/>
              <w:right w:val="single" w:color="auto" w:sz="4" w:space="0"/>
            </w:tcBorders>
            <w:vAlign w:val="center"/>
          </w:tcPr>
          <w:p>
            <w:pPr>
              <w:snapToGrid w:val="0"/>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真菌菌落总数</w:t>
            </w:r>
          </w:p>
        </w:tc>
        <w:tc>
          <w:tcPr>
            <w:tcW w:w="2693" w:type="dxa"/>
            <w:vMerge w:val="continue"/>
            <w:tcBorders>
              <w:left w:val="single" w:color="auto" w:sz="4" w:space="0"/>
              <w:right w:val="single" w:color="auto" w:sz="4" w:space="0"/>
            </w:tcBorders>
            <w:vAlign w:val="center"/>
          </w:tcPr>
          <w:p>
            <w:pPr>
              <w:snapToGrid w:val="0"/>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灰分</w:t>
            </w:r>
          </w:p>
        </w:tc>
        <w:tc>
          <w:tcPr>
            <w:tcW w:w="2693" w:type="dxa"/>
            <w:vMerge w:val="continue"/>
            <w:tcBorders>
              <w:left w:val="single" w:color="auto" w:sz="4" w:space="0"/>
              <w:right w:val="single" w:color="auto" w:sz="4" w:space="0"/>
            </w:tcBorders>
            <w:vAlign w:val="center"/>
          </w:tcPr>
          <w:p>
            <w:pPr>
              <w:snapToGrid w:val="0"/>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20810-2018</w:t>
            </w:r>
          </w:p>
          <w:p>
            <w:pPr>
              <w:jc w:val="center"/>
              <w:rPr>
                <w:rFonts w:ascii="仿宋" w:hAnsi="仿宋" w:eastAsia="仿宋" w:cs="Times New Roman"/>
                <w:sz w:val="24"/>
                <w:szCs w:val="24"/>
              </w:rPr>
            </w:pPr>
            <w:r>
              <w:rPr>
                <w:rFonts w:hint="eastAsia" w:ascii="仿宋" w:hAnsi="仿宋" w:eastAsia="仿宋" w:cs="Times New Roman"/>
                <w:sz w:val="24"/>
                <w:szCs w:val="24"/>
              </w:rPr>
              <w:t>GB/T 20808-2011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仿宋" w:hAnsi="仿宋" w:eastAsia="仿宋" w:cs="宋体"/>
                <w:kern w:val="0"/>
                <w:sz w:val="24"/>
                <w:szCs w:val="24"/>
              </w:rPr>
            </w:pPr>
            <w:r>
              <w:rPr>
                <w:rFonts w:hint="eastAsia" w:ascii="仿宋" w:hAnsi="仿宋" w:eastAsia="仿宋" w:cs="宋体"/>
                <w:kern w:val="0"/>
                <w:sz w:val="24"/>
                <w:szCs w:val="24"/>
              </w:rPr>
              <w:t>可迁移性荧光物质</w:t>
            </w:r>
          </w:p>
        </w:tc>
        <w:tc>
          <w:tcPr>
            <w:tcW w:w="2693" w:type="dxa"/>
            <w:vMerge w:val="continue"/>
            <w:tcBorders>
              <w:left w:val="single" w:color="auto" w:sz="4" w:space="0"/>
              <w:right w:val="single" w:color="auto" w:sz="4" w:space="0"/>
            </w:tcBorders>
            <w:vAlign w:val="center"/>
          </w:tcPr>
          <w:p>
            <w:pPr>
              <w:snapToGrid w:val="0"/>
              <w:jc w:val="center"/>
              <w:rPr>
                <w:rFonts w:ascii="仿宋" w:hAnsi="仿宋" w:eastAsia="仿宋" w:cs="宋体"/>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宋体"/>
                <w:sz w:val="24"/>
                <w:szCs w:val="24"/>
              </w:rPr>
            </w:pPr>
            <w:r>
              <w:rPr>
                <w:rFonts w:hint="eastAsia" w:ascii="仿宋" w:hAnsi="仿宋" w:eastAsia="仿宋" w:cs="宋体"/>
                <w:sz w:val="24"/>
                <w:szCs w:val="24"/>
              </w:rPr>
              <w:t>GB/T 20810-2018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9</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仿宋" w:hAnsi="仿宋" w:eastAsia="仿宋" w:cs="宋体"/>
                <w:sz w:val="24"/>
                <w:szCs w:val="24"/>
              </w:rPr>
            </w:pPr>
            <w:r>
              <w:rPr>
                <w:rFonts w:hint="eastAsia" w:ascii="仿宋" w:hAnsi="仿宋" w:eastAsia="仿宋" w:cs="宋体"/>
                <w:kern w:val="0"/>
                <w:sz w:val="24"/>
                <w:szCs w:val="24"/>
              </w:rPr>
              <w:t>亮度（白度）</w:t>
            </w:r>
          </w:p>
        </w:tc>
        <w:tc>
          <w:tcPr>
            <w:tcW w:w="2693" w:type="dxa"/>
            <w:vMerge w:val="continue"/>
            <w:tcBorders>
              <w:left w:val="single" w:color="auto" w:sz="4" w:space="0"/>
              <w:right w:val="single" w:color="auto" w:sz="4" w:space="0"/>
            </w:tcBorders>
            <w:vAlign w:val="center"/>
          </w:tcPr>
          <w:p>
            <w:pPr>
              <w:snapToGrid w:val="0"/>
              <w:jc w:val="center"/>
              <w:rPr>
                <w:rFonts w:ascii="仿宋" w:hAnsi="仿宋" w:eastAsia="仿宋" w:cs="宋体"/>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仿宋" w:hAnsi="仿宋" w:eastAsia="仿宋" w:cs="宋体"/>
                <w:sz w:val="24"/>
                <w:szCs w:val="24"/>
              </w:rPr>
            </w:pPr>
            <w:r>
              <w:rPr>
                <w:rFonts w:hint="eastAsia" w:ascii="仿宋" w:hAnsi="仿宋" w:eastAsia="仿宋" w:cs="宋体"/>
                <w:kern w:val="0"/>
                <w:sz w:val="24"/>
                <w:szCs w:val="24"/>
              </w:rPr>
              <w:t>GB/T 7974-2013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10</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仿宋" w:hAnsi="仿宋" w:eastAsia="仿宋" w:cs="宋体"/>
                <w:kern w:val="0"/>
                <w:sz w:val="24"/>
                <w:szCs w:val="24"/>
              </w:rPr>
            </w:pPr>
            <w:r>
              <w:rPr>
                <w:rFonts w:hint="eastAsia" w:ascii="仿宋" w:hAnsi="仿宋" w:eastAsia="仿宋" w:cs="宋体"/>
                <w:kern w:val="0"/>
                <w:sz w:val="24"/>
                <w:szCs w:val="24"/>
              </w:rPr>
              <w:t>柔软度</w:t>
            </w:r>
          </w:p>
        </w:tc>
        <w:tc>
          <w:tcPr>
            <w:tcW w:w="2693" w:type="dxa"/>
            <w:vMerge w:val="continue"/>
            <w:tcBorders>
              <w:left w:val="single" w:color="auto" w:sz="4" w:space="0"/>
              <w:right w:val="single" w:color="auto" w:sz="4" w:space="0"/>
            </w:tcBorders>
            <w:vAlign w:val="center"/>
          </w:tcPr>
          <w:p>
            <w:pPr>
              <w:snapToGrid w:val="0"/>
              <w:jc w:val="center"/>
              <w:rPr>
                <w:rFonts w:ascii="仿宋" w:hAnsi="仿宋" w:eastAsia="仿宋" w:cs="宋体"/>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仿宋" w:hAnsi="仿宋" w:eastAsia="仿宋" w:cs="宋体"/>
                <w:sz w:val="24"/>
                <w:szCs w:val="24"/>
              </w:rPr>
            </w:pPr>
            <w:r>
              <w:rPr>
                <w:rFonts w:hint="eastAsia" w:ascii="仿宋" w:hAnsi="仿宋" w:eastAsia="仿宋" w:cs="宋体"/>
                <w:kern w:val="0"/>
                <w:sz w:val="24"/>
                <w:szCs w:val="24"/>
              </w:rPr>
              <w:t>GB/T 8942-2016</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26</w:t>
      </w:r>
      <w:r>
        <w:rPr>
          <w:rFonts w:hint="eastAsia" w:ascii="仿宋" w:hAnsi="仿宋" w:eastAsia="仿宋" w:cs="Calibri"/>
          <w:b/>
          <w:sz w:val="24"/>
          <w:szCs w:val="24"/>
        </w:rPr>
        <w:tab/>
      </w:r>
      <w:r>
        <w:rPr>
          <w:rFonts w:hint="eastAsia" w:ascii="仿宋" w:hAnsi="仿宋" w:eastAsia="仿宋" w:cs="Calibri"/>
          <w:b/>
          <w:sz w:val="24"/>
          <w:szCs w:val="24"/>
        </w:rPr>
        <w:t>卫生巾（含卫生护垫）</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卫生巾（含卫生护垫）</w:t>
      </w:r>
      <w:r>
        <w:rPr>
          <w:rFonts w:hint="eastAsia" w:ascii="仿宋" w:hAnsi="仿宋" w:eastAsia="仿宋" w:cs="Times New Roman"/>
          <w:sz w:val="24"/>
          <w:szCs w:val="24"/>
        </w:rPr>
        <w:t>产品检验检测项目、依据及方法</w:t>
      </w:r>
    </w:p>
    <w:tbl>
      <w:tblPr>
        <w:tblStyle w:val="18"/>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项目</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依据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细菌菌落总数</w:t>
            </w:r>
          </w:p>
        </w:tc>
        <w:tc>
          <w:tcPr>
            <w:tcW w:w="269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15979-2002</w:t>
            </w:r>
          </w:p>
          <w:p>
            <w:pPr>
              <w:jc w:val="center"/>
              <w:rPr>
                <w:rFonts w:ascii="仿宋" w:hAnsi="仿宋" w:eastAsia="仿宋" w:cs="Times New Roman"/>
                <w:sz w:val="24"/>
                <w:szCs w:val="24"/>
              </w:rPr>
            </w:pPr>
            <w:r>
              <w:rPr>
                <w:rFonts w:hint="eastAsia" w:ascii="仿宋" w:hAnsi="仿宋" w:eastAsia="仿宋" w:cs="Times New Roman"/>
                <w:sz w:val="24"/>
                <w:szCs w:val="24"/>
              </w:rPr>
              <w:t>GB/T 8939-2018</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大肠杆菌</w:t>
            </w:r>
          </w:p>
        </w:tc>
        <w:tc>
          <w:tcPr>
            <w:tcW w:w="2693"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真菌菌落总数</w:t>
            </w:r>
          </w:p>
        </w:tc>
        <w:tc>
          <w:tcPr>
            <w:tcW w:w="2693"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4</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绿脓杆菌</w:t>
            </w:r>
          </w:p>
        </w:tc>
        <w:tc>
          <w:tcPr>
            <w:tcW w:w="2693"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5</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金黄色葡萄球菌</w:t>
            </w:r>
          </w:p>
        </w:tc>
        <w:tc>
          <w:tcPr>
            <w:tcW w:w="2693"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6</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溶血性链球菌</w:t>
            </w:r>
          </w:p>
        </w:tc>
        <w:tc>
          <w:tcPr>
            <w:tcW w:w="2693"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7</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pH</w:t>
            </w:r>
          </w:p>
        </w:tc>
        <w:tc>
          <w:tcPr>
            <w:tcW w:w="2693"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8</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宋体"/>
                <w:kern w:val="0"/>
                <w:sz w:val="24"/>
                <w:szCs w:val="24"/>
              </w:rPr>
              <w:t>可迁移性荧光物质</w:t>
            </w:r>
          </w:p>
        </w:tc>
        <w:tc>
          <w:tcPr>
            <w:tcW w:w="2693"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8939-2018</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27</w:t>
      </w:r>
      <w:r>
        <w:rPr>
          <w:rFonts w:hint="eastAsia" w:ascii="仿宋" w:hAnsi="仿宋" w:eastAsia="仿宋" w:cs="Calibri"/>
          <w:b/>
          <w:sz w:val="24"/>
          <w:szCs w:val="24"/>
        </w:rPr>
        <w:tab/>
      </w:r>
      <w:r>
        <w:rPr>
          <w:rFonts w:hint="eastAsia" w:ascii="仿宋" w:hAnsi="仿宋" w:eastAsia="仿宋" w:cs="Calibri"/>
          <w:b/>
          <w:sz w:val="24"/>
          <w:szCs w:val="24"/>
        </w:rPr>
        <w:t>开关插座</w:t>
      </w: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开关</w:t>
      </w:r>
      <w:r>
        <w:rPr>
          <w:rFonts w:ascii="仿宋" w:hAnsi="仿宋" w:eastAsia="仿宋" w:cs="宋体"/>
          <w:sz w:val="24"/>
          <w:szCs w:val="24"/>
        </w:rPr>
        <w:t>产品检验</w:t>
      </w:r>
      <w:r>
        <w:rPr>
          <w:rFonts w:hint="eastAsia" w:ascii="仿宋" w:hAnsi="仿宋" w:eastAsia="仿宋" w:cs="宋体"/>
          <w:sz w:val="24"/>
          <w:szCs w:val="24"/>
        </w:rPr>
        <w:t>检测</w:t>
      </w:r>
      <w:r>
        <w:rPr>
          <w:rFonts w:ascii="仿宋" w:hAnsi="仿宋" w:eastAsia="仿宋" w:cs="宋体"/>
          <w:sz w:val="24"/>
          <w:szCs w:val="24"/>
        </w:rPr>
        <w:t>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防触电保护</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接地措施</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结构要求</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开关机构</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绝缘电阻和电气强度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机械强度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耐热</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爬电距离、电气间隙</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螺钉、载流部件及其连接</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绝缘材料的耐非正常热、耐燃</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GB/T 16915.1-2014</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固定式插座</w:t>
      </w:r>
      <w:r>
        <w:rPr>
          <w:rFonts w:ascii="仿宋" w:hAnsi="仿宋" w:eastAsia="仿宋" w:cs="宋体"/>
          <w:sz w:val="24"/>
          <w:szCs w:val="24"/>
        </w:rPr>
        <w:t>产品检验</w:t>
      </w:r>
      <w:r>
        <w:rPr>
          <w:rFonts w:hint="eastAsia" w:ascii="仿宋" w:hAnsi="仿宋" w:eastAsia="仿宋" w:cs="宋体"/>
          <w:sz w:val="24"/>
          <w:szCs w:val="24"/>
        </w:rPr>
        <w:t>检测</w:t>
      </w:r>
      <w:r>
        <w:rPr>
          <w:rFonts w:ascii="仿宋" w:hAnsi="仿宋" w:eastAsia="仿宋" w:cs="宋体"/>
          <w:sz w:val="24"/>
          <w:szCs w:val="24"/>
        </w:rPr>
        <w:t>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防触电保护</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接地措施</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固定式插座的结构</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绝缘电阻和电气强度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拨出插头所需的力</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机械强度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耐热</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爬电距离、电气间隙</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螺钉、载流部件及其连接</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绝缘材料的耐非正常热、耐燃</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插头</w:t>
      </w:r>
      <w:r>
        <w:rPr>
          <w:rFonts w:ascii="仿宋" w:hAnsi="仿宋" w:eastAsia="仿宋" w:cs="宋体"/>
          <w:sz w:val="24"/>
          <w:szCs w:val="24"/>
        </w:rPr>
        <w:t>产品检验</w:t>
      </w:r>
      <w:r>
        <w:rPr>
          <w:rFonts w:hint="eastAsia" w:ascii="仿宋" w:hAnsi="仿宋" w:eastAsia="仿宋" w:cs="宋体"/>
          <w:sz w:val="24"/>
          <w:szCs w:val="24"/>
        </w:rPr>
        <w:t>检测</w:t>
      </w:r>
      <w:r>
        <w:rPr>
          <w:rFonts w:ascii="仿宋" w:hAnsi="仿宋" w:eastAsia="仿宋" w:cs="宋体"/>
          <w:sz w:val="24"/>
          <w:szCs w:val="24"/>
        </w:rPr>
        <w:t>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防触电保护</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接地措施</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Times New Roman"/>
                <w:sz w:val="24"/>
                <w:szCs w:val="24"/>
              </w:rPr>
              <w:t>插头和移动式插座的结构</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绝缘电阻和电气强度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机械强度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耐热</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爬电距离、电气间隙</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螺钉、载流部件及其连接</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绝缘材料的耐非正常热、耐燃</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2099.1-2021</w:t>
            </w:r>
          </w:p>
        </w:tc>
      </w:tr>
    </w:tbl>
    <w:p>
      <w:pPr>
        <w:jc w:val="left"/>
        <w:rPr>
          <w:rFonts w:ascii="仿宋" w:hAnsi="仿宋" w:eastAsia="仿宋" w:cs="Calibri"/>
          <w:b/>
          <w:sz w:val="24"/>
          <w:szCs w:val="24"/>
        </w:rPr>
      </w:pP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转换器</w:t>
      </w:r>
      <w:r>
        <w:rPr>
          <w:rFonts w:ascii="仿宋" w:hAnsi="仿宋" w:eastAsia="仿宋" w:cs="宋体"/>
          <w:sz w:val="24"/>
          <w:szCs w:val="24"/>
        </w:rPr>
        <w:t>产品检验</w:t>
      </w:r>
      <w:r>
        <w:rPr>
          <w:rFonts w:hint="eastAsia" w:ascii="仿宋" w:hAnsi="仿宋" w:eastAsia="仿宋" w:cs="宋体"/>
          <w:sz w:val="24"/>
          <w:szCs w:val="24"/>
        </w:rPr>
        <w:t>检测</w:t>
      </w:r>
      <w:r>
        <w:rPr>
          <w:rFonts w:ascii="仿宋" w:hAnsi="仿宋" w:eastAsia="仿宋" w:cs="宋体"/>
          <w:sz w:val="24"/>
          <w:szCs w:val="24"/>
        </w:rPr>
        <w:t>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防触电保护</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接地措施</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移动式电器附件的结构</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绝缘电阻和电气强度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拨出插头所需的力</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机械强度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耐热</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爬电距离、电气间隙</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螺钉、载流部件及其连接</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绝缘材料的耐非正常热、耐燃</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2099.3-2015</w:t>
            </w:r>
          </w:p>
        </w:tc>
      </w:tr>
    </w:tbl>
    <w:p>
      <w:pPr>
        <w:jc w:val="left"/>
        <w:rPr>
          <w:rFonts w:ascii="仿宋" w:hAnsi="仿宋" w:eastAsia="仿宋" w:cs="Calibri"/>
          <w:b/>
          <w:sz w:val="24"/>
          <w:szCs w:val="24"/>
        </w:rPr>
      </w:pP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延长线插座</w:t>
      </w:r>
      <w:r>
        <w:rPr>
          <w:rFonts w:ascii="仿宋" w:hAnsi="仿宋" w:eastAsia="仿宋" w:cs="宋体"/>
          <w:sz w:val="24"/>
          <w:szCs w:val="24"/>
        </w:rPr>
        <w:t>产品检验</w:t>
      </w:r>
      <w:r>
        <w:rPr>
          <w:rFonts w:hint="eastAsia" w:ascii="仿宋" w:hAnsi="仿宋" w:eastAsia="仿宋" w:cs="宋体"/>
          <w:sz w:val="24"/>
          <w:szCs w:val="24"/>
        </w:rPr>
        <w:t>检测</w:t>
      </w:r>
      <w:r>
        <w:rPr>
          <w:rFonts w:ascii="仿宋" w:hAnsi="仿宋" w:eastAsia="仿宋" w:cs="宋体"/>
          <w:sz w:val="24"/>
          <w:szCs w:val="24"/>
        </w:rPr>
        <w:t>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防触电保护</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延长线插座的结构</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机械强度</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绝缘材料的耐非正常热、耐燃</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2099.1-2008</w:t>
            </w:r>
          </w:p>
          <w:p>
            <w:pPr>
              <w:jc w:val="center"/>
              <w:rPr>
                <w:rFonts w:ascii="仿宋" w:hAnsi="仿宋" w:eastAsia="仿宋" w:cs="方正仿宋_GBK"/>
                <w:sz w:val="24"/>
                <w:szCs w:val="24"/>
              </w:rPr>
            </w:pPr>
            <w:r>
              <w:rPr>
                <w:rFonts w:hint="eastAsia" w:ascii="仿宋" w:hAnsi="仿宋" w:eastAsia="仿宋" w:cs="方正仿宋_GBK"/>
                <w:sz w:val="24"/>
                <w:szCs w:val="24"/>
              </w:rPr>
              <w:t>GB</w:t>
            </w:r>
            <w:r>
              <w:rPr>
                <w:rFonts w:ascii="仿宋" w:hAnsi="仿宋" w:eastAsia="仿宋" w:cs="方正仿宋_GBK"/>
                <w:sz w:val="24"/>
                <w:szCs w:val="24"/>
              </w:rPr>
              <w:t>/T</w:t>
            </w:r>
            <w:r>
              <w:rPr>
                <w:rFonts w:hint="eastAsia" w:ascii="仿宋" w:hAnsi="仿宋" w:eastAsia="仿宋" w:cs="方正仿宋_GBK"/>
                <w:sz w:val="24"/>
                <w:szCs w:val="24"/>
              </w:rPr>
              <w:t xml:space="preserve"> 2099.7-2015</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28</w:t>
      </w:r>
      <w:r>
        <w:rPr>
          <w:rFonts w:hint="eastAsia" w:ascii="仿宋" w:hAnsi="仿宋" w:eastAsia="仿宋" w:cs="Calibri"/>
          <w:b/>
          <w:sz w:val="24"/>
          <w:szCs w:val="24"/>
        </w:rPr>
        <w:tab/>
      </w:r>
      <w:r>
        <w:rPr>
          <w:rFonts w:hint="eastAsia" w:ascii="仿宋" w:hAnsi="仿宋" w:eastAsia="仿宋" w:cs="Calibri"/>
          <w:b/>
          <w:sz w:val="24"/>
          <w:szCs w:val="24"/>
        </w:rPr>
        <w:t>断路器</w:t>
      </w:r>
    </w:p>
    <w:p>
      <w:pPr>
        <w:jc w:val="center"/>
        <w:rPr>
          <w:rFonts w:ascii="仿宋" w:hAnsi="仿宋" w:eastAsia="仿宋" w:cs="宋体"/>
          <w:sz w:val="24"/>
          <w:szCs w:val="24"/>
        </w:rPr>
      </w:pPr>
      <w:r>
        <w:rPr>
          <w:rFonts w:ascii="仿宋" w:hAnsi="仿宋" w:eastAsia="仿宋" w:cs="宋体"/>
          <w:sz w:val="24"/>
          <w:szCs w:val="24"/>
        </w:rPr>
        <w:t>202</w:t>
      </w:r>
      <w:r>
        <w:rPr>
          <w:rFonts w:hint="eastAsia" w:ascii="仿宋" w:hAnsi="仿宋" w:eastAsia="仿宋" w:cs="宋体"/>
          <w:sz w:val="24"/>
          <w:szCs w:val="24"/>
        </w:rPr>
        <w:t>3</w:t>
      </w:r>
      <w:r>
        <w:rPr>
          <w:rFonts w:ascii="仿宋" w:hAnsi="仿宋" w:eastAsia="仿宋" w:cs="宋体"/>
          <w:sz w:val="24"/>
          <w:szCs w:val="24"/>
        </w:rPr>
        <w:t>年</w:t>
      </w:r>
      <w:r>
        <w:rPr>
          <w:rFonts w:hint="eastAsia" w:ascii="仿宋" w:hAnsi="仿宋" w:eastAsia="仿宋" w:cs="宋体"/>
          <w:sz w:val="24"/>
          <w:szCs w:val="24"/>
        </w:rPr>
        <w:t>断路器</w:t>
      </w:r>
      <w:r>
        <w:rPr>
          <w:rFonts w:ascii="仿宋" w:hAnsi="仿宋" w:eastAsia="仿宋" w:cs="宋体"/>
          <w:sz w:val="24"/>
          <w:szCs w:val="24"/>
        </w:rPr>
        <w:t>产品检验</w:t>
      </w:r>
      <w:r>
        <w:rPr>
          <w:rFonts w:hint="eastAsia" w:ascii="仿宋" w:hAnsi="仿宋" w:eastAsia="仿宋" w:cs="宋体"/>
          <w:sz w:val="24"/>
          <w:szCs w:val="24"/>
        </w:rPr>
        <w:t>检测</w:t>
      </w:r>
      <w:r>
        <w:rPr>
          <w:rFonts w:ascii="仿宋" w:hAnsi="仿宋" w:eastAsia="仿宋" w:cs="宋体"/>
          <w:sz w:val="24"/>
          <w:szCs w:val="24"/>
        </w:rPr>
        <w:t>项目、依据及方法</w:t>
      </w:r>
    </w:p>
    <w:tbl>
      <w:tblPr>
        <w:tblStyle w:val="18"/>
        <w:tblW w:w="0" w:type="auto"/>
        <w:tblInd w:w="93" w:type="dxa"/>
        <w:tblLayout w:type="autofit"/>
        <w:tblCellMar>
          <w:top w:w="0" w:type="dxa"/>
          <w:left w:w="10" w:type="dxa"/>
          <w:bottom w:w="0" w:type="dxa"/>
          <w:right w:w="10" w:type="dxa"/>
        </w:tblCellMar>
      </w:tblPr>
      <w:tblGrid>
        <w:gridCol w:w="727"/>
        <w:gridCol w:w="2267"/>
        <w:gridCol w:w="2738"/>
        <w:gridCol w:w="2697"/>
      </w:tblGrid>
      <w:tr>
        <w:tblPrEx>
          <w:tblCellMar>
            <w:top w:w="0" w:type="dxa"/>
            <w:left w:w="10" w:type="dxa"/>
            <w:bottom w:w="0" w:type="dxa"/>
            <w:right w:w="10"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序号</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项目</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w:t>
            </w:r>
            <w:r>
              <w:rPr>
                <w:rFonts w:hint="eastAsia" w:ascii="仿宋" w:hAnsi="仿宋" w:eastAsia="仿宋" w:cs="宋体"/>
                <w:sz w:val="24"/>
                <w:szCs w:val="24"/>
              </w:rPr>
              <w:t>检测</w:t>
            </w:r>
            <w:r>
              <w:rPr>
                <w:rFonts w:ascii="仿宋" w:hAnsi="仿宋" w:eastAsia="仿宋" w:cs="宋体"/>
                <w:sz w:val="24"/>
                <w:szCs w:val="24"/>
              </w:rPr>
              <w:t>依据</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宋体"/>
                <w:sz w:val="24"/>
                <w:szCs w:val="24"/>
              </w:rPr>
            </w:pPr>
            <w:r>
              <w:rPr>
                <w:rFonts w:ascii="仿宋" w:hAnsi="仿宋" w:eastAsia="仿宋" w:cs="宋体"/>
                <w:sz w:val="24"/>
                <w:szCs w:val="24"/>
              </w:rPr>
              <w:t>检验检测方法</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标志及其耐久性</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螺钉、载流部件和连接的可靠性</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连接外部导线的接线端子</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电击保护</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电气间隙和爬电距离</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介电性能和隔离能力</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脱扣特性（动作特性）</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耐热</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r>
      <w:tr>
        <w:tblPrEx>
          <w:tblCellMar>
            <w:top w:w="0" w:type="dxa"/>
            <w:left w:w="10" w:type="dxa"/>
            <w:bottom w:w="0" w:type="dxa"/>
            <w:right w:w="10" w:type="dxa"/>
          </w:tblCellMar>
        </w:tblPrEx>
        <w:trPr>
          <w:trHeight w:val="340" w:hRule="atLeast"/>
        </w:trPr>
        <w:tc>
          <w:tcPr>
            <w:tcW w:w="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耐异常发热和耐燃</w:t>
            </w:r>
          </w:p>
        </w:tc>
        <w:tc>
          <w:tcPr>
            <w:tcW w:w="2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c>
          <w:tcPr>
            <w:tcW w:w="2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jc w:val="center"/>
              <w:rPr>
                <w:rFonts w:ascii="仿宋" w:hAnsi="仿宋" w:eastAsia="仿宋" w:cs="方正仿宋_GBK"/>
                <w:sz w:val="24"/>
                <w:szCs w:val="24"/>
              </w:rPr>
            </w:pPr>
            <w:r>
              <w:rPr>
                <w:rFonts w:hint="eastAsia" w:ascii="仿宋" w:hAnsi="仿宋" w:eastAsia="仿宋" w:cs="方正仿宋_GBK"/>
                <w:sz w:val="24"/>
                <w:szCs w:val="24"/>
              </w:rPr>
              <w:t>GB/T 10963.1</w:t>
            </w:r>
          </w:p>
          <w:p>
            <w:pPr>
              <w:widowControl/>
              <w:jc w:val="center"/>
              <w:rPr>
                <w:rFonts w:ascii="仿宋" w:hAnsi="仿宋" w:eastAsia="仿宋" w:cs="方正仿宋_GBK"/>
                <w:sz w:val="24"/>
                <w:szCs w:val="24"/>
              </w:rPr>
            </w:pPr>
            <w:r>
              <w:rPr>
                <w:rFonts w:hint="eastAsia" w:ascii="仿宋" w:hAnsi="仿宋" w:eastAsia="仿宋" w:cs="方正仿宋_GBK"/>
                <w:sz w:val="24"/>
                <w:szCs w:val="24"/>
              </w:rPr>
              <w:t>GB/T 16917.1</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29</w:t>
      </w:r>
      <w:r>
        <w:rPr>
          <w:rFonts w:hint="eastAsia" w:ascii="仿宋" w:hAnsi="仿宋" w:eastAsia="仿宋" w:cs="Calibri"/>
          <w:b/>
          <w:sz w:val="24"/>
          <w:szCs w:val="24"/>
        </w:rPr>
        <w:tab/>
      </w:r>
      <w:r>
        <w:rPr>
          <w:rFonts w:hint="eastAsia" w:ascii="仿宋" w:hAnsi="仿宋" w:eastAsia="仿宋" w:cs="Calibri"/>
          <w:b/>
          <w:sz w:val="24"/>
          <w:szCs w:val="24"/>
        </w:rPr>
        <w:t>水嘴</w:t>
      </w:r>
    </w:p>
    <w:p>
      <w:pPr>
        <w:jc w:val="center"/>
        <w:rPr>
          <w:rFonts w:ascii="仿宋" w:hAnsi="仿宋" w:eastAsia="仿宋" w:cs="Times New Roman"/>
          <w:sz w:val="24"/>
          <w:szCs w:val="24"/>
        </w:rPr>
      </w:pPr>
      <w:r>
        <w:rPr>
          <w:rFonts w:hint="eastAsia" w:ascii="仿宋" w:hAnsi="仿宋" w:eastAsia="仿宋" w:cs="宋体"/>
          <w:kern w:val="44"/>
          <w:sz w:val="24"/>
          <w:szCs w:val="24"/>
        </w:rPr>
        <w:t>2023年水嘴产品检验</w:t>
      </w:r>
      <w:r>
        <w:rPr>
          <w:rFonts w:hint="eastAsia" w:ascii="仿宋" w:hAnsi="仿宋" w:eastAsia="仿宋" w:cs="宋体"/>
          <w:sz w:val="24"/>
          <w:szCs w:val="24"/>
        </w:rPr>
        <w:t>检测</w:t>
      </w:r>
      <w:r>
        <w:rPr>
          <w:rFonts w:hint="eastAsia" w:ascii="仿宋" w:hAnsi="仿宋" w:eastAsia="仿宋" w:cs="宋体"/>
          <w:kern w:val="44"/>
          <w:sz w:val="24"/>
          <w:szCs w:val="24"/>
        </w:rPr>
        <w:t>项目、依据及方法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254"/>
        <w:gridCol w:w="2478"/>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478"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5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表面耐腐蚀性能</w:t>
            </w:r>
          </w:p>
        </w:tc>
        <w:tc>
          <w:tcPr>
            <w:tcW w:w="2478"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c>
          <w:tcPr>
            <w:tcW w:w="2959"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GB/T 10125-2021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流量均匀性</w:t>
            </w:r>
          </w:p>
        </w:tc>
        <w:tc>
          <w:tcPr>
            <w:tcW w:w="2478"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25501-2019</w:t>
            </w:r>
          </w:p>
        </w:tc>
        <w:tc>
          <w:tcPr>
            <w:tcW w:w="2959"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25501-2019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用水效率等级</w:t>
            </w:r>
          </w:p>
        </w:tc>
        <w:tc>
          <w:tcPr>
            <w:tcW w:w="2478"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25501-2019</w:t>
            </w:r>
          </w:p>
        </w:tc>
        <w:tc>
          <w:tcPr>
            <w:tcW w:w="2959"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25501-2019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密封性能</w:t>
            </w:r>
          </w:p>
        </w:tc>
        <w:tc>
          <w:tcPr>
            <w:tcW w:w="2478"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c>
          <w:tcPr>
            <w:tcW w:w="2959"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管螺纹精度</w:t>
            </w:r>
          </w:p>
        </w:tc>
        <w:tc>
          <w:tcPr>
            <w:tcW w:w="2478"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c>
          <w:tcPr>
            <w:tcW w:w="2959"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冷热水标志</w:t>
            </w:r>
          </w:p>
        </w:tc>
        <w:tc>
          <w:tcPr>
            <w:tcW w:w="2478"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c>
          <w:tcPr>
            <w:tcW w:w="2959"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抗水压机械性能</w:t>
            </w:r>
          </w:p>
        </w:tc>
        <w:tc>
          <w:tcPr>
            <w:tcW w:w="2478"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c>
          <w:tcPr>
            <w:tcW w:w="2959"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254"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流量</w:t>
            </w:r>
          </w:p>
        </w:tc>
        <w:tc>
          <w:tcPr>
            <w:tcW w:w="2478"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c>
          <w:tcPr>
            <w:tcW w:w="2959" w:type="dxa"/>
            <w:noWrap/>
            <w:vAlign w:val="center"/>
          </w:tcPr>
          <w:p>
            <w:pPr>
              <w:widowControl/>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GB 18145-2014</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30</w:t>
      </w:r>
      <w:r>
        <w:rPr>
          <w:rFonts w:hint="eastAsia" w:ascii="仿宋" w:hAnsi="仿宋" w:eastAsia="仿宋" w:cs="Calibri"/>
          <w:b/>
          <w:sz w:val="24"/>
          <w:szCs w:val="24"/>
        </w:rPr>
        <w:tab/>
      </w:r>
      <w:r>
        <w:rPr>
          <w:rFonts w:hint="eastAsia" w:ascii="仿宋" w:hAnsi="仿宋" w:eastAsia="仿宋" w:cs="Calibri"/>
          <w:b/>
          <w:sz w:val="24"/>
          <w:szCs w:val="24"/>
        </w:rPr>
        <w:t>洗衣液</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洗衣液</w:t>
      </w:r>
      <w:r>
        <w:rPr>
          <w:rFonts w:hint="eastAsia" w:ascii="仿宋" w:hAnsi="仿宋" w:eastAsia="仿宋" w:cs="Times New Roman"/>
          <w:sz w:val="24"/>
          <w:szCs w:val="24"/>
        </w:rPr>
        <w:t>产品检验检测项目、依据及方法</w:t>
      </w:r>
    </w:p>
    <w:tbl>
      <w:tblPr>
        <w:tblStyle w:val="18"/>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项目</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依据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总活性物</w:t>
            </w:r>
          </w:p>
        </w:tc>
        <w:tc>
          <w:tcPr>
            <w:tcW w:w="2552"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QB/T 1224-2012</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ascii="仿宋" w:hAnsi="仿宋" w:eastAsia="仿宋" w:cs="Times New Roman"/>
                <w:sz w:val="24"/>
                <w:szCs w:val="24"/>
              </w:rPr>
              <w:t>QB/T 1224</w:t>
            </w:r>
            <w:r>
              <w:rPr>
                <w:rFonts w:hint="eastAsia" w:ascii="仿宋" w:hAnsi="仿宋" w:eastAsia="仿宋" w:cs="Times New Roman"/>
                <w:sz w:val="24"/>
                <w:szCs w:val="24"/>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总五氧化二磷</w:t>
            </w:r>
            <w:r>
              <w:rPr>
                <w:rFonts w:hint="eastAsia" w:ascii="仿宋" w:hAnsi="仿宋" w:eastAsia="仿宋" w:cs="Times New Roman"/>
                <w:sz w:val="24"/>
                <w:szCs w:val="24"/>
                <w:vertAlign w:val="superscript"/>
              </w:rPr>
              <w:t>a</w:t>
            </w:r>
          </w:p>
        </w:tc>
        <w:tc>
          <w:tcPr>
            <w:tcW w:w="2552"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QB/T 1224</w:t>
            </w:r>
            <w:r>
              <w:rPr>
                <w:rFonts w:hint="eastAsia" w:ascii="仿宋" w:hAnsi="仿宋" w:eastAsia="仿宋" w:cs="Times New Roman"/>
                <w:sz w:val="24"/>
                <w:szCs w:val="24"/>
              </w:rPr>
              <w:t>-2012</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31</w:t>
      </w:r>
      <w:r>
        <w:rPr>
          <w:rFonts w:hint="eastAsia" w:ascii="仿宋" w:hAnsi="仿宋" w:eastAsia="仿宋" w:cs="Calibri"/>
          <w:b/>
          <w:sz w:val="24"/>
          <w:szCs w:val="24"/>
        </w:rPr>
        <w:tab/>
      </w:r>
      <w:r>
        <w:rPr>
          <w:rFonts w:hint="eastAsia" w:ascii="仿宋" w:hAnsi="仿宋" w:eastAsia="仿宋" w:cs="Calibri"/>
          <w:b/>
          <w:sz w:val="24"/>
          <w:szCs w:val="24"/>
        </w:rPr>
        <w:t>洗手液</w:t>
      </w:r>
    </w:p>
    <w:p>
      <w:pPr>
        <w:jc w:val="center"/>
        <w:rPr>
          <w:rFonts w:ascii="仿宋" w:hAnsi="仿宋" w:eastAsia="仿宋" w:cs="Calibri"/>
          <w:sz w:val="24"/>
          <w:szCs w:val="24"/>
        </w:rPr>
      </w:pPr>
      <w:r>
        <w:rPr>
          <w:rFonts w:hint="eastAsia" w:ascii="仿宋" w:hAnsi="仿宋" w:eastAsia="仿宋" w:cs="宋体"/>
          <w:sz w:val="24"/>
          <w:szCs w:val="24"/>
        </w:rPr>
        <w:t>2023年</w:t>
      </w:r>
      <w:r>
        <w:rPr>
          <w:rFonts w:hint="eastAsia" w:ascii="仿宋" w:hAnsi="仿宋" w:eastAsia="仿宋" w:cs="Calibri"/>
          <w:sz w:val="24"/>
          <w:szCs w:val="24"/>
        </w:rPr>
        <w:t>洗手液</w:t>
      </w:r>
      <w:r>
        <w:rPr>
          <w:rFonts w:hint="eastAsia" w:ascii="仿宋" w:hAnsi="仿宋" w:eastAsia="仿宋" w:cs="Times New Roman"/>
          <w:sz w:val="24"/>
          <w:szCs w:val="24"/>
        </w:rPr>
        <w:t>产品检验检测项目、依据及方法</w:t>
      </w:r>
    </w:p>
    <w:tbl>
      <w:tblPr>
        <w:tblStyle w:val="18"/>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依据</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ascii="仿宋" w:hAnsi="仿宋" w:eastAsia="仿宋" w:cs="Times New Roman"/>
                <w:sz w:val="24"/>
                <w:szCs w:val="24"/>
              </w:rPr>
              <w:t>总有效物</w:t>
            </w:r>
          </w:p>
        </w:tc>
        <w:tc>
          <w:tcPr>
            <w:tcW w:w="2977" w:type="dxa"/>
            <w:vMerge w:val="restart"/>
            <w:tcBorders>
              <w:top w:val="single" w:color="auto" w:sz="4" w:space="0"/>
              <w:left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ascii="仿宋" w:hAnsi="仿宋" w:eastAsia="仿宋" w:cs="Times New Roman"/>
                <w:sz w:val="24"/>
                <w:szCs w:val="24"/>
              </w:rPr>
              <w:t>QB/T 2654-2013</w:t>
            </w:r>
          </w:p>
          <w:p>
            <w:pPr>
              <w:contextualSpacing/>
              <w:jc w:val="center"/>
              <w:rPr>
                <w:rFonts w:ascii="仿宋" w:hAnsi="仿宋" w:eastAsia="仿宋" w:cs="Times New Roman"/>
                <w:sz w:val="24"/>
                <w:szCs w:val="24"/>
              </w:rPr>
            </w:pPr>
            <w:r>
              <w:rPr>
                <w:rFonts w:ascii="仿宋" w:hAnsi="仿宋" w:eastAsia="仿宋" w:cs="Times New Roman"/>
                <w:sz w:val="24"/>
                <w:szCs w:val="24"/>
              </w:rPr>
              <w:t>GB/T 34855-2017</w:t>
            </w:r>
          </w:p>
          <w:p>
            <w:pPr>
              <w:contextualSpacing/>
              <w:jc w:val="center"/>
              <w:rPr>
                <w:rFonts w:ascii="仿宋" w:hAnsi="仿宋" w:eastAsia="仿宋" w:cs="Times New Roman"/>
                <w:sz w:val="24"/>
                <w:szCs w:val="24"/>
              </w:rPr>
            </w:pPr>
            <w:r>
              <w:rPr>
                <w:rFonts w:ascii="仿宋" w:hAnsi="仿宋" w:eastAsia="仿宋" w:cs="Times New Roman"/>
                <w:sz w:val="24"/>
                <w:szCs w:val="24"/>
              </w:rPr>
              <w:t>GB 19877.1-2005</w:t>
            </w:r>
          </w:p>
        </w:tc>
        <w:tc>
          <w:tcPr>
            <w:tcW w:w="241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ascii="仿宋" w:hAnsi="仿宋" w:eastAsia="仿宋" w:cs="Times New Roman"/>
                <w:sz w:val="24"/>
                <w:szCs w:val="24"/>
              </w:rPr>
              <w:t>GB/T 13173-2008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pH</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ascii="仿宋" w:hAnsi="仿宋" w:eastAsia="仿宋" w:cs="Times New Roman"/>
                <w:sz w:val="24"/>
                <w:szCs w:val="24"/>
              </w:rPr>
              <w:t>《化妆品安全技术规范》（2015版）</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32</w:t>
      </w:r>
      <w:r>
        <w:rPr>
          <w:rFonts w:hint="eastAsia" w:ascii="仿宋" w:hAnsi="仿宋" w:eastAsia="仿宋" w:cs="Calibri"/>
          <w:b/>
          <w:sz w:val="24"/>
          <w:szCs w:val="24"/>
        </w:rPr>
        <w:tab/>
      </w:r>
      <w:r>
        <w:rPr>
          <w:rFonts w:hint="eastAsia" w:ascii="仿宋" w:hAnsi="仿宋" w:eastAsia="仿宋" w:cs="Calibri"/>
          <w:b/>
          <w:sz w:val="24"/>
          <w:szCs w:val="24"/>
        </w:rPr>
        <w:t>肥皂</w:t>
      </w:r>
    </w:p>
    <w:p>
      <w:pPr>
        <w:jc w:val="center"/>
        <w:rPr>
          <w:rFonts w:ascii="仿宋" w:hAnsi="仿宋" w:eastAsia="仿宋" w:cs="Times New Roman"/>
          <w:sz w:val="24"/>
          <w:szCs w:val="24"/>
        </w:rPr>
      </w:pPr>
      <w:r>
        <w:rPr>
          <w:rFonts w:hint="eastAsia" w:ascii="仿宋" w:hAnsi="仿宋" w:eastAsia="仿宋" w:cs="宋体"/>
          <w:sz w:val="24"/>
          <w:szCs w:val="24"/>
        </w:rPr>
        <w:t>2023年</w:t>
      </w:r>
      <w:r>
        <w:rPr>
          <w:rFonts w:hint="eastAsia" w:ascii="仿宋" w:hAnsi="仿宋" w:eastAsia="仿宋" w:cs="Calibri"/>
          <w:sz w:val="24"/>
          <w:szCs w:val="24"/>
        </w:rPr>
        <w:t>肥皂</w:t>
      </w:r>
      <w:r>
        <w:rPr>
          <w:rFonts w:hint="eastAsia" w:ascii="仿宋" w:hAnsi="仿宋" w:eastAsia="仿宋" w:cs="Times New Roman"/>
          <w:sz w:val="24"/>
          <w:szCs w:val="24"/>
        </w:rPr>
        <w:t>产品检验检测项目、依据及方法</w:t>
      </w:r>
    </w:p>
    <w:tbl>
      <w:tblPr>
        <w:tblStyle w:val="18"/>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依据</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干钠皂/总有效物含量</w:t>
            </w:r>
          </w:p>
        </w:tc>
        <w:tc>
          <w:tcPr>
            <w:tcW w:w="2977"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方正仿宋_GBK"/>
                <w:spacing w:val="4"/>
                <w:sz w:val="24"/>
                <w:szCs w:val="24"/>
              </w:rPr>
              <w:t>QB/T 2485-2008</w:t>
            </w:r>
          </w:p>
          <w:p>
            <w:pPr>
              <w:snapToGrid w:val="0"/>
              <w:jc w:val="center"/>
              <w:rPr>
                <w:rFonts w:ascii="仿宋" w:hAnsi="仿宋" w:eastAsia="仿宋" w:cs="方正仿宋_GBK"/>
                <w:spacing w:val="4"/>
                <w:sz w:val="24"/>
                <w:szCs w:val="24"/>
              </w:rPr>
            </w:pPr>
            <w:r>
              <w:rPr>
                <w:rFonts w:hint="eastAsia" w:ascii="仿宋" w:hAnsi="仿宋" w:eastAsia="仿宋" w:cs="方正仿宋_GBK"/>
                <w:spacing w:val="4"/>
                <w:sz w:val="24"/>
                <w:szCs w:val="24"/>
              </w:rPr>
              <w:t>QB/T 248</w:t>
            </w:r>
            <w:r>
              <w:rPr>
                <w:rFonts w:ascii="仿宋" w:hAnsi="仿宋" w:eastAsia="仿宋" w:cs="方正仿宋_GBK"/>
                <w:spacing w:val="4"/>
                <w:sz w:val="24"/>
                <w:szCs w:val="24"/>
              </w:rPr>
              <w:t>6</w:t>
            </w:r>
            <w:r>
              <w:rPr>
                <w:rFonts w:hint="eastAsia" w:ascii="仿宋" w:hAnsi="仿宋" w:eastAsia="仿宋" w:cs="方正仿宋_GBK"/>
                <w:spacing w:val="4"/>
                <w:sz w:val="24"/>
                <w:szCs w:val="24"/>
              </w:rPr>
              <w:t>-2008</w:t>
            </w:r>
          </w:p>
          <w:p>
            <w:pPr>
              <w:snapToGrid w:val="0"/>
              <w:jc w:val="center"/>
              <w:rPr>
                <w:rFonts w:ascii="仿宋" w:hAnsi="仿宋" w:eastAsia="仿宋" w:cs="方正仿宋_GBK"/>
                <w:spacing w:val="4"/>
                <w:sz w:val="24"/>
                <w:szCs w:val="24"/>
              </w:rPr>
            </w:pPr>
            <w:r>
              <w:fldChar w:fldCharType="begin"/>
            </w:r>
            <w:r>
              <w:instrText xml:space="preserve"> HYPERLINK "http://www.baidu.com/link?url=57aywD0Q6WTnl7XKbIHuEzg3thMUswU0N7WVgfgfFaoK0X5mnw5VqgNbUwfxsxNj6A-UeRzkaTT4ZC8FxmHWxa" \t "_blank" </w:instrText>
            </w:r>
            <w:r>
              <w:fldChar w:fldCharType="separate"/>
            </w:r>
            <w:r>
              <w:rPr>
                <w:rFonts w:ascii="仿宋" w:hAnsi="仿宋" w:eastAsia="仿宋" w:cs="Times New Roman"/>
                <w:sz w:val="24"/>
                <w:szCs w:val="24"/>
              </w:rPr>
              <w:t>GB 19877.3-2005</w:t>
            </w:r>
            <w:r>
              <w:rPr>
                <w:rFonts w:ascii="仿宋" w:hAnsi="仿宋" w:eastAsia="仿宋" w:cs="Times New Roman"/>
                <w:sz w:val="24"/>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方正仿宋_GBK"/>
                <w:spacing w:val="4"/>
                <w:sz w:val="24"/>
                <w:szCs w:val="24"/>
              </w:rPr>
              <w:t>QB/T 2485-2008</w:t>
            </w:r>
          </w:p>
          <w:p>
            <w:pPr>
              <w:snapToGrid w:val="0"/>
              <w:jc w:val="center"/>
              <w:rPr>
                <w:rFonts w:ascii="仿宋" w:hAnsi="仿宋" w:eastAsia="仿宋" w:cs="方正仿宋_GBK"/>
                <w:spacing w:val="4"/>
                <w:sz w:val="24"/>
                <w:szCs w:val="24"/>
              </w:rPr>
            </w:pPr>
            <w:r>
              <w:rPr>
                <w:rFonts w:hint="eastAsia" w:ascii="仿宋" w:hAnsi="仿宋" w:eastAsia="仿宋" w:cs="方正仿宋_GBK"/>
                <w:spacing w:val="4"/>
                <w:sz w:val="24"/>
                <w:szCs w:val="24"/>
              </w:rPr>
              <w:t>QB/T 248</w:t>
            </w:r>
            <w:r>
              <w:rPr>
                <w:rFonts w:ascii="仿宋" w:hAnsi="仿宋" w:eastAsia="仿宋" w:cs="方正仿宋_GBK"/>
                <w:spacing w:val="4"/>
                <w:sz w:val="24"/>
                <w:szCs w:val="24"/>
              </w:rPr>
              <w:t>6</w:t>
            </w:r>
            <w:r>
              <w:rPr>
                <w:rFonts w:hint="eastAsia" w:ascii="仿宋" w:hAnsi="仿宋" w:eastAsia="仿宋" w:cs="方正仿宋_GBK"/>
                <w:spacing w:val="4"/>
                <w:sz w:val="24"/>
                <w:szCs w:val="24"/>
              </w:rPr>
              <w:t>-2008</w:t>
            </w:r>
          </w:p>
          <w:p>
            <w:pPr>
              <w:snapToGrid w:val="0"/>
              <w:jc w:val="center"/>
              <w:rPr>
                <w:rFonts w:ascii="仿宋" w:hAnsi="仿宋" w:eastAsia="仿宋" w:cs="方正仿宋_GBK"/>
                <w:spacing w:val="4"/>
                <w:sz w:val="24"/>
                <w:szCs w:val="24"/>
              </w:rPr>
            </w:pPr>
            <w:r>
              <w:fldChar w:fldCharType="begin"/>
            </w:r>
            <w:r>
              <w:instrText xml:space="preserve"> HYPERLINK "http://www.baidu.com/link?url=57aywD0Q6WTnl7XKbIHuEzg3thMUswU0N7WVgfgfFaoK0X5mnw5VqgNbUwfxsxNj6A-UeRzkaTT4ZC8FxmHWxa" \t "_blank" </w:instrText>
            </w:r>
            <w:r>
              <w:fldChar w:fldCharType="separate"/>
            </w:r>
            <w:r>
              <w:rPr>
                <w:rFonts w:ascii="仿宋" w:hAnsi="仿宋" w:eastAsia="仿宋" w:cs="Times New Roman"/>
                <w:sz w:val="24"/>
                <w:szCs w:val="24"/>
              </w:rPr>
              <w:t>GB 19877.3-2005</w:t>
            </w:r>
            <w:r>
              <w:rPr>
                <w:rFonts w:ascii="仿宋" w:hAnsi="仿宋" w:eastAsia="仿宋"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氯化物</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方正仿宋_GBK"/>
                <w:spacing w:val="4"/>
                <w:sz w:val="24"/>
                <w:szCs w:val="24"/>
              </w:rPr>
              <w:t>QB/T 2485-2008</w:t>
            </w:r>
          </w:p>
          <w:p>
            <w:pPr>
              <w:snapToGrid w:val="0"/>
              <w:jc w:val="center"/>
              <w:rPr>
                <w:rFonts w:ascii="仿宋" w:hAnsi="仿宋" w:eastAsia="仿宋" w:cs="方正仿宋_GBK"/>
                <w:spacing w:val="4"/>
                <w:sz w:val="24"/>
                <w:szCs w:val="24"/>
              </w:rPr>
            </w:pPr>
            <w:r>
              <w:rPr>
                <w:rFonts w:hint="eastAsia" w:ascii="仿宋" w:hAnsi="仿宋" w:eastAsia="仿宋" w:cs="方正仿宋_GBK"/>
                <w:spacing w:val="4"/>
                <w:sz w:val="24"/>
                <w:szCs w:val="24"/>
              </w:rPr>
              <w:t>QB/T 248</w:t>
            </w:r>
            <w:r>
              <w:rPr>
                <w:rFonts w:ascii="仿宋" w:hAnsi="仿宋" w:eastAsia="仿宋" w:cs="方正仿宋_GBK"/>
                <w:spacing w:val="4"/>
                <w:sz w:val="24"/>
                <w:szCs w:val="24"/>
              </w:rPr>
              <w:t>6</w:t>
            </w:r>
            <w:r>
              <w:rPr>
                <w:rFonts w:hint="eastAsia" w:ascii="仿宋" w:hAnsi="仿宋" w:eastAsia="仿宋" w:cs="方正仿宋_GBK"/>
                <w:spacing w:val="4"/>
                <w:sz w:val="24"/>
                <w:szCs w:val="24"/>
              </w:rPr>
              <w:t>-2008</w:t>
            </w:r>
          </w:p>
          <w:p>
            <w:pPr>
              <w:jc w:val="center"/>
              <w:rPr>
                <w:rFonts w:ascii="仿宋" w:hAnsi="仿宋" w:eastAsia="仿宋" w:cs="Times New Roman"/>
                <w:sz w:val="24"/>
                <w:szCs w:val="24"/>
              </w:rPr>
            </w:pPr>
            <w:r>
              <w:fldChar w:fldCharType="begin"/>
            </w:r>
            <w:r>
              <w:instrText xml:space="preserve"> HYPERLINK "http://www.baidu.com/link?url=57aywD0Q6WTnl7XKbIHuEzg3thMUswU0N7WVgfgfFaoK0X5mnw5VqgNbUwfxsxNj6A-UeRzkaTT4ZC8FxmHWxa" \t "_blank" </w:instrText>
            </w:r>
            <w:r>
              <w:fldChar w:fldCharType="separate"/>
            </w:r>
            <w:r>
              <w:rPr>
                <w:rFonts w:ascii="仿宋" w:hAnsi="仿宋" w:eastAsia="仿宋" w:cs="Times New Roman"/>
                <w:sz w:val="24"/>
                <w:szCs w:val="24"/>
              </w:rPr>
              <w:t>GB 19877.3-2005</w:t>
            </w:r>
            <w:r>
              <w:rPr>
                <w:rFonts w:ascii="仿宋" w:hAnsi="仿宋" w:eastAsia="仿宋"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游离苛性碱（以NaOH计）</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方正仿宋_GBK"/>
                <w:spacing w:val="4"/>
                <w:sz w:val="24"/>
                <w:szCs w:val="24"/>
              </w:rPr>
              <w:t>QB/T 2485-2008</w:t>
            </w:r>
          </w:p>
          <w:p>
            <w:pPr>
              <w:snapToGrid w:val="0"/>
              <w:jc w:val="center"/>
              <w:rPr>
                <w:rFonts w:ascii="仿宋" w:hAnsi="仿宋" w:eastAsia="仿宋" w:cs="方正仿宋_GBK"/>
                <w:spacing w:val="4"/>
                <w:sz w:val="24"/>
                <w:szCs w:val="24"/>
              </w:rPr>
            </w:pPr>
            <w:r>
              <w:rPr>
                <w:rFonts w:hint="eastAsia" w:ascii="仿宋" w:hAnsi="仿宋" w:eastAsia="仿宋" w:cs="方正仿宋_GBK"/>
                <w:spacing w:val="4"/>
                <w:sz w:val="24"/>
                <w:szCs w:val="24"/>
              </w:rPr>
              <w:t>QB/T 248</w:t>
            </w:r>
            <w:r>
              <w:rPr>
                <w:rFonts w:ascii="仿宋" w:hAnsi="仿宋" w:eastAsia="仿宋" w:cs="方正仿宋_GBK"/>
                <w:spacing w:val="4"/>
                <w:sz w:val="24"/>
                <w:szCs w:val="24"/>
              </w:rPr>
              <w:t>6</w:t>
            </w:r>
            <w:r>
              <w:rPr>
                <w:rFonts w:hint="eastAsia" w:ascii="仿宋" w:hAnsi="仿宋" w:eastAsia="仿宋" w:cs="方正仿宋_GBK"/>
                <w:spacing w:val="4"/>
                <w:sz w:val="24"/>
                <w:szCs w:val="24"/>
              </w:rPr>
              <w:t>-2008</w:t>
            </w:r>
          </w:p>
          <w:p>
            <w:pPr>
              <w:jc w:val="center"/>
              <w:rPr>
                <w:rFonts w:ascii="仿宋" w:hAnsi="仿宋" w:eastAsia="仿宋" w:cs="Times New Roman"/>
                <w:sz w:val="24"/>
                <w:szCs w:val="24"/>
              </w:rPr>
            </w:pPr>
            <w:r>
              <w:fldChar w:fldCharType="begin"/>
            </w:r>
            <w:r>
              <w:instrText xml:space="preserve"> HYPERLINK "http://www.baidu.com/link?url=57aywD0Q6WTnl7XKbIHuEzg3thMUswU0N7WVgfgfFaoK0X5mnw5VqgNbUwfxsxNj6A-UeRzkaTT4ZC8FxmHWxa" \t "_blank" </w:instrText>
            </w:r>
            <w:r>
              <w:fldChar w:fldCharType="separate"/>
            </w:r>
            <w:r>
              <w:rPr>
                <w:rFonts w:ascii="仿宋" w:hAnsi="仿宋" w:eastAsia="仿宋" w:cs="Times New Roman"/>
                <w:sz w:val="24"/>
                <w:szCs w:val="24"/>
              </w:rPr>
              <w:t>GB 19877.3-2005</w:t>
            </w:r>
            <w:r>
              <w:rPr>
                <w:rFonts w:ascii="仿宋" w:hAnsi="仿宋" w:eastAsia="仿宋" w:cs="Times New Roman"/>
                <w:sz w:val="24"/>
                <w:szCs w:val="24"/>
              </w:rPr>
              <w:fldChar w:fldCharType="end"/>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33</w:t>
      </w:r>
      <w:r>
        <w:rPr>
          <w:rFonts w:hint="eastAsia" w:ascii="仿宋" w:hAnsi="仿宋" w:eastAsia="仿宋" w:cs="Calibri"/>
          <w:b/>
          <w:sz w:val="24"/>
          <w:szCs w:val="24"/>
        </w:rPr>
        <w:tab/>
      </w:r>
      <w:r>
        <w:rPr>
          <w:rFonts w:hint="eastAsia" w:ascii="仿宋" w:hAnsi="仿宋" w:eastAsia="仿宋" w:cs="Calibri"/>
          <w:b/>
          <w:sz w:val="24"/>
          <w:szCs w:val="24"/>
        </w:rPr>
        <w:t>湿巾</w:t>
      </w:r>
    </w:p>
    <w:p>
      <w:pPr>
        <w:jc w:val="center"/>
        <w:rPr>
          <w:rFonts w:ascii="仿宋" w:hAnsi="仿宋" w:eastAsia="仿宋" w:cs="Calibri"/>
          <w:b/>
          <w:sz w:val="24"/>
          <w:szCs w:val="24"/>
        </w:rPr>
      </w:pPr>
      <w:r>
        <w:rPr>
          <w:rFonts w:hint="eastAsia" w:ascii="仿宋" w:hAnsi="仿宋" w:eastAsia="仿宋" w:cs="宋体"/>
          <w:sz w:val="24"/>
          <w:szCs w:val="24"/>
        </w:rPr>
        <w:t>2023年</w:t>
      </w:r>
      <w:r>
        <w:rPr>
          <w:rFonts w:hint="eastAsia" w:ascii="仿宋" w:hAnsi="仿宋" w:eastAsia="仿宋" w:cs="Calibri"/>
          <w:sz w:val="24"/>
          <w:szCs w:val="24"/>
        </w:rPr>
        <w:t>湿巾</w:t>
      </w:r>
      <w:r>
        <w:rPr>
          <w:rFonts w:hint="eastAsia" w:ascii="仿宋" w:hAnsi="仿宋" w:eastAsia="仿宋" w:cs="Times New Roman"/>
          <w:sz w:val="24"/>
          <w:szCs w:val="24"/>
        </w:rPr>
        <w:t>产品检验检测项目、依据及方法</w:t>
      </w:r>
    </w:p>
    <w:tbl>
      <w:tblPr>
        <w:tblStyle w:val="18"/>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6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项目</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w:t>
            </w:r>
            <w:r>
              <w:rPr>
                <w:rFonts w:hint="eastAsia" w:ascii="仿宋" w:hAnsi="仿宋" w:eastAsia="仿宋" w:cs="宋体"/>
                <w:sz w:val="24"/>
                <w:szCs w:val="24"/>
              </w:rPr>
              <w:t>检测</w:t>
            </w:r>
            <w:r>
              <w:rPr>
                <w:rFonts w:hint="eastAsia" w:ascii="仿宋" w:hAnsi="仿宋" w:eastAsia="仿宋" w:cs="Times New Roman"/>
                <w:sz w:val="24"/>
                <w:szCs w:val="24"/>
              </w:rPr>
              <w:t>依据</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pH</w:t>
            </w:r>
          </w:p>
        </w:tc>
        <w:tc>
          <w:tcPr>
            <w:tcW w:w="297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GB/T 27728-2011</w:t>
            </w:r>
          </w:p>
          <w:p>
            <w:pPr>
              <w:jc w:val="center"/>
              <w:rPr>
                <w:rFonts w:ascii="仿宋" w:hAnsi="仿宋" w:eastAsia="仿宋" w:cs="宋体"/>
                <w:sz w:val="24"/>
                <w:szCs w:val="24"/>
              </w:rPr>
            </w:pPr>
            <w:r>
              <w:rPr>
                <w:rFonts w:hint="eastAsia" w:ascii="仿宋" w:hAnsi="仿宋" w:eastAsia="仿宋" w:cs="宋体"/>
                <w:sz w:val="24"/>
                <w:szCs w:val="24"/>
              </w:rPr>
              <w:t>GB 15979-2002</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szCs w:val="24"/>
              </w:rPr>
            </w:pPr>
            <w:r>
              <w:rPr>
                <w:rFonts w:hint="eastAsia" w:ascii="仿宋" w:hAnsi="仿宋" w:eastAsia="仿宋" w:cs="宋体"/>
                <w:sz w:val="24"/>
                <w:szCs w:val="24"/>
              </w:rPr>
              <w:t>GB/T 27728-2011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宋体"/>
                <w:sz w:val="24"/>
                <w:szCs w:val="24"/>
              </w:rPr>
              <w:t>可迁移性荧光增白剂</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宋体"/>
                <w:sz w:val="24"/>
                <w:szCs w:val="24"/>
              </w:rPr>
              <w:t>GB/T 27728-2011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3</w:t>
            </w:r>
          </w:p>
        </w:tc>
        <w:tc>
          <w:tcPr>
            <w:tcW w:w="22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宋体"/>
                <w:sz w:val="24"/>
                <w:szCs w:val="24"/>
              </w:rPr>
              <w:t>微生物指标（细菌菌落总数）</w:t>
            </w:r>
          </w:p>
        </w:tc>
        <w:tc>
          <w:tcPr>
            <w:tcW w:w="2977" w:type="dxa"/>
            <w:vMerge w:val="continue"/>
            <w:tcBorders>
              <w:left w:val="single" w:color="auto" w:sz="4" w:space="0"/>
              <w:right w:val="single" w:color="auto" w:sz="4" w:space="0"/>
            </w:tcBorders>
            <w:vAlign w:val="center"/>
          </w:tcPr>
          <w:p>
            <w:pPr>
              <w:jc w:val="center"/>
              <w:rPr>
                <w:rFonts w:ascii="仿宋" w:hAnsi="仿宋"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宋体"/>
                <w:sz w:val="24"/>
                <w:szCs w:val="24"/>
              </w:rPr>
              <w:t>GB 15979-2002</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34</w:t>
      </w:r>
      <w:r>
        <w:rPr>
          <w:rFonts w:hint="eastAsia" w:ascii="仿宋" w:hAnsi="仿宋" w:eastAsia="仿宋" w:cs="Calibri"/>
          <w:b/>
          <w:sz w:val="24"/>
          <w:szCs w:val="24"/>
        </w:rPr>
        <w:tab/>
      </w:r>
      <w:r>
        <w:rPr>
          <w:rFonts w:hint="eastAsia" w:ascii="仿宋" w:hAnsi="仿宋" w:eastAsia="仿宋" w:cs="Calibri"/>
          <w:b/>
          <w:sz w:val="24"/>
          <w:szCs w:val="24"/>
        </w:rPr>
        <w:t>家具</w:t>
      </w:r>
    </w:p>
    <w:p>
      <w:pPr>
        <w:jc w:val="center"/>
        <w:rPr>
          <w:rFonts w:ascii="仿宋" w:hAnsi="仿宋" w:eastAsia="仿宋" w:cs="Calibri"/>
          <w:sz w:val="24"/>
          <w:szCs w:val="24"/>
        </w:rPr>
      </w:pPr>
      <w:r>
        <w:rPr>
          <w:rFonts w:hint="eastAsia" w:ascii="仿宋" w:hAnsi="仿宋" w:eastAsia="仿宋" w:cs="宋体"/>
          <w:sz w:val="24"/>
          <w:szCs w:val="24"/>
        </w:rPr>
        <w:t>2023年家具产品检验检测项目、依据及方法</w:t>
      </w:r>
    </w:p>
    <w:tbl>
      <w:tblPr>
        <w:tblStyle w:val="18"/>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29"/>
        <w:gridCol w:w="1354"/>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09"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序号</w:t>
            </w:r>
          </w:p>
        </w:tc>
        <w:tc>
          <w:tcPr>
            <w:tcW w:w="2283" w:type="dxa"/>
            <w:gridSpan w:val="2"/>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检验</w:t>
            </w:r>
            <w:r>
              <w:rPr>
                <w:rFonts w:hint="eastAsia" w:ascii="仿宋" w:hAnsi="仿宋" w:eastAsia="仿宋" w:cs="宋体"/>
                <w:sz w:val="24"/>
                <w:szCs w:val="24"/>
              </w:rPr>
              <w:t>检测</w:t>
            </w:r>
            <w:r>
              <w:rPr>
                <w:rFonts w:ascii="仿宋" w:hAnsi="仿宋" w:eastAsia="仿宋" w:cs="Times New Roman"/>
                <w:sz w:val="24"/>
                <w:szCs w:val="24"/>
              </w:rPr>
              <w:t>项目</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检验</w:t>
            </w:r>
            <w:r>
              <w:rPr>
                <w:rFonts w:hint="eastAsia" w:ascii="仿宋" w:hAnsi="仿宋" w:eastAsia="仿宋" w:cs="宋体"/>
                <w:sz w:val="24"/>
                <w:szCs w:val="24"/>
              </w:rPr>
              <w:t>检测</w:t>
            </w:r>
            <w:r>
              <w:rPr>
                <w:rFonts w:ascii="仿宋" w:hAnsi="仿宋" w:eastAsia="仿宋" w:cs="Times New Roman"/>
                <w:sz w:val="24"/>
                <w:szCs w:val="24"/>
              </w:rPr>
              <w:t>依据</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检测</w:t>
            </w:r>
            <w:r>
              <w:rPr>
                <w:rFonts w:hint="eastAsia" w:ascii="仿宋" w:hAnsi="仿宋" w:eastAsia="仿宋" w:cs="宋体"/>
                <w:sz w:val="24"/>
                <w:szCs w:val="24"/>
              </w:rPr>
              <w:t>检测</w:t>
            </w:r>
            <w:r>
              <w:rPr>
                <w:rFonts w:ascii="仿宋" w:hAnsi="仿宋" w:eastAsia="仿宋" w:cs="Times New Roman"/>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1</w:t>
            </w:r>
          </w:p>
        </w:tc>
        <w:tc>
          <w:tcPr>
            <w:tcW w:w="2283" w:type="dxa"/>
            <w:gridSpan w:val="2"/>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木工要求</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restart"/>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2</w:t>
            </w:r>
          </w:p>
        </w:tc>
        <w:tc>
          <w:tcPr>
            <w:tcW w:w="929" w:type="dxa"/>
            <w:vMerge w:val="restart"/>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表面理化性能（漆膜）</w:t>
            </w: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耐湿热</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4893.2-2005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92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耐干热</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4893.3-2005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92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附着力</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4893.4-2013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92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耐磨性</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4893.8-2013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92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抗冲击</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4893.9-2013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restart"/>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3</w:t>
            </w:r>
          </w:p>
        </w:tc>
        <w:tc>
          <w:tcPr>
            <w:tcW w:w="929" w:type="dxa"/>
            <w:vMerge w:val="restart"/>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表面理化性能（软、硬质覆面）</w:t>
            </w: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耐冷热循环</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92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耐干热</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92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耐湿热</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92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耐划痕</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92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表面耐磨性</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929"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1354"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抗冲击</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4893.9-2013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tcMar>
              <w:top w:w="15" w:type="dxa"/>
              <w:left w:w="15" w:type="dxa"/>
              <w:bottom w:w="0" w:type="dxa"/>
              <w:right w:w="15" w:type="dxa"/>
            </w:tcMar>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283" w:type="dxa"/>
            <w:gridSpan w:val="2"/>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结构安全性</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GB/T 3324-2017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9" w:type="dxa"/>
            <w:tcMar>
              <w:top w:w="15" w:type="dxa"/>
              <w:left w:w="15" w:type="dxa"/>
              <w:bottom w:w="0" w:type="dxa"/>
              <w:right w:w="15" w:type="dxa"/>
            </w:tcMar>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283" w:type="dxa"/>
            <w:gridSpan w:val="2"/>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甲醛释放量</w:t>
            </w:r>
          </w:p>
        </w:tc>
        <w:tc>
          <w:tcPr>
            <w:tcW w:w="2977"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 18584-2001</w:t>
            </w:r>
          </w:p>
        </w:tc>
        <w:tc>
          <w:tcPr>
            <w:tcW w:w="2410" w:type="dxa"/>
            <w:tcMar>
              <w:top w:w="15" w:type="dxa"/>
              <w:left w:w="15" w:type="dxa"/>
              <w:bottom w:w="0" w:type="dxa"/>
              <w:right w:w="15" w:type="dxa"/>
            </w:tcMar>
            <w:vAlign w:val="center"/>
          </w:tcPr>
          <w:p>
            <w:pPr>
              <w:jc w:val="center"/>
              <w:rPr>
                <w:rFonts w:ascii="仿宋" w:hAnsi="仿宋" w:eastAsia="仿宋" w:cs="Times New Roman"/>
                <w:sz w:val="24"/>
                <w:szCs w:val="24"/>
              </w:rPr>
            </w:pPr>
            <w:r>
              <w:rPr>
                <w:rFonts w:ascii="仿宋" w:hAnsi="仿宋" w:eastAsia="仿宋" w:cs="Times New Roman"/>
                <w:sz w:val="24"/>
                <w:szCs w:val="24"/>
              </w:rPr>
              <w:t>GB 18584-2001</w:t>
            </w:r>
          </w:p>
        </w:tc>
      </w:tr>
    </w:tbl>
    <w:p>
      <w:pPr>
        <w:jc w:val="left"/>
        <w:rPr>
          <w:rFonts w:ascii="仿宋" w:hAnsi="仿宋" w:eastAsia="仿宋" w:cs="Calibri"/>
          <w:b/>
          <w:sz w:val="24"/>
          <w:szCs w:val="24"/>
        </w:rPr>
      </w:pPr>
    </w:p>
    <w:p>
      <w:pPr>
        <w:jc w:val="left"/>
        <w:rPr>
          <w:rFonts w:ascii="仿宋" w:hAnsi="仿宋" w:eastAsia="仿宋" w:cs="Calibri"/>
          <w:sz w:val="24"/>
          <w:szCs w:val="24"/>
        </w:rPr>
      </w:pPr>
      <w:r>
        <w:rPr>
          <w:rFonts w:hint="eastAsia" w:ascii="仿宋" w:hAnsi="仿宋" w:eastAsia="仿宋" w:cs="Calibri"/>
          <w:b/>
          <w:sz w:val="24"/>
          <w:szCs w:val="24"/>
        </w:rPr>
        <w:t>35</w:t>
      </w:r>
      <w:r>
        <w:rPr>
          <w:rFonts w:hint="eastAsia" w:ascii="仿宋" w:hAnsi="仿宋" w:eastAsia="仿宋" w:cs="Calibri"/>
          <w:b/>
          <w:sz w:val="24"/>
          <w:szCs w:val="24"/>
        </w:rPr>
        <w:tab/>
      </w:r>
      <w:r>
        <w:rPr>
          <w:rFonts w:hint="eastAsia" w:ascii="仿宋" w:hAnsi="仿宋" w:eastAsia="仿宋" w:cs="Calibri"/>
          <w:b/>
          <w:sz w:val="24"/>
          <w:szCs w:val="24"/>
        </w:rPr>
        <w:t>路面砖</w:t>
      </w:r>
    </w:p>
    <w:p>
      <w:pPr>
        <w:snapToGrid w:val="0"/>
        <w:jc w:val="center"/>
        <w:rPr>
          <w:rFonts w:ascii="仿宋" w:hAnsi="仿宋" w:eastAsia="仿宋" w:cs="宋体"/>
          <w:sz w:val="24"/>
          <w:szCs w:val="24"/>
        </w:rPr>
      </w:pPr>
      <w:r>
        <w:rPr>
          <w:rFonts w:hint="eastAsia" w:ascii="仿宋" w:hAnsi="仿宋" w:eastAsia="仿宋" w:cs="宋体"/>
          <w:sz w:val="24"/>
          <w:szCs w:val="24"/>
        </w:rPr>
        <w:t>2023年混凝土路面砖检验检测项目、依据及方法</w:t>
      </w:r>
    </w:p>
    <w:tbl>
      <w:tblPr>
        <w:tblStyle w:val="18"/>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46"/>
        <w:gridCol w:w="3145"/>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26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检验检测项目</w:t>
            </w:r>
          </w:p>
        </w:tc>
        <w:tc>
          <w:tcPr>
            <w:tcW w:w="176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检验检测依据</w:t>
            </w:r>
          </w:p>
        </w:tc>
        <w:tc>
          <w:tcPr>
            <w:tcW w:w="146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26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强度等级</w:t>
            </w:r>
          </w:p>
        </w:tc>
        <w:tc>
          <w:tcPr>
            <w:tcW w:w="1769"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28635-2012</w:t>
            </w:r>
          </w:p>
        </w:tc>
        <w:tc>
          <w:tcPr>
            <w:tcW w:w="1462"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28635-2012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6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耐磨性</w:t>
            </w:r>
          </w:p>
        </w:tc>
        <w:tc>
          <w:tcPr>
            <w:tcW w:w="1769"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28635-2012</w:t>
            </w:r>
          </w:p>
        </w:tc>
        <w:tc>
          <w:tcPr>
            <w:tcW w:w="1462"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28635-2012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6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吸水率</w:t>
            </w:r>
          </w:p>
        </w:tc>
        <w:tc>
          <w:tcPr>
            <w:tcW w:w="1769"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28635-2012</w:t>
            </w:r>
          </w:p>
        </w:tc>
        <w:tc>
          <w:tcPr>
            <w:tcW w:w="1462"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28635-2012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26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防滑性</w:t>
            </w:r>
          </w:p>
        </w:tc>
        <w:tc>
          <w:tcPr>
            <w:tcW w:w="1769"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28635-2012</w:t>
            </w:r>
          </w:p>
        </w:tc>
        <w:tc>
          <w:tcPr>
            <w:tcW w:w="1462"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28635-2012</w:t>
            </w:r>
          </w:p>
        </w:tc>
      </w:tr>
    </w:tbl>
    <w:p>
      <w:pPr>
        <w:rPr>
          <w:rFonts w:ascii="仿宋" w:hAnsi="仿宋" w:eastAsia="仿宋" w:cs="宋体"/>
          <w:b/>
          <w:bCs/>
          <w:kern w:val="44"/>
          <w:sz w:val="24"/>
          <w:szCs w:val="24"/>
        </w:rPr>
      </w:pPr>
    </w:p>
    <w:p>
      <w:pPr>
        <w:rPr>
          <w:rFonts w:ascii="仿宋" w:hAnsi="仿宋" w:eastAsia="仿宋" w:cs="宋体"/>
          <w:b/>
          <w:bCs/>
          <w:kern w:val="44"/>
          <w:sz w:val="24"/>
          <w:szCs w:val="24"/>
        </w:rPr>
      </w:pPr>
      <w:r>
        <w:rPr>
          <w:rFonts w:hint="eastAsia" w:ascii="仿宋" w:hAnsi="仿宋" w:eastAsia="仿宋" w:cs="宋体"/>
          <w:b/>
          <w:bCs/>
          <w:kern w:val="44"/>
          <w:sz w:val="24"/>
          <w:szCs w:val="24"/>
        </w:rPr>
        <w:t>36</w:t>
      </w:r>
      <w:r>
        <w:rPr>
          <w:rFonts w:hint="eastAsia" w:ascii="仿宋" w:hAnsi="仿宋" w:eastAsia="仿宋" w:cs="宋体"/>
          <w:b/>
          <w:bCs/>
          <w:kern w:val="44"/>
          <w:sz w:val="24"/>
          <w:szCs w:val="24"/>
        </w:rPr>
        <w:tab/>
      </w:r>
      <w:r>
        <w:rPr>
          <w:rFonts w:hint="eastAsia" w:ascii="仿宋" w:hAnsi="仿宋" w:eastAsia="仿宋" w:cs="宋体"/>
          <w:b/>
          <w:bCs/>
          <w:kern w:val="44"/>
          <w:sz w:val="24"/>
          <w:szCs w:val="24"/>
        </w:rPr>
        <w:t>墙体材料</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2023年烧结多孔砖和多孔砌块检验检测项目、依据及方法</w:t>
      </w:r>
    </w:p>
    <w:tbl>
      <w:tblPr>
        <w:tblStyle w:val="18"/>
        <w:tblW w:w="4908"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376"/>
        <w:gridCol w:w="302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133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71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44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133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密度等级</w:t>
            </w:r>
          </w:p>
        </w:tc>
        <w:tc>
          <w:tcPr>
            <w:tcW w:w="171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lang w:val="de-DE"/>
              </w:rPr>
              <w:t>GB/T 13544-2011</w:t>
            </w:r>
          </w:p>
        </w:tc>
        <w:tc>
          <w:tcPr>
            <w:tcW w:w="144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133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强度等级</w:t>
            </w:r>
          </w:p>
        </w:tc>
        <w:tc>
          <w:tcPr>
            <w:tcW w:w="171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lang w:val="de-DE"/>
              </w:rPr>
              <w:t>GB/T 13544-2011</w:t>
            </w:r>
          </w:p>
        </w:tc>
        <w:tc>
          <w:tcPr>
            <w:tcW w:w="144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13544-2011</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133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孔型孔结构及孔洞率</w:t>
            </w:r>
          </w:p>
        </w:tc>
        <w:tc>
          <w:tcPr>
            <w:tcW w:w="171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lang w:val="de-DE"/>
              </w:rPr>
              <w:t>GB/T 13544-2011</w:t>
            </w:r>
          </w:p>
        </w:tc>
        <w:tc>
          <w:tcPr>
            <w:tcW w:w="144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13544-2011</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133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泛霜</w:t>
            </w:r>
          </w:p>
        </w:tc>
        <w:tc>
          <w:tcPr>
            <w:tcW w:w="171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lang w:val="de-DE"/>
              </w:rPr>
              <w:t>GB/T 13544-2011</w:t>
            </w:r>
          </w:p>
        </w:tc>
        <w:tc>
          <w:tcPr>
            <w:tcW w:w="144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133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石灰爆裂</w:t>
            </w:r>
          </w:p>
        </w:tc>
        <w:tc>
          <w:tcPr>
            <w:tcW w:w="171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lang w:val="de-DE"/>
              </w:rPr>
              <w:t>GB/T 13544-2011</w:t>
            </w:r>
          </w:p>
        </w:tc>
        <w:tc>
          <w:tcPr>
            <w:tcW w:w="144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133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抗风化性能</w:t>
            </w:r>
          </w:p>
        </w:tc>
        <w:tc>
          <w:tcPr>
            <w:tcW w:w="171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lang w:val="de-DE"/>
              </w:rPr>
              <w:t>GB/T 13544-2011</w:t>
            </w:r>
          </w:p>
        </w:tc>
        <w:tc>
          <w:tcPr>
            <w:tcW w:w="144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133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放射性</w:t>
            </w:r>
          </w:p>
        </w:tc>
        <w:tc>
          <w:tcPr>
            <w:tcW w:w="1715" w:type="pct"/>
            <w:noWrap/>
            <w:vAlign w:val="center"/>
          </w:tcPr>
          <w:p>
            <w:pPr>
              <w:adjustRightInd w:val="0"/>
              <w:snapToGrid w:val="0"/>
              <w:jc w:val="center"/>
              <w:rPr>
                <w:rFonts w:ascii="仿宋" w:hAnsi="仿宋" w:eastAsia="仿宋" w:cs="宋体"/>
                <w:sz w:val="24"/>
                <w:szCs w:val="24"/>
                <w:lang w:val="de-DE"/>
              </w:rPr>
            </w:pPr>
            <w:r>
              <w:rPr>
                <w:rFonts w:hint="eastAsia" w:ascii="仿宋" w:hAnsi="仿宋" w:eastAsia="仿宋" w:cs="宋体"/>
                <w:sz w:val="24"/>
                <w:szCs w:val="24"/>
                <w:lang w:val="de-DE"/>
              </w:rPr>
              <w:t>GB/T 13544-2011</w:t>
            </w:r>
          </w:p>
        </w:tc>
        <w:tc>
          <w:tcPr>
            <w:tcW w:w="144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6566-2010</w:t>
            </w:r>
          </w:p>
        </w:tc>
      </w:tr>
    </w:tbl>
    <w:p>
      <w:pPr>
        <w:adjustRightInd w:val="0"/>
        <w:snapToGrid w:val="0"/>
        <w:rPr>
          <w:rFonts w:ascii="仿宋" w:hAnsi="仿宋" w:eastAsia="仿宋" w:cs="宋体"/>
          <w:sz w:val="24"/>
          <w:szCs w:val="24"/>
        </w:rPr>
      </w:pP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2023年烧结空心砖和空心砌块检验检测项目、依据及方法</w:t>
      </w:r>
    </w:p>
    <w:tbl>
      <w:tblPr>
        <w:tblStyle w:val="18"/>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434"/>
        <w:gridCol w:w="3034"/>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63"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137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70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45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137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强度等级</w:t>
            </w:r>
          </w:p>
        </w:tc>
        <w:tc>
          <w:tcPr>
            <w:tcW w:w="170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13545-2014</w:t>
            </w:r>
          </w:p>
        </w:tc>
        <w:tc>
          <w:tcPr>
            <w:tcW w:w="145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13545-2014</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137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密度等级</w:t>
            </w:r>
          </w:p>
        </w:tc>
        <w:tc>
          <w:tcPr>
            <w:tcW w:w="170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13545-2014</w:t>
            </w:r>
          </w:p>
        </w:tc>
        <w:tc>
          <w:tcPr>
            <w:tcW w:w="145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137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孔洞排列及其结构</w:t>
            </w:r>
          </w:p>
        </w:tc>
        <w:tc>
          <w:tcPr>
            <w:tcW w:w="170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13545-2014</w:t>
            </w:r>
          </w:p>
        </w:tc>
        <w:tc>
          <w:tcPr>
            <w:tcW w:w="145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137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泛霜</w:t>
            </w:r>
          </w:p>
        </w:tc>
        <w:tc>
          <w:tcPr>
            <w:tcW w:w="170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13545-2014</w:t>
            </w:r>
          </w:p>
        </w:tc>
        <w:tc>
          <w:tcPr>
            <w:tcW w:w="145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137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石灰爆裂</w:t>
            </w:r>
          </w:p>
        </w:tc>
        <w:tc>
          <w:tcPr>
            <w:tcW w:w="170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13545-2014</w:t>
            </w:r>
          </w:p>
        </w:tc>
        <w:tc>
          <w:tcPr>
            <w:tcW w:w="145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137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抗风化性能</w:t>
            </w:r>
          </w:p>
        </w:tc>
        <w:tc>
          <w:tcPr>
            <w:tcW w:w="170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13545-2014</w:t>
            </w:r>
          </w:p>
        </w:tc>
        <w:tc>
          <w:tcPr>
            <w:tcW w:w="145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137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放射性</w:t>
            </w:r>
          </w:p>
        </w:tc>
        <w:tc>
          <w:tcPr>
            <w:tcW w:w="170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13545-2014</w:t>
            </w:r>
          </w:p>
        </w:tc>
        <w:tc>
          <w:tcPr>
            <w:tcW w:w="1459"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 6566-2010</w:t>
            </w:r>
          </w:p>
        </w:tc>
      </w:tr>
    </w:tbl>
    <w:p>
      <w:pPr>
        <w:adjustRightInd w:val="0"/>
        <w:snapToGrid w:val="0"/>
        <w:rPr>
          <w:rFonts w:ascii="仿宋" w:hAnsi="仿宋" w:eastAsia="仿宋" w:cs="宋体"/>
          <w:sz w:val="24"/>
          <w:szCs w:val="24"/>
        </w:rPr>
      </w:pP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2023年烧结普通砖检验检测项目、依据及方法</w:t>
      </w:r>
    </w:p>
    <w:tbl>
      <w:tblPr>
        <w:tblStyle w:val="18"/>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464"/>
        <w:gridCol w:w="2994"/>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6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386"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684"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462"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1684"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5101-2017</w:t>
            </w:r>
          </w:p>
        </w:tc>
        <w:tc>
          <w:tcPr>
            <w:tcW w:w="1462"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5101-2017</w:t>
            </w:r>
          </w:p>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抗风化性能</w:t>
            </w:r>
          </w:p>
        </w:tc>
        <w:tc>
          <w:tcPr>
            <w:tcW w:w="1684"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5101-2017</w:t>
            </w:r>
          </w:p>
        </w:tc>
        <w:tc>
          <w:tcPr>
            <w:tcW w:w="1462"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泛霜</w:t>
            </w:r>
          </w:p>
        </w:tc>
        <w:tc>
          <w:tcPr>
            <w:tcW w:w="1684"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5101-2017</w:t>
            </w:r>
          </w:p>
        </w:tc>
        <w:tc>
          <w:tcPr>
            <w:tcW w:w="1462"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石灰爆裂</w:t>
            </w:r>
          </w:p>
        </w:tc>
        <w:tc>
          <w:tcPr>
            <w:tcW w:w="1684"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5101-2017</w:t>
            </w:r>
          </w:p>
        </w:tc>
        <w:tc>
          <w:tcPr>
            <w:tcW w:w="1462"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684" w:type="pct"/>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5101-2017</w:t>
            </w:r>
          </w:p>
        </w:tc>
        <w:tc>
          <w:tcPr>
            <w:tcW w:w="1462"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adjustRightInd w:val="0"/>
        <w:snapToGrid w:val="0"/>
        <w:rPr>
          <w:rFonts w:ascii="仿宋" w:hAnsi="仿宋" w:eastAsia="仿宋" w:cs="宋体"/>
          <w:sz w:val="24"/>
          <w:szCs w:val="24"/>
        </w:rPr>
      </w:pP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2023年烧结保温砖和保温砌块检验检测项目、依据及方法</w:t>
      </w:r>
    </w:p>
    <w:tbl>
      <w:tblPr>
        <w:tblStyle w:val="18"/>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465"/>
        <w:gridCol w:w="2995"/>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6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386"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684"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461"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1684"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26538-2011</w:t>
            </w:r>
          </w:p>
        </w:tc>
        <w:tc>
          <w:tcPr>
            <w:tcW w:w="146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26538-2011</w:t>
            </w:r>
          </w:p>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386" w:type="pct"/>
            <w:vAlign w:val="center"/>
          </w:tcPr>
          <w:p>
            <w:pPr>
              <w:jc w:val="center"/>
              <w:rPr>
                <w:rFonts w:ascii="仿宋" w:hAnsi="仿宋" w:eastAsia="仿宋" w:cs="方正仿宋_GBK"/>
                <w:sz w:val="24"/>
                <w:szCs w:val="24"/>
              </w:rPr>
            </w:pPr>
            <w:r>
              <w:rPr>
                <w:rFonts w:hint="eastAsia" w:ascii="仿宋" w:hAnsi="仿宋" w:eastAsia="仿宋" w:cs="宋体"/>
                <w:sz w:val="24"/>
                <w:szCs w:val="24"/>
              </w:rPr>
              <w:t>密度等级</w:t>
            </w:r>
          </w:p>
        </w:tc>
        <w:tc>
          <w:tcPr>
            <w:tcW w:w="1684"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26538-2011</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泛霜</w:t>
            </w:r>
          </w:p>
        </w:tc>
        <w:tc>
          <w:tcPr>
            <w:tcW w:w="1684"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26538-2011</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石灰爆裂</w:t>
            </w:r>
          </w:p>
        </w:tc>
        <w:tc>
          <w:tcPr>
            <w:tcW w:w="1684"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26538-2011</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38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吸水率</w:t>
            </w:r>
          </w:p>
        </w:tc>
        <w:tc>
          <w:tcPr>
            <w:tcW w:w="1684"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26538-2011</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抗风化性能</w:t>
            </w:r>
          </w:p>
        </w:tc>
        <w:tc>
          <w:tcPr>
            <w:tcW w:w="1684"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26538-2011</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68"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386" w:type="pct"/>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684"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26538-2011</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adjustRightInd w:val="0"/>
        <w:snapToGrid w:val="0"/>
        <w:rPr>
          <w:rFonts w:ascii="仿宋" w:hAnsi="仿宋" w:eastAsia="仿宋" w:cs="宋体"/>
          <w:sz w:val="24"/>
          <w:szCs w:val="24"/>
        </w:rPr>
      </w:pP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2023年蒸压加气混凝土砌块</w:t>
      </w:r>
      <w:bookmarkStart w:id="7" w:name="_Hlk75368283"/>
      <w:r>
        <w:rPr>
          <w:rFonts w:hint="eastAsia" w:ascii="仿宋" w:hAnsi="仿宋" w:eastAsia="仿宋" w:cs="宋体"/>
          <w:sz w:val="24"/>
          <w:szCs w:val="24"/>
        </w:rPr>
        <w:t>检验检测项目、依据及方法</w:t>
      </w:r>
      <w:bookmarkEnd w:id="7"/>
    </w:p>
    <w:tbl>
      <w:tblPr>
        <w:tblStyle w:val="18"/>
        <w:tblW w:w="4880" w:type="pct"/>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557"/>
        <w:gridCol w:w="2896"/>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70"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145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64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428"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455"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抗压强度</w:t>
            </w:r>
          </w:p>
        </w:tc>
        <w:tc>
          <w:tcPr>
            <w:tcW w:w="1648"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11968-2020</w:t>
            </w:r>
          </w:p>
        </w:tc>
        <w:tc>
          <w:tcPr>
            <w:tcW w:w="1428"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11969-2020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70"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455"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干密度</w:t>
            </w:r>
          </w:p>
        </w:tc>
        <w:tc>
          <w:tcPr>
            <w:tcW w:w="1648"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11968-2020</w:t>
            </w:r>
          </w:p>
        </w:tc>
        <w:tc>
          <w:tcPr>
            <w:tcW w:w="1428"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11969-2020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455"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抗冻性</w:t>
            </w:r>
          </w:p>
        </w:tc>
        <w:tc>
          <w:tcPr>
            <w:tcW w:w="1648"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11968-2020</w:t>
            </w:r>
          </w:p>
        </w:tc>
        <w:tc>
          <w:tcPr>
            <w:tcW w:w="1428"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11969-2020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455"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导热系数</w:t>
            </w:r>
          </w:p>
        </w:tc>
        <w:tc>
          <w:tcPr>
            <w:tcW w:w="1648"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11968-2020</w:t>
            </w:r>
          </w:p>
        </w:tc>
        <w:tc>
          <w:tcPr>
            <w:tcW w:w="1428"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10294-2020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0"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455"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放射性</w:t>
            </w:r>
          </w:p>
        </w:tc>
        <w:tc>
          <w:tcPr>
            <w:tcW w:w="1648"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c>
          <w:tcPr>
            <w:tcW w:w="1428" w:type="pct"/>
            <w:noWrap/>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adjustRightInd w:val="0"/>
        <w:snapToGrid w:val="0"/>
        <w:jc w:val="center"/>
        <w:rPr>
          <w:rFonts w:ascii="仿宋" w:hAnsi="仿宋" w:eastAsia="仿宋" w:cs="宋体"/>
          <w:sz w:val="24"/>
          <w:szCs w:val="24"/>
        </w:rPr>
      </w:pPr>
    </w:p>
    <w:p>
      <w:pPr>
        <w:snapToGrid w:val="0"/>
        <w:jc w:val="center"/>
        <w:rPr>
          <w:rFonts w:ascii="仿宋" w:hAnsi="仿宋" w:eastAsia="仿宋" w:cs="宋体"/>
          <w:sz w:val="24"/>
          <w:szCs w:val="24"/>
        </w:rPr>
      </w:pPr>
      <w:r>
        <w:rPr>
          <w:rFonts w:hint="eastAsia" w:ascii="仿宋" w:hAnsi="仿宋" w:eastAsia="仿宋" w:cs="宋体"/>
          <w:sz w:val="24"/>
          <w:szCs w:val="24"/>
        </w:rPr>
        <w:t>2023年承重混凝土多孔砖检验检测项目、依据及方法</w:t>
      </w:r>
    </w:p>
    <w:tbl>
      <w:tblPr>
        <w:tblStyle w:val="18"/>
        <w:tblW w:w="4887"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542"/>
        <w:gridCol w:w="2892"/>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87"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1444"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643"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42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444" w:type="pct"/>
            <w:noWrap/>
            <w:vAlign w:val="center"/>
          </w:tcPr>
          <w:p>
            <w:pPr>
              <w:jc w:val="center"/>
              <w:rPr>
                <w:rFonts w:ascii="仿宋" w:hAnsi="仿宋" w:eastAsia="仿宋" w:cs="方正仿宋_GBK"/>
                <w:sz w:val="24"/>
                <w:szCs w:val="24"/>
              </w:rPr>
            </w:pPr>
            <w:r>
              <w:rPr>
                <w:rFonts w:ascii="仿宋" w:hAnsi="仿宋" w:eastAsia="仿宋" w:cs="方正仿宋_GBK"/>
                <w:sz w:val="24"/>
                <w:szCs w:val="24"/>
              </w:rPr>
              <w:t>孔洞率</w:t>
            </w:r>
          </w:p>
        </w:tc>
        <w:tc>
          <w:tcPr>
            <w:tcW w:w="1643"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p>
        </w:tc>
        <w:tc>
          <w:tcPr>
            <w:tcW w:w="1425"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444" w:type="pct"/>
            <w:noWrap/>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1643"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p>
        </w:tc>
        <w:tc>
          <w:tcPr>
            <w:tcW w:w="1425"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r>
              <w:rPr>
                <w:rFonts w:hint="eastAsia" w:ascii="仿宋" w:hAnsi="仿宋" w:eastAsia="仿宋" w:cs="方正仿宋_GBK"/>
                <w:sz w:val="24"/>
                <w:szCs w:val="24"/>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444" w:type="pct"/>
            <w:noWrap/>
            <w:vAlign w:val="center"/>
          </w:tcPr>
          <w:p>
            <w:pPr>
              <w:jc w:val="center"/>
              <w:rPr>
                <w:rFonts w:ascii="仿宋" w:hAnsi="仿宋" w:eastAsia="仿宋" w:cs="方正仿宋_GBK"/>
                <w:sz w:val="24"/>
                <w:szCs w:val="24"/>
              </w:rPr>
            </w:pPr>
            <w:r>
              <w:rPr>
                <w:rFonts w:ascii="仿宋" w:hAnsi="仿宋" w:eastAsia="仿宋" w:cs="方正仿宋_GBK"/>
                <w:sz w:val="24"/>
                <w:szCs w:val="24"/>
              </w:rPr>
              <w:t>最大吸水率</w:t>
            </w:r>
          </w:p>
        </w:tc>
        <w:tc>
          <w:tcPr>
            <w:tcW w:w="1643"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p>
        </w:tc>
        <w:tc>
          <w:tcPr>
            <w:tcW w:w="1425"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444"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抗冻性</w:t>
            </w:r>
          </w:p>
        </w:tc>
        <w:tc>
          <w:tcPr>
            <w:tcW w:w="1643"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p>
        </w:tc>
        <w:tc>
          <w:tcPr>
            <w:tcW w:w="1425"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444"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碳化系数</w:t>
            </w:r>
          </w:p>
        </w:tc>
        <w:tc>
          <w:tcPr>
            <w:tcW w:w="1643"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p>
        </w:tc>
        <w:tc>
          <w:tcPr>
            <w:tcW w:w="1425"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r>
              <w:rPr>
                <w:rFonts w:hint="eastAsia" w:ascii="仿宋" w:hAnsi="仿宋" w:eastAsia="仿宋" w:cs="方正仿宋_GBK"/>
                <w:sz w:val="24"/>
                <w:szCs w:val="24"/>
              </w:rPr>
              <w:t>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87"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444" w:type="pct"/>
            <w:noWrap/>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软化系数</w:t>
            </w:r>
          </w:p>
        </w:tc>
        <w:tc>
          <w:tcPr>
            <w:tcW w:w="1643"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p>
        </w:tc>
        <w:tc>
          <w:tcPr>
            <w:tcW w:w="1425"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r>
              <w:rPr>
                <w:rFonts w:hint="eastAsia" w:ascii="仿宋" w:hAnsi="仿宋" w:eastAsia="仿宋" w:cs="方正仿宋_GBK"/>
                <w:sz w:val="24"/>
                <w:szCs w:val="24"/>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7" w:type="pct"/>
            <w:noWrap/>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444" w:type="pct"/>
            <w:noWrap/>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643" w:type="pct"/>
            <w:noWrap/>
            <w:vAlign w:val="center"/>
          </w:tcPr>
          <w:p>
            <w:pPr>
              <w:snapToGrid w:val="0"/>
              <w:jc w:val="center"/>
              <w:rPr>
                <w:rFonts w:ascii="仿宋" w:hAnsi="仿宋" w:eastAsia="仿宋" w:cs="方正仿宋_GBK"/>
                <w:sz w:val="24"/>
                <w:szCs w:val="24"/>
              </w:rPr>
            </w:pPr>
            <w:r>
              <w:rPr>
                <w:rFonts w:ascii="仿宋" w:hAnsi="仿宋" w:eastAsia="仿宋" w:cs="方正仿宋_GBK"/>
                <w:sz w:val="24"/>
                <w:szCs w:val="24"/>
              </w:rPr>
              <w:t>GB/T 25779-2010</w:t>
            </w:r>
          </w:p>
        </w:tc>
        <w:tc>
          <w:tcPr>
            <w:tcW w:w="1425" w:type="pct"/>
            <w:noWrap/>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jc w:val="left"/>
        <w:rPr>
          <w:rFonts w:ascii="仿宋" w:hAnsi="仿宋" w:eastAsia="仿宋" w:cs="Calibri"/>
          <w:sz w:val="24"/>
          <w:szCs w:val="24"/>
        </w:rPr>
      </w:pPr>
    </w:p>
    <w:p>
      <w:pPr>
        <w:snapToGrid w:val="0"/>
        <w:jc w:val="center"/>
        <w:rPr>
          <w:rFonts w:ascii="仿宋" w:hAnsi="仿宋" w:eastAsia="仿宋" w:cs="宋体"/>
          <w:sz w:val="24"/>
          <w:szCs w:val="24"/>
        </w:rPr>
      </w:pPr>
      <w:r>
        <w:rPr>
          <w:rFonts w:hint="eastAsia" w:ascii="仿宋" w:hAnsi="仿宋" w:eastAsia="仿宋" w:cs="宋体"/>
          <w:sz w:val="24"/>
          <w:szCs w:val="24"/>
        </w:rPr>
        <w:t>2023年非承重混凝土空心砖检验检测项目、依据及方法</w:t>
      </w:r>
    </w:p>
    <w:tbl>
      <w:tblPr>
        <w:tblStyle w:val="18"/>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521"/>
        <w:gridCol w:w="2845"/>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2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418"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600"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462"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418" w:type="pct"/>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w:t>
            </w:r>
          </w:p>
        </w:tc>
        <w:tc>
          <w:tcPr>
            <w:tcW w:w="146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418" w:type="pct"/>
            <w:vAlign w:val="center"/>
          </w:tcPr>
          <w:p>
            <w:pPr>
              <w:jc w:val="center"/>
              <w:rPr>
                <w:rFonts w:ascii="仿宋" w:hAnsi="仿宋" w:eastAsia="仿宋" w:cs="方正仿宋_GBK"/>
                <w:sz w:val="24"/>
                <w:szCs w:val="24"/>
              </w:rPr>
            </w:pPr>
            <w:r>
              <w:rPr>
                <w:rFonts w:ascii="仿宋" w:hAnsi="仿宋" w:eastAsia="仿宋" w:cs="方正仿宋_GBK"/>
                <w:sz w:val="24"/>
                <w:szCs w:val="24"/>
              </w:rPr>
              <w:t>密度等级</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w:t>
            </w:r>
          </w:p>
        </w:tc>
        <w:tc>
          <w:tcPr>
            <w:tcW w:w="1462"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空心率</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w:t>
            </w:r>
          </w:p>
        </w:tc>
        <w:tc>
          <w:tcPr>
            <w:tcW w:w="1462"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抗冻性</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w:t>
            </w:r>
          </w:p>
        </w:tc>
        <w:tc>
          <w:tcPr>
            <w:tcW w:w="1462"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碳化系数</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w:t>
            </w:r>
          </w:p>
        </w:tc>
        <w:tc>
          <w:tcPr>
            <w:tcW w:w="146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软化系数</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w:t>
            </w:r>
          </w:p>
        </w:tc>
        <w:tc>
          <w:tcPr>
            <w:tcW w:w="146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418" w:type="pct"/>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24492-2009</w:t>
            </w:r>
          </w:p>
        </w:tc>
        <w:tc>
          <w:tcPr>
            <w:tcW w:w="1462"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jc w:val="left"/>
        <w:rPr>
          <w:rFonts w:ascii="仿宋" w:hAnsi="仿宋" w:eastAsia="仿宋" w:cs="Calibri"/>
          <w:sz w:val="24"/>
          <w:szCs w:val="24"/>
        </w:rPr>
      </w:pPr>
    </w:p>
    <w:p>
      <w:pPr>
        <w:snapToGrid w:val="0"/>
        <w:jc w:val="center"/>
        <w:rPr>
          <w:rFonts w:ascii="仿宋" w:hAnsi="仿宋" w:eastAsia="仿宋" w:cs="宋体"/>
          <w:sz w:val="24"/>
          <w:szCs w:val="24"/>
        </w:rPr>
      </w:pPr>
      <w:r>
        <w:rPr>
          <w:rFonts w:hint="eastAsia" w:ascii="仿宋" w:hAnsi="仿宋" w:eastAsia="仿宋" w:cs="宋体"/>
          <w:sz w:val="24"/>
          <w:szCs w:val="24"/>
        </w:rPr>
        <w:t>2023年混凝土实心砖检验检测项目、依据及方法</w:t>
      </w:r>
    </w:p>
    <w:tbl>
      <w:tblPr>
        <w:tblStyle w:val="18"/>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422"/>
        <w:gridCol w:w="2847"/>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7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362"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601"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461"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362" w:type="pct"/>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160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21144-2007</w:t>
            </w:r>
          </w:p>
        </w:tc>
        <w:tc>
          <w:tcPr>
            <w:tcW w:w="146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21144-2007附录A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362" w:type="pct"/>
            <w:vAlign w:val="center"/>
          </w:tcPr>
          <w:p>
            <w:pPr>
              <w:jc w:val="center"/>
              <w:rPr>
                <w:rFonts w:ascii="仿宋" w:hAnsi="仿宋" w:eastAsia="仿宋" w:cs="方正仿宋_GBK"/>
                <w:sz w:val="24"/>
                <w:szCs w:val="24"/>
              </w:rPr>
            </w:pPr>
            <w:r>
              <w:rPr>
                <w:rFonts w:ascii="仿宋" w:hAnsi="仿宋" w:eastAsia="仿宋" w:cs="方正仿宋_GBK"/>
                <w:sz w:val="24"/>
                <w:szCs w:val="24"/>
              </w:rPr>
              <w:t>密度等级</w:t>
            </w:r>
          </w:p>
        </w:tc>
        <w:tc>
          <w:tcPr>
            <w:tcW w:w="160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21144-2007</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36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最大吸水率</w:t>
            </w:r>
          </w:p>
        </w:tc>
        <w:tc>
          <w:tcPr>
            <w:tcW w:w="160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21144-2007</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36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抗冻性</w:t>
            </w:r>
          </w:p>
        </w:tc>
        <w:tc>
          <w:tcPr>
            <w:tcW w:w="160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21144-2007</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36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碳化系数</w:t>
            </w:r>
          </w:p>
        </w:tc>
        <w:tc>
          <w:tcPr>
            <w:tcW w:w="160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21144-2007</w:t>
            </w:r>
          </w:p>
        </w:tc>
        <w:tc>
          <w:tcPr>
            <w:tcW w:w="146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21144-2007附录B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36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软化系数</w:t>
            </w:r>
          </w:p>
        </w:tc>
        <w:tc>
          <w:tcPr>
            <w:tcW w:w="160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21144-2007</w:t>
            </w:r>
          </w:p>
        </w:tc>
        <w:tc>
          <w:tcPr>
            <w:tcW w:w="146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21144-2007附录C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362" w:type="pct"/>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601"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c>
          <w:tcPr>
            <w:tcW w:w="1461"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jc w:val="left"/>
        <w:rPr>
          <w:rFonts w:ascii="仿宋" w:hAnsi="仿宋" w:eastAsia="仿宋" w:cs="Calibri"/>
          <w:sz w:val="24"/>
          <w:szCs w:val="24"/>
        </w:rPr>
      </w:pPr>
    </w:p>
    <w:p>
      <w:pPr>
        <w:snapToGrid w:val="0"/>
        <w:jc w:val="center"/>
        <w:rPr>
          <w:rFonts w:ascii="仿宋" w:hAnsi="仿宋" w:eastAsia="仿宋" w:cs="宋体"/>
          <w:sz w:val="24"/>
          <w:szCs w:val="24"/>
        </w:rPr>
      </w:pPr>
      <w:r>
        <w:rPr>
          <w:rFonts w:hint="eastAsia" w:ascii="仿宋" w:hAnsi="仿宋" w:eastAsia="仿宋" w:cs="宋体"/>
          <w:sz w:val="24"/>
          <w:szCs w:val="24"/>
        </w:rPr>
        <w:t>2023年蒸压粉煤灰砖检验检测项目、依据及方法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852"/>
        <w:gridCol w:w="1395"/>
        <w:gridCol w:w="2375"/>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248" w:type="pct"/>
            <w:gridSpan w:val="2"/>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319"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838"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473" w:type="pct"/>
            <w:vMerge w:val="restart"/>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77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抗压强度</w:t>
            </w:r>
          </w:p>
        </w:tc>
        <w:tc>
          <w:tcPr>
            <w:tcW w:w="1319"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239-2014</w:t>
            </w:r>
          </w:p>
        </w:tc>
        <w:tc>
          <w:tcPr>
            <w:tcW w:w="183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239-2014附录B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Merge w:val="continue"/>
            <w:vAlign w:val="center"/>
          </w:tcPr>
          <w:p>
            <w:pPr>
              <w:jc w:val="center"/>
              <w:rPr>
                <w:rFonts w:ascii="仿宋" w:hAnsi="仿宋" w:eastAsia="仿宋" w:cs="方正仿宋_GBK"/>
                <w:sz w:val="24"/>
                <w:szCs w:val="24"/>
              </w:rPr>
            </w:pPr>
          </w:p>
        </w:tc>
        <w:tc>
          <w:tcPr>
            <w:tcW w:w="473" w:type="pct"/>
            <w:vMerge w:val="continue"/>
            <w:vAlign w:val="center"/>
          </w:tcPr>
          <w:p>
            <w:pPr>
              <w:jc w:val="center"/>
              <w:rPr>
                <w:rFonts w:ascii="仿宋" w:hAnsi="仿宋" w:eastAsia="仿宋" w:cs="方正仿宋_GBK"/>
                <w:sz w:val="24"/>
                <w:szCs w:val="24"/>
              </w:rPr>
            </w:pPr>
          </w:p>
        </w:tc>
        <w:tc>
          <w:tcPr>
            <w:tcW w:w="77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抗折强度</w:t>
            </w:r>
          </w:p>
        </w:tc>
        <w:tc>
          <w:tcPr>
            <w:tcW w:w="1319" w:type="pct"/>
            <w:vMerge w:val="continue"/>
            <w:vAlign w:val="center"/>
          </w:tcPr>
          <w:p>
            <w:pPr>
              <w:jc w:val="center"/>
              <w:rPr>
                <w:rFonts w:ascii="仿宋" w:hAnsi="仿宋" w:eastAsia="仿宋" w:cs="方正仿宋_GBK"/>
                <w:sz w:val="24"/>
                <w:szCs w:val="24"/>
              </w:rPr>
            </w:pPr>
          </w:p>
        </w:tc>
        <w:tc>
          <w:tcPr>
            <w:tcW w:w="183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239-2014附录A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48"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抗冻性</w:t>
            </w:r>
          </w:p>
        </w:tc>
        <w:tc>
          <w:tcPr>
            <w:tcW w:w="13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239-2014</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48"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吸水率</w:t>
            </w:r>
          </w:p>
        </w:tc>
        <w:tc>
          <w:tcPr>
            <w:tcW w:w="13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239-2014</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248"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碳化系数</w:t>
            </w:r>
          </w:p>
        </w:tc>
        <w:tc>
          <w:tcPr>
            <w:tcW w:w="13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239-2014</w:t>
            </w:r>
          </w:p>
        </w:tc>
        <w:tc>
          <w:tcPr>
            <w:tcW w:w="183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239-2014附录C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248" w:type="pct"/>
            <w:gridSpan w:val="2"/>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3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239-2014</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snapToGrid w:val="0"/>
        <w:jc w:val="center"/>
        <w:rPr>
          <w:rFonts w:ascii="仿宋" w:hAnsi="仿宋" w:eastAsia="仿宋" w:cs="宋体"/>
          <w:sz w:val="24"/>
          <w:szCs w:val="24"/>
        </w:rPr>
      </w:pPr>
      <w:r>
        <w:rPr>
          <w:rFonts w:hint="eastAsia" w:ascii="仿宋" w:hAnsi="仿宋" w:eastAsia="仿宋" w:cs="宋体"/>
          <w:sz w:val="24"/>
          <w:szCs w:val="24"/>
        </w:rPr>
        <w:t>2023年蒸压灰砂实心砖检验检测项目、依据及方法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966"/>
        <w:gridCol w:w="2654"/>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092"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474"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838"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092" w:type="pct"/>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11945-2019</w:t>
            </w:r>
          </w:p>
        </w:tc>
        <w:tc>
          <w:tcPr>
            <w:tcW w:w="183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2542-2012</w:t>
            </w:r>
          </w:p>
          <w:p>
            <w:pPr>
              <w:jc w:val="center"/>
              <w:rPr>
                <w:rFonts w:ascii="仿宋" w:hAnsi="仿宋" w:eastAsia="仿宋" w:cs="方正仿宋_GBK"/>
                <w:sz w:val="24"/>
                <w:szCs w:val="24"/>
              </w:rPr>
            </w:pPr>
            <w:r>
              <w:rPr>
                <w:rFonts w:hint="eastAsia" w:ascii="仿宋" w:hAnsi="仿宋" w:eastAsia="仿宋" w:cs="方正仿宋_GBK"/>
                <w:sz w:val="24"/>
                <w:szCs w:val="24"/>
              </w:rPr>
              <w:t>GB/T 4111-2013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吸水率</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11945-2019</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抗冻性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11945-2019</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碳化系数</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11945-2019</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软化系数</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11945-2019</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092" w:type="pct"/>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11945-2019</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snapToGrid w:val="0"/>
        <w:jc w:val="center"/>
        <w:rPr>
          <w:rFonts w:ascii="仿宋" w:hAnsi="仿宋" w:eastAsia="仿宋" w:cs="宋体"/>
          <w:sz w:val="24"/>
          <w:szCs w:val="24"/>
        </w:rPr>
      </w:pPr>
      <w:r>
        <w:rPr>
          <w:rFonts w:hint="eastAsia" w:ascii="仿宋" w:hAnsi="仿宋" w:eastAsia="仿宋" w:cs="宋体"/>
          <w:sz w:val="24"/>
          <w:szCs w:val="24"/>
        </w:rPr>
        <w:t>2023年蒸压粉煤灰空心砖检验检测项目、依据及方法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966"/>
        <w:gridCol w:w="2654"/>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092"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474"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838"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空心率</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36535-2018</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密度等级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36535-2018</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092" w:type="pct"/>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36535-2018</w:t>
            </w:r>
          </w:p>
        </w:tc>
        <w:tc>
          <w:tcPr>
            <w:tcW w:w="183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36535-2018附录A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抗冻性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36535-2018</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吸水率</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36535-2018</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碳化系数</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36535-2018</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092" w:type="pct"/>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36535-2018</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snapToGrid w:val="0"/>
        <w:jc w:val="center"/>
        <w:rPr>
          <w:rFonts w:ascii="仿宋" w:hAnsi="仿宋" w:eastAsia="仿宋" w:cs="Times New Roman"/>
          <w:sz w:val="24"/>
          <w:szCs w:val="24"/>
        </w:rPr>
      </w:pPr>
    </w:p>
    <w:p>
      <w:pPr>
        <w:snapToGrid w:val="0"/>
        <w:jc w:val="center"/>
        <w:rPr>
          <w:rFonts w:ascii="仿宋" w:hAnsi="仿宋" w:eastAsia="仿宋" w:cs="宋体"/>
          <w:sz w:val="24"/>
          <w:szCs w:val="24"/>
        </w:rPr>
      </w:pPr>
      <w:r>
        <w:rPr>
          <w:rFonts w:hint="eastAsia" w:ascii="仿宋" w:hAnsi="仿宋" w:eastAsia="仿宋" w:cs="宋体"/>
          <w:sz w:val="24"/>
          <w:szCs w:val="24"/>
        </w:rPr>
        <w:t>2023年蒸压灰砂多孔砖检验检测项目、依据及方法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966"/>
        <w:gridCol w:w="2654"/>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6" w:type="pct"/>
            <w:vAlign w:val="center"/>
          </w:tcPr>
          <w:p>
            <w:pPr>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1092"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474"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838"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092" w:type="pct"/>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637-2009</w:t>
            </w:r>
          </w:p>
        </w:tc>
        <w:tc>
          <w:tcPr>
            <w:tcW w:w="183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抗冻性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637-2009</w:t>
            </w:r>
          </w:p>
        </w:tc>
        <w:tc>
          <w:tcPr>
            <w:tcW w:w="183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碳化性能</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637-2009</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软化性能</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637-2009</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0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孔洞率</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637-2009</w:t>
            </w:r>
          </w:p>
        </w:tc>
        <w:tc>
          <w:tcPr>
            <w:tcW w:w="183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092" w:type="pct"/>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47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JC/T 637-2009</w:t>
            </w:r>
          </w:p>
        </w:tc>
        <w:tc>
          <w:tcPr>
            <w:tcW w:w="1838"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snapToGrid w:val="0"/>
        <w:jc w:val="center"/>
        <w:rPr>
          <w:rFonts w:ascii="仿宋" w:hAnsi="仿宋" w:eastAsia="仿宋" w:cs="宋体"/>
          <w:sz w:val="24"/>
          <w:szCs w:val="24"/>
        </w:rPr>
      </w:pPr>
      <w:r>
        <w:rPr>
          <w:rFonts w:hint="eastAsia" w:ascii="仿宋" w:hAnsi="仿宋" w:eastAsia="仿宋" w:cs="宋体"/>
          <w:sz w:val="24"/>
          <w:szCs w:val="24"/>
        </w:rPr>
        <w:t>2023年蒸压粉煤灰多孔砖检验检测项目、依据及方法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931"/>
        <w:gridCol w:w="1594"/>
        <w:gridCol w:w="265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402" w:type="pct"/>
            <w:gridSpan w:val="2"/>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473"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529"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402"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孔洞率</w:t>
            </w:r>
          </w:p>
        </w:tc>
        <w:tc>
          <w:tcPr>
            <w:tcW w:w="147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26541-2011</w:t>
            </w:r>
          </w:p>
        </w:tc>
        <w:tc>
          <w:tcPr>
            <w:tcW w:w="152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517" w:type="pct"/>
            <w:vMerge w:val="restart"/>
            <w:vAlign w:val="center"/>
          </w:tcPr>
          <w:p>
            <w:pPr>
              <w:jc w:val="center"/>
              <w:rPr>
                <w:rFonts w:ascii="仿宋" w:hAnsi="仿宋" w:eastAsia="仿宋" w:cs="方正仿宋_GBK"/>
                <w:sz w:val="24"/>
                <w:szCs w:val="24"/>
              </w:rPr>
            </w:pPr>
            <w:r>
              <w:rPr>
                <w:rFonts w:ascii="仿宋" w:hAnsi="仿宋" w:eastAsia="仿宋" w:cs="方正仿宋_GBK"/>
                <w:sz w:val="24"/>
                <w:szCs w:val="24"/>
              </w:rPr>
              <w:t>强度等级</w:t>
            </w:r>
          </w:p>
        </w:tc>
        <w:tc>
          <w:tcPr>
            <w:tcW w:w="88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抗压强度</w:t>
            </w:r>
          </w:p>
        </w:tc>
        <w:tc>
          <w:tcPr>
            <w:tcW w:w="1473"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26541-2011</w:t>
            </w:r>
          </w:p>
        </w:tc>
        <w:tc>
          <w:tcPr>
            <w:tcW w:w="152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26541-2011附录A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Merge w:val="continue"/>
            <w:vAlign w:val="center"/>
          </w:tcPr>
          <w:p>
            <w:pPr>
              <w:jc w:val="center"/>
              <w:rPr>
                <w:rFonts w:ascii="仿宋" w:hAnsi="仿宋" w:eastAsia="仿宋" w:cs="方正仿宋_GBK"/>
                <w:sz w:val="24"/>
                <w:szCs w:val="24"/>
              </w:rPr>
            </w:pPr>
          </w:p>
        </w:tc>
        <w:tc>
          <w:tcPr>
            <w:tcW w:w="517" w:type="pct"/>
            <w:vMerge w:val="continue"/>
            <w:vAlign w:val="center"/>
          </w:tcPr>
          <w:p>
            <w:pPr>
              <w:jc w:val="center"/>
              <w:rPr>
                <w:rFonts w:ascii="仿宋" w:hAnsi="仿宋" w:eastAsia="仿宋" w:cs="方正仿宋_GBK"/>
                <w:sz w:val="24"/>
                <w:szCs w:val="24"/>
              </w:rPr>
            </w:pPr>
          </w:p>
        </w:tc>
        <w:tc>
          <w:tcPr>
            <w:tcW w:w="88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抗折强度</w:t>
            </w:r>
          </w:p>
        </w:tc>
        <w:tc>
          <w:tcPr>
            <w:tcW w:w="1473" w:type="pct"/>
            <w:vMerge w:val="continue"/>
            <w:vAlign w:val="center"/>
          </w:tcPr>
          <w:p>
            <w:pPr>
              <w:jc w:val="center"/>
              <w:rPr>
                <w:rFonts w:ascii="仿宋" w:hAnsi="仿宋" w:eastAsia="仿宋" w:cs="方正仿宋_GBK"/>
                <w:sz w:val="24"/>
                <w:szCs w:val="24"/>
              </w:rPr>
            </w:pPr>
          </w:p>
        </w:tc>
        <w:tc>
          <w:tcPr>
            <w:tcW w:w="152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2542-2012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402"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抗冻性</w:t>
            </w:r>
          </w:p>
        </w:tc>
        <w:tc>
          <w:tcPr>
            <w:tcW w:w="147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26541-2011</w:t>
            </w:r>
          </w:p>
        </w:tc>
        <w:tc>
          <w:tcPr>
            <w:tcW w:w="1529"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402"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吸水率</w:t>
            </w:r>
          </w:p>
        </w:tc>
        <w:tc>
          <w:tcPr>
            <w:tcW w:w="147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26541-2011</w:t>
            </w:r>
          </w:p>
        </w:tc>
        <w:tc>
          <w:tcPr>
            <w:tcW w:w="1529"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GB/T </w:t>
            </w:r>
            <w:r>
              <w:rPr>
                <w:rFonts w:hint="eastAsia" w:ascii="仿宋" w:hAnsi="仿宋" w:eastAsia="仿宋" w:cs="方正仿宋_GBK"/>
                <w:sz w:val="24"/>
                <w:szCs w:val="24"/>
              </w:rPr>
              <w:t>4111</w:t>
            </w:r>
            <w:r>
              <w:rPr>
                <w:rFonts w:ascii="仿宋" w:hAnsi="仿宋" w:eastAsia="仿宋" w:cs="方正仿宋_GBK"/>
                <w:sz w:val="24"/>
                <w:szCs w:val="24"/>
              </w:rPr>
              <w:t>-201</w:t>
            </w:r>
            <w:r>
              <w:rPr>
                <w:rFonts w:hint="eastAsia" w:ascii="仿宋" w:hAnsi="仿宋" w:eastAsia="仿宋" w:cs="方正仿宋_GBK"/>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402"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碳化系数</w:t>
            </w:r>
          </w:p>
        </w:tc>
        <w:tc>
          <w:tcPr>
            <w:tcW w:w="147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26541-2011</w:t>
            </w:r>
          </w:p>
        </w:tc>
        <w:tc>
          <w:tcPr>
            <w:tcW w:w="152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26541-2011附录B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402" w:type="pct"/>
            <w:gridSpan w:val="2"/>
            <w:vAlign w:val="center"/>
          </w:tcPr>
          <w:p>
            <w:pPr>
              <w:jc w:val="center"/>
              <w:rPr>
                <w:rFonts w:ascii="仿宋" w:hAnsi="仿宋" w:eastAsia="仿宋" w:cs="方正仿宋_GBK"/>
                <w:sz w:val="24"/>
                <w:szCs w:val="24"/>
              </w:rPr>
            </w:pPr>
            <w:r>
              <w:rPr>
                <w:rFonts w:ascii="仿宋" w:hAnsi="仿宋" w:eastAsia="仿宋" w:cs="方正仿宋_GBK"/>
                <w:sz w:val="24"/>
                <w:szCs w:val="24"/>
              </w:rPr>
              <w:t>放射性</w:t>
            </w:r>
          </w:p>
        </w:tc>
        <w:tc>
          <w:tcPr>
            <w:tcW w:w="147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26541-2011</w:t>
            </w:r>
          </w:p>
        </w:tc>
        <w:tc>
          <w:tcPr>
            <w:tcW w:w="1529" w:type="pct"/>
            <w:vAlign w:val="center"/>
          </w:tcPr>
          <w:p>
            <w:pPr>
              <w:jc w:val="center"/>
              <w:rPr>
                <w:rFonts w:ascii="仿宋" w:hAnsi="仿宋" w:eastAsia="仿宋" w:cs="方正仿宋_GBK"/>
                <w:sz w:val="24"/>
                <w:szCs w:val="24"/>
              </w:rPr>
            </w:pPr>
            <w:r>
              <w:rPr>
                <w:rFonts w:ascii="仿宋" w:hAnsi="仿宋" w:eastAsia="仿宋" w:cs="方正仿宋_GBK"/>
                <w:sz w:val="24"/>
                <w:szCs w:val="24"/>
              </w:rPr>
              <w:t>GB 6566</w:t>
            </w:r>
            <w:r>
              <w:rPr>
                <w:rFonts w:hint="eastAsia" w:ascii="仿宋" w:hAnsi="仿宋" w:eastAsia="仿宋" w:cs="方正仿宋_GBK"/>
                <w:sz w:val="24"/>
                <w:szCs w:val="24"/>
              </w:rPr>
              <w:t>-2010</w:t>
            </w:r>
          </w:p>
        </w:tc>
      </w:tr>
    </w:tbl>
    <w:p>
      <w:pPr>
        <w:jc w:val="left"/>
        <w:rPr>
          <w:rFonts w:ascii="仿宋" w:hAnsi="仿宋" w:eastAsia="仿宋" w:cs="Calibri"/>
          <w:sz w:val="24"/>
          <w:szCs w:val="24"/>
        </w:rPr>
      </w:pPr>
    </w:p>
    <w:p>
      <w:pPr>
        <w:rPr>
          <w:rFonts w:ascii="仿宋" w:hAnsi="仿宋" w:eastAsia="仿宋" w:cs="宋体"/>
          <w:b/>
          <w:bCs/>
          <w:kern w:val="44"/>
          <w:sz w:val="24"/>
          <w:szCs w:val="24"/>
        </w:rPr>
      </w:pPr>
      <w:r>
        <w:rPr>
          <w:rFonts w:hint="eastAsia" w:ascii="仿宋" w:hAnsi="仿宋" w:eastAsia="仿宋" w:cs="宋体"/>
          <w:b/>
          <w:bCs/>
          <w:kern w:val="44"/>
          <w:sz w:val="24"/>
          <w:szCs w:val="24"/>
        </w:rPr>
        <w:t>37</w:t>
      </w:r>
      <w:r>
        <w:rPr>
          <w:rFonts w:hint="eastAsia" w:ascii="仿宋" w:hAnsi="仿宋" w:eastAsia="仿宋" w:cs="宋体"/>
          <w:b/>
          <w:bCs/>
          <w:kern w:val="44"/>
          <w:sz w:val="24"/>
          <w:szCs w:val="24"/>
        </w:rPr>
        <w:tab/>
      </w:r>
      <w:r>
        <w:rPr>
          <w:rFonts w:hint="eastAsia" w:ascii="仿宋" w:hAnsi="仿宋" w:eastAsia="仿宋" w:cs="宋体"/>
          <w:b/>
          <w:bCs/>
          <w:kern w:val="44"/>
          <w:sz w:val="24"/>
          <w:szCs w:val="24"/>
        </w:rPr>
        <w:t>水泥</w:t>
      </w:r>
    </w:p>
    <w:p>
      <w:pPr>
        <w:snapToGrid w:val="0"/>
        <w:jc w:val="center"/>
        <w:rPr>
          <w:rFonts w:ascii="仿宋" w:hAnsi="仿宋" w:eastAsia="仿宋" w:cs="宋体"/>
          <w:sz w:val="24"/>
          <w:szCs w:val="24"/>
        </w:rPr>
      </w:pPr>
      <w:r>
        <w:rPr>
          <w:rFonts w:hint="eastAsia" w:ascii="仿宋" w:hAnsi="仿宋" w:eastAsia="仿宋" w:cs="宋体"/>
          <w:sz w:val="24"/>
          <w:szCs w:val="24"/>
        </w:rPr>
        <w:t>2023年通用硅酸盐水泥检验检测项目、依据及方法</w:t>
      </w:r>
    </w:p>
    <w:tbl>
      <w:tblPr>
        <w:tblStyle w:val="18"/>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2315"/>
        <w:gridCol w:w="2845"/>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3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30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检验检测项目</w:t>
            </w:r>
          </w:p>
        </w:tc>
        <w:tc>
          <w:tcPr>
            <w:tcW w:w="1600" w:type="pct"/>
            <w:vAlign w:val="center"/>
          </w:tcPr>
          <w:p>
            <w:pPr>
              <w:jc w:val="center"/>
              <w:rPr>
                <w:rFonts w:ascii="仿宋" w:hAnsi="仿宋" w:eastAsia="仿宋" w:cs="方正仿宋_GBK"/>
                <w:sz w:val="24"/>
                <w:szCs w:val="24"/>
              </w:rPr>
            </w:pPr>
            <w:r>
              <w:rPr>
                <w:rFonts w:hint="eastAsia" w:ascii="仿宋" w:hAnsi="仿宋" w:eastAsia="仿宋" w:cs="宋体"/>
                <w:sz w:val="24"/>
                <w:szCs w:val="24"/>
              </w:rPr>
              <w:t>检验检测依据</w:t>
            </w:r>
          </w:p>
        </w:tc>
        <w:tc>
          <w:tcPr>
            <w:tcW w:w="146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30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三氧化硫</w:t>
            </w:r>
          </w:p>
        </w:tc>
        <w:tc>
          <w:tcPr>
            <w:tcW w:w="1600"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GB175-2007</w:t>
            </w:r>
          </w:p>
        </w:tc>
        <w:tc>
          <w:tcPr>
            <w:tcW w:w="146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pct"/>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30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氧化镁</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GB175-2007</w:t>
            </w:r>
          </w:p>
        </w:tc>
        <w:tc>
          <w:tcPr>
            <w:tcW w:w="146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36" w:type="pct"/>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30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烧失量</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GB175-2007</w:t>
            </w:r>
          </w:p>
        </w:tc>
        <w:tc>
          <w:tcPr>
            <w:tcW w:w="146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pct"/>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30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不溶物</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GB175-2007</w:t>
            </w:r>
          </w:p>
        </w:tc>
        <w:tc>
          <w:tcPr>
            <w:tcW w:w="146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pct"/>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30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氯离子</w:t>
            </w:r>
          </w:p>
        </w:tc>
        <w:tc>
          <w:tcPr>
            <w:tcW w:w="1600"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GB175-2007</w:t>
            </w:r>
          </w:p>
        </w:tc>
        <w:tc>
          <w:tcPr>
            <w:tcW w:w="146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pct"/>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30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凝结时间</w:t>
            </w:r>
          </w:p>
        </w:tc>
        <w:tc>
          <w:tcPr>
            <w:tcW w:w="1600"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GB175-2007</w:t>
            </w:r>
          </w:p>
        </w:tc>
        <w:tc>
          <w:tcPr>
            <w:tcW w:w="146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pct"/>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30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安定性</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GB175-2007</w:t>
            </w:r>
          </w:p>
        </w:tc>
        <w:tc>
          <w:tcPr>
            <w:tcW w:w="146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6" w:type="pct"/>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30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强度</w:t>
            </w:r>
          </w:p>
        </w:tc>
        <w:tc>
          <w:tcPr>
            <w:tcW w:w="160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GB175-2007</w:t>
            </w:r>
          </w:p>
        </w:tc>
        <w:tc>
          <w:tcPr>
            <w:tcW w:w="1462"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GB/T17671-2021</w:t>
            </w:r>
          </w:p>
        </w:tc>
      </w:tr>
    </w:tbl>
    <w:p>
      <w:pPr>
        <w:snapToGrid w:val="0"/>
        <w:jc w:val="center"/>
        <w:rPr>
          <w:rFonts w:ascii="仿宋" w:hAnsi="仿宋" w:eastAsia="仿宋" w:cs="宋体"/>
          <w:sz w:val="24"/>
          <w:szCs w:val="24"/>
        </w:rPr>
      </w:pPr>
    </w:p>
    <w:p>
      <w:pPr>
        <w:snapToGrid w:val="0"/>
        <w:jc w:val="center"/>
        <w:rPr>
          <w:rFonts w:ascii="仿宋" w:hAnsi="仿宋" w:eastAsia="仿宋" w:cs="方正仿宋_GBK"/>
          <w:sz w:val="24"/>
          <w:szCs w:val="24"/>
        </w:rPr>
      </w:pPr>
      <w:r>
        <w:rPr>
          <w:rFonts w:hint="eastAsia" w:ascii="仿宋" w:hAnsi="仿宋" w:eastAsia="仿宋" w:cs="宋体"/>
          <w:sz w:val="24"/>
          <w:szCs w:val="24"/>
        </w:rPr>
        <w:t>2023年</w:t>
      </w:r>
      <w:r>
        <w:rPr>
          <w:rFonts w:hint="eastAsia" w:ascii="仿宋" w:hAnsi="仿宋" w:eastAsia="仿宋" w:cs="方正仿宋_GBK"/>
          <w:sz w:val="24"/>
          <w:szCs w:val="24"/>
        </w:rPr>
        <w:t>砌筑水泥检验检测项目</w:t>
      </w:r>
      <w:r>
        <w:rPr>
          <w:rFonts w:hint="eastAsia" w:ascii="仿宋" w:hAnsi="仿宋" w:eastAsia="仿宋" w:cs="宋体"/>
          <w:sz w:val="24"/>
          <w:szCs w:val="24"/>
        </w:rPr>
        <w:t>、依据及方法</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231"/>
        <w:gridCol w:w="269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3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23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检验检测项目</w:t>
            </w:r>
          </w:p>
        </w:tc>
        <w:tc>
          <w:tcPr>
            <w:tcW w:w="2693" w:type="dxa"/>
            <w:vAlign w:val="center"/>
          </w:tcPr>
          <w:p>
            <w:pPr>
              <w:jc w:val="center"/>
              <w:rPr>
                <w:rFonts w:ascii="仿宋" w:hAnsi="仿宋" w:eastAsia="仿宋" w:cs="方正仿宋_GBK"/>
                <w:sz w:val="24"/>
                <w:szCs w:val="24"/>
              </w:rPr>
            </w:pPr>
            <w:r>
              <w:rPr>
                <w:rFonts w:hint="eastAsia" w:ascii="仿宋" w:hAnsi="仿宋" w:eastAsia="仿宋" w:cs="宋体"/>
                <w:sz w:val="24"/>
                <w:szCs w:val="24"/>
              </w:rPr>
              <w:t>检验检测依据</w:t>
            </w:r>
          </w:p>
        </w:tc>
        <w:tc>
          <w:tcPr>
            <w:tcW w:w="246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31"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三氧化硫</w:t>
            </w:r>
          </w:p>
        </w:tc>
        <w:tc>
          <w:tcPr>
            <w:tcW w:w="2693"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GB/T3183-2017</w:t>
            </w:r>
          </w:p>
        </w:tc>
        <w:tc>
          <w:tcPr>
            <w:tcW w:w="246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31"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氯离子</w:t>
            </w:r>
          </w:p>
        </w:tc>
        <w:tc>
          <w:tcPr>
            <w:tcW w:w="2693"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GB/T3183-2017</w:t>
            </w:r>
          </w:p>
        </w:tc>
        <w:tc>
          <w:tcPr>
            <w:tcW w:w="246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31"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凝结时间</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GB/T3183-2017</w:t>
            </w:r>
          </w:p>
        </w:tc>
        <w:tc>
          <w:tcPr>
            <w:tcW w:w="246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231"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安定性</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GB/T3183-2017</w:t>
            </w:r>
          </w:p>
        </w:tc>
        <w:tc>
          <w:tcPr>
            <w:tcW w:w="246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231"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强度</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GB/T3183-2017</w:t>
            </w:r>
          </w:p>
        </w:tc>
        <w:tc>
          <w:tcPr>
            <w:tcW w:w="246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GB/T17671-2021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231"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保水率</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GB/T3183-2017</w:t>
            </w:r>
          </w:p>
        </w:tc>
        <w:tc>
          <w:tcPr>
            <w:tcW w:w="246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GB/T3183-2017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231"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细度（80μm方孔筛筛余）</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GB/T3183-2017</w:t>
            </w:r>
          </w:p>
        </w:tc>
        <w:tc>
          <w:tcPr>
            <w:tcW w:w="246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GB/T1345-2005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231"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放射性</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GB/T3183-2017</w:t>
            </w:r>
          </w:p>
        </w:tc>
        <w:tc>
          <w:tcPr>
            <w:tcW w:w="246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GB6566-2010</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38</w:t>
      </w:r>
      <w:r>
        <w:rPr>
          <w:rFonts w:hint="eastAsia" w:ascii="仿宋" w:hAnsi="仿宋" w:eastAsia="仿宋" w:cs="Calibri"/>
          <w:b/>
          <w:sz w:val="24"/>
          <w:szCs w:val="24"/>
        </w:rPr>
        <w:tab/>
      </w:r>
      <w:r>
        <w:rPr>
          <w:rFonts w:hint="eastAsia" w:ascii="仿宋" w:hAnsi="仿宋" w:eastAsia="仿宋" w:cs="Calibri"/>
          <w:b/>
          <w:sz w:val="24"/>
          <w:szCs w:val="24"/>
        </w:rPr>
        <w:t>人造板</w:t>
      </w:r>
    </w:p>
    <w:p>
      <w:pPr>
        <w:jc w:val="center"/>
        <w:rPr>
          <w:rFonts w:ascii="仿宋" w:hAnsi="仿宋" w:eastAsia="仿宋" w:cs="宋体"/>
          <w:kern w:val="44"/>
          <w:sz w:val="24"/>
          <w:szCs w:val="24"/>
        </w:rPr>
      </w:pPr>
      <w:r>
        <w:rPr>
          <w:rFonts w:hint="eastAsia" w:ascii="仿宋" w:hAnsi="仿宋" w:eastAsia="仿宋" w:cs="宋体"/>
          <w:kern w:val="44"/>
          <w:sz w:val="24"/>
          <w:szCs w:val="24"/>
        </w:rPr>
        <w:t>2023年浸渍胶膜纸饰面纤维板和刨花板产品检验检测项目、依据及方法</w:t>
      </w:r>
    </w:p>
    <w:tbl>
      <w:tblPr>
        <w:tblStyle w:val="18"/>
        <w:tblW w:w="8338" w:type="dxa"/>
        <w:tblInd w:w="41" w:type="dxa"/>
        <w:tblLayout w:type="autofit"/>
        <w:tblCellMar>
          <w:top w:w="0" w:type="dxa"/>
          <w:left w:w="0" w:type="dxa"/>
          <w:bottom w:w="0" w:type="dxa"/>
          <w:right w:w="0" w:type="dxa"/>
        </w:tblCellMar>
      </w:tblPr>
      <w:tblGrid>
        <w:gridCol w:w="737"/>
        <w:gridCol w:w="2495"/>
        <w:gridCol w:w="2686"/>
        <w:gridCol w:w="2420"/>
      </w:tblGrid>
      <w:tr>
        <w:tblPrEx>
          <w:tblCellMar>
            <w:top w:w="0" w:type="dxa"/>
            <w:left w:w="0" w:type="dxa"/>
            <w:bottom w:w="0" w:type="dxa"/>
            <w:right w:w="0" w:type="dxa"/>
          </w:tblCellMar>
        </w:tblPrEx>
        <w:trPr>
          <w:trHeight w:val="658" w:hRule="atLeast"/>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序号</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检验检测项目</w:t>
            </w: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检验检测依据</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检验检测方法</w:t>
            </w:r>
          </w:p>
        </w:tc>
      </w:tr>
      <w:tr>
        <w:tblPrEx>
          <w:tblCellMar>
            <w:top w:w="0" w:type="dxa"/>
            <w:left w:w="0" w:type="dxa"/>
            <w:bottom w:w="0" w:type="dxa"/>
            <w:right w:w="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1</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静曲强度和弹性模量</w:t>
            </w: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15102-2017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2</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吸水厚度膨胀率</w:t>
            </w: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15102-2017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3</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表面耐磨</w:t>
            </w: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15102-2017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4</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含水率</w:t>
            </w: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15102-2017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5</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表面耐冷热循环</w:t>
            </w: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15102-2017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6</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表面耐污染腐蚀</w:t>
            </w: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15102-2017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7</w:t>
            </w:r>
          </w:p>
        </w:tc>
        <w:tc>
          <w:tcPr>
            <w:tcW w:w="2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表面耐龟裂</w:t>
            </w:r>
          </w:p>
        </w:tc>
        <w:tc>
          <w:tcPr>
            <w:tcW w:w="2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15102-2017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bl>
    <w:p>
      <w:pPr>
        <w:rPr>
          <w:rFonts w:ascii="仿宋" w:hAnsi="仿宋" w:eastAsia="仿宋" w:cs="Calibri"/>
          <w:sz w:val="24"/>
          <w:szCs w:val="24"/>
        </w:rPr>
      </w:pPr>
    </w:p>
    <w:p>
      <w:pPr>
        <w:jc w:val="center"/>
        <w:rPr>
          <w:rFonts w:ascii="仿宋" w:hAnsi="仿宋" w:eastAsia="仿宋" w:cs="宋体"/>
          <w:kern w:val="44"/>
          <w:sz w:val="24"/>
          <w:szCs w:val="24"/>
        </w:rPr>
      </w:pPr>
      <w:r>
        <w:rPr>
          <w:rFonts w:hint="eastAsia" w:ascii="仿宋" w:hAnsi="仿宋" w:eastAsia="仿宋" w:cs="宋体"/>
          <w:kern w:val="44"/>
          <w:sz w:val="24"/>
          <w:szCs w:val="24"/>
        </w:rPr>
        <w:t>2023年浸渍胶膜纸饰面胶合板和细木工板产品检验检测项目、依据及方法</w:t>
      </w:r>
    </w:p>
    <w:tbl>
      <w:tblPr>
        <w:tblStyle w:val="18"/>
        <w:tblW w:w="8338" w:type="dxa"/>
        <w:tblInd w:w="41" w:type="dxa"/>
        <w:tblLayout w:type="autofit"/>
        <w:tblCellMar>
          <w:top w:w="0" w:type="dxa"/>
          <w:left w:w="0" w:type="dxa"/>
          <w:bottom w:w="0" w:type="dxa"/>
          <w:right w:w="0" w:type="dxa"/>
        </w:tblCellMar>
      </w:tblPr>
      <w:tblGrid>
        <w:gridCol w:w="750"/>
        <w:gridCol w:w="2496"/>
        <w:gridCol w:w="2700"/>
        <w:gridCol w:w="2392"/>
      </w:tblGrid>
      <w:tr>
        <w:tblPrEx>
          <w:tblCellMar>
            <w:top w:w="0" w:type="dxa"/>
            <w:left w:w="0" w:type="dxa"/>
            <w:bottom w:w="0" w:type="dxa"/>
            <w:right w:w="0" w:type="dxa"/>
          </w:tblCellMar>
        </w:tblPrEx>
        <w:trPr>
          <w:trHeight w:val="658"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序号</w:t>
            </w:r>
          </w:p>
        </w:tc>
        <w:tc>
          <w:tcPr>
            <w:tcW w:w="24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检验检测项目</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检验检测依据</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检验检测方法</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1</w:t>
            </w:r>
          </w:p>
        </w:tc>
        <w:tc>
          <w:tcPr>
            <w:tcW w:w="24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横向静曲强度</w:t>
            </w:r>
          </w:p>
          <w:p>
            <w:pPr>
              <w:jc w:val="center"/>
              <w:rPr>
                <w:rFonts w:ascii="仿宋" w:hAnsi="仿宋" w:eastAsia="仿宋" w:cs="宋体"/>
                <w:kern w:val="44"/>
                <w:sz w:val="24"/>
                <w:szCs w:val="24"/>
              </w:rPr>
            </w:pPr>
            <w:r>
              <w:rPr>
                <w:rFonts w:hint="eastAsia" w:ascii="仿宋" w:hAnsi="仿宋" w:eastAsia="仿宋" w:cs="宋体"/>
                <w:kern w:val="44"/>
                <w:sz w:val="24"/>
                <w:szCs w:val="24"/>
              </w:rPr>
              <w:t>（细木工板基材）</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34722-2017</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2</w:t>
            </w:r>
          </w:p>
        </w:tc>
        <w:tc>
          <w:tcPr>
            <w:tcW w:w="24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胶合强度</w:t>
            </w:r>
          </w:p>
          <w:p>
            <w:pPr>
              <w:jc w:val="center"/>
              <w:rPr>
                <w:rFonts w:ascii="仿宋" w:hAnsi="仿宋" w:eastAsia="仿宋" w:cs="宋体"/>
                <w:kern w:val="44"/>
                <w:sz w:val="24"/>
                <w:szCs w:val="24"/>
              </w:rPr>
            </w:pPr>
            <w:r>
              <w:rPr>
                <w:rFonts w:hint="eastAsia" w:ascii="仿宋" w:hAnsi="仿宋" w:eastAsia="仿宋" w:cs="宋体"/>
                <w:kern w:val="44"/>
                <w:sz w:val="24"/>
                <w:szCs w:val="24"/>
              </w:rPr>
              <w:t>（胶合板基材）</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34722-2017</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3</w:t>
            </w:r>
          </w:p>
        </w:tc>
        <w:tc>
          <w:tcPr>
            <w:tcW w:w="24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表面耐磨</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34722-2017</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4</w:t>
            </w:r>
          </w:p>
        </w:tc>
        <w:tc>
          <w:tcPr>
            <w:tcW w:w="24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表面耐冷热循环</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34722-2017</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5</w:t>
            </w:r>
          </w:p>
        </w:tc>
        <w:tc>
          <w:tcPr>
            <w:tcW w:w="24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含水率</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34722-2017</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6</w:t>
            </w:r>
          </w:p>
        </w:tc>
        <w:tc>
          <w:tcPr>
            <w:tcW w:w="24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表面耐龟裂</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34722-2017</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7</w:t>
            </w:r>
          </w:p>
        </w:tc>
        <w:tc>
          <w:tcPr>
            <w:tcW w:w="24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ascii="仿宋" w:hAnsi="仿宋" w:eastAsia="仿宋" w:cs="宋体"/>
                <w:kern w:val="44"/>
                <w:sz w:val="24"/>
                <w:szCs w:val="24"/>
              </w:rPr>
              <w:t>浸渍剥离</w:t>
            </w:r>
          </w:p>
          <w:p>
            <w:pPr>
              <w:jc w:val="center"/>
              <w:rPr>
                <w:rFonts w:ascii="仿宋" w:hAnsi="仿宋" w:eastAsia="仿宋" w:cs="宋体"/>
                <w:kern w:val="44"/>
                <w:sz w:val="24"/>
                <w:szCs w:val="24"/>
              </w:rPr>
            </w:pPr>
            <w:r>
              <w:rPr>
                <w:rFonts w:hint="eastAsia" w:ascii="仿宋" w:hAnsi="仿宋" w:eastAsia="仿宋" w:cs="宋体"/>
                <w:kern w:val="44"/>
                <w:sz w:val="24"/>
                <w:szCs w:val="24"/>
              </w:rPr>
              <w:t>（细木工板基材）</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34722-2017</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 18580-2017</w:t>
            </w:r>
          </w:p>
        </w:tc>
      </w:tr>
    </w:tbl>
    <w:p>
      <w:pPr>
        <w:jc w:val="center"/>
        <w:rPr>
          <w:rFonts w:ascii="仿宋" w:hAnsi="仿宋" w:eastAsia="仿宋" w:cs="宋体"/>
          <w:kern w:val="44"/>
          <w:sz w:val="24"/>
          <w:szCs w:val="24"/>
        </w:rPr>
      </w:pPr>
    </w:p>
    <w:p>
      <w:pPr>
        <w:jc w:val="center"/>
        <w:rPr>
          <w:rFonts w:ascii="仿宋" w:hAnsi="仿宋" w:eastAsia="仿宋" w:cs="宋体"/>
          <w:kern w:val="44"/>
          <w:sz w:val="24"/>
          <w:szCs w:val="24"/>
        </w:rPr>
      </w:pPr>
      <w:r>
        <w:rPr>
          <w:rFonts w:hint="eastAsia" w:ascii="仿宋" w:hAnsi="仿宋" w:eastAsia="仿宋" w:cs="宋体"/>
          <w:kern w:val="44"/>
          <w:sz w:val="24"/>
          <w:szCs w:val="24"/>
        </w:rPr>
        <w:t>2023年胶合板产品检验检测项目、依据及方法</w:t>
      </w:r>
    </w:p>
    <w:tbl>
      <w:tblPr>
        <w:tblStyle w:val="18"/>
        <w:tblW w:w="8338" w:type="dxa"/>
        <w:tblInd w:w="41" w:type="dxa"/>
        <w:tblLayout w:type="autofit"/>
        <w:tblCellMar>
          <w:top w:w="0" w:type="dxa"/>
          <w:left w:w="0" w:type="dxa"/>
          <w:bottom w:w="0" w:type="dxa"/>
          <w:right w:w="0" w:type="dxa"/>
        </w:tblCellMar>
      </w:tblPr>
      <w:tblGrid>
        <w:gridCol w:w="750"/>
        <w:gridCol w:w="2509"/>
        <w:gridCol w:w="2687"/>
        <w:gridCol w:w="2392"/>
      </w:tblGrid>
      <w:tr>
        <w:tblPrEx>
          <w:tblCellMar>
            <w:top w:w="0" w:type="dxa"/>
            <w:left w:w="0" w:type="dxa"/>
            <w:bottom w:w="0" w:type="dxa"/>
            <w:right w:w="0" w:type="dxa"/>
          </w:tblCellMar>
        </w:tblPrEx>
        <w:trPr>
          <w:trHeight w:val="658"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序号</w:t>
            </w:r>
          </w:p>
        </w:tc>
        <w:tc>
          <w:tcPr>
            <w:tcW w:w="2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检验检测项目</w:t>
            </w:r>
          </w:p>
        </w:tc>
        <w:tc>
          <w:tcPr>
            <w:tcW w:w="2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检验检测依据</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检验检测方法</w:t>
            </w:r>
          </w:p>
        </w:tc>
      </w:tr>
      <w:tr>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1</w:t>
            </w:r>
          </w:p>
        </w:tc>
        <w:tc>
          <w:tcPr>
            <w:tcW w:w="2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含水率</w:t>
            </w:r>
          </w:p>
        </w:tc>
        <w:tc>
          <w:tcPr>
            <w:tcW w:w="2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9846-2015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2</w:t>
            </w:r>
          </w:p>
        </w:tc>
        <w:tc>
          <w:tcPr>
            <w:tcW w:w="2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胶合强度</w:t>
            </w:r>
          </w:p>
        </w:tc>
        <w:tc>
          <w:tcPr>
            <w:tcW w:w="2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9846-2015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3</w:t>
            </w:r>
          </w:p>
        </w:tc>
        <w:tc>
          <w:tcPr>
            <w:tcW w:w="2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浸渍剥离</w:t>
            </w:r>
          </w:p>
        </w:tc>
        <w:tc>
          <w:tcPr>
            <w:tcW w:w="2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9846-2015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4</w:t>
            </w:r>
          </w:p>
        </w:tc>
        <w:tc>
          <w:tcPr>
            <w:tcW w:w="2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静曲强度</w:t>
            </w:r>
          </w:p>
        </w:tc>
        <w:tc>
          <w:tcPr>
            <w:tcW w:w="2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9846-2015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CellMar>
            <w:top w:w="0" w:type="dxa"/>
            <w:left w:w="0" w:type="dxa"/>
            <w:bottom w:w="0" w:type="dxa"/>
            <w:right w:w="0"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5</w:t>
            </w:r>
          </w:p>
        </w:tc>
        <w:tc>
          <w:tcPr>
            <w:tcW w:w="25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弹性模量</w:t>
            </w:r>
          </w:p>
        </w:tc>
        <w:tc>
          <w:tcPr>
            <w:tcW w:w="26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9846-2015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bl>
    <w:p>
      <w:pPr>
        <w:rPr>
          <w:rFonts w:ascii="仿宋" w:hAnsi="仿宋" w:eastAsia="仿宋" w:cs="Times New Roman"/>
          <w:sz w:val="24"/>
          <w:szCs w:val="24"/>
        </w:rPr>
      </w:pPr>
    </w:p>
    <w:p>
      <w:pPr>
        <w:jc w:val="center"/>
        <w:rPr>
          <w:rFonts w:ascii="仿宋" w:hAnsi="仿宋" w:eastAsia="仿宋" w:cs="宋体"/>
          <w:kern w:val="44"/>
          <w:sz w:val="24"/>
          <w:szCs w:val="24"/>
        </w:rPr>
      </w:pPr>
      <w:r>
        <w:rPr>
          <w:rFonts w:hint="eastAsia" w:ascii="仿宋" w:hAnsi="仿宋" w:eastAsia="仿宋" w:cs="宋体"/>
          <w:kern w:val="44"/>
          <w:sz w:val="24"/>
          <w:szCs w:val="24"/>
        </w:rPr>
        <w:t>2023年细木工板产品检验检测项目、依据及方法</w:t>
      </w:r>
    </w:p>
    <w:tbl>
      <w:tblPr>
        <w:tblStyle w:val="1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532"/>
        <w:gridCol w:w="269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1"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序号</w:t>
            </w:r>
          </w:p>
        </w:tc>
        <w:tc>
          <w:tcPr>
            <w:tcW w:w="2532"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检验检测项目</w:t>
            </w:r>
          </w:p>
        </w:tc>
        <w:tc>
          <w:tcPr>
            <w:tcW w:w="2693"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检验检测依据</w:t>
            </w:r>
          </w:p>
        </w:tc>
        <w:tc>
          <w:tcPr>
            <w:tcW w:w="2460"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1</w:t>
            </w:r>
          </w:p>
        </w:tc>
        <w:tc>
          <w:tcPr>
            <w:tcW w:w="2532"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含水率</w:t>
            </w:r>
          </w:p>
        </w:tc>
        <w:tc>
          <w:tcPr>
            <w:tcW w:w="2693"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5849-2016</w:t>
            </w:r>
          </w:p>
        </w:tc>
        <w:tc>
          <w:tcPr>
            <w:tcW w:w="2460"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2</w:t>
            </w:r>
          </w:p>
        </w:tc>
        <w:tc>
          <w:tcPr>
            <w:tcW w:w="2532"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横向静曲强度</w:t>
            </w:r>
          </w:p>
        </w:tc>
        <w:tc>
          <w:tcPr>
            <w:tcW w:w="2693"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5849-2016</w:t>
            </w:r>
          </w:p>
        </w:tc>
        <w:tc>
          <w:tcPr>
            <w:tcW w:w="2460"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1"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3</w:t>
            </w:r>
          </w:p>
        </w:tc>
        <w:tc>
          <w:tcPr>
            <w:tcW w:w="2532"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浸渍剥离性能</w:t>
            </w:r>
          </w:p>
        </w:tc>
        <w:tc>
          <w:tcPr>
            <w:tcW w:w="2693"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5849-2016</w:t>
            </w:r>
          </w:p>
        </w:tc>
        <w:tc>
          <w:tcPr>
            <w:tcW w:w="2460" w:type="dxa"/>
            <w:shd w:val="clear" w:color="auto" w:fill="auto"/>
            <w:noWrap/>
            <w:vAlign w:val="center"/>
          </w:tcPr>
          <w:p>
            <w:pPr>
              <w:jc w:val="center"/>
              <w:rPr>
                <w:rFonts w:ascii="仿宋" w:hAnsi="仿宋" w:eastAsia="仿宋" w:cs="宋体"/>
                <w:kern w:val="44"/>
                <w:sz w:val="24"/>
                <w:szCs w:val="24"/>
              </w:rPr>
            </w:pPr>
            <w:r>
              <w:rPr>
                <w:rFonts w:hint="eastAsia" w:ascii="仿宋" w:hAnsi="仿宋" w:eastAsia="仿宋" w:cs="宋体"/>
                <w:kern w:val="44"/>
                <w:sz w:val="24"/>
                <w:szCs w:val="24"/>
              </w:rPr>
              <w:t>GB/T 17657-2013</w:t>
            </w:r>
          </w:p>
        </w:tc>
      </w:tr>
    </w:tbl>
    <w:p>
      <w:pPr>
        <w:rPr>
          <w:rFonts w:ascii="仿宋" w:hAnsi="仿宋" w:eastAsia="仿宋" w:cs="Times New Roman"/>
          <w:sz w:val="24"/>
          <w:szCs w:val="24"/>
        </w:rPr>
      </w:pPr>
    </w:p>
    <w:p>
      <w:pPr>
        <w:jc w:val="left"/>
        <w:rPr>
          <w:rFonts w:ascii="仿宋" w:hAnsi="仿宋" w:eastAsia="仿宋" w:cs="Calibri"/>
          <w:b/>
          <w:sz w:val="24"/>
          <w:szCs w:val="24"/>
        </w:rPr>
      </w:pPr>
      <w:r>
        <w:rPr>
          <w:rFonts w:hint="eastAsia" w:ascii="仿宋" w:hAnsi="仿宋" w:eastAsia="仿宋" w:cs="Calibri"/>
          <w:b/>
          <w:sz w:val="24"/>
          <w:szCs w:val="24"/>
        </w:rPr>
        <w:t>39</w:t>
      </w:r>
      <w:r>
        <w:rPr>
          <w:rFonts w:hint="eastAsia" w:ascii="仿宋" w:hAnsi="仿宋" w:eastAsia="仿宋" w:cs="Calibri"/>
          <w:b/>
          <w:sz w:val="24"/>
          <w:szCs w:val="24"/>
        </w:rPr>
        <w:tab/>
      </w:r>
      <w:r>
        <w:rPr>
          <w:rFonts w:hint="eastAsia" w:ascii="仿宋" w:hAnsi="仿宋" w:eastAsia="仿宋" w:cs="Calibri"/>
          <w:b/>
          <w:sz w:val="24"/>
          <w:szCs w:val="24"/>
        </w:rPr>
        <w:t>热轧带肋钢筋</w:t>
      </w:r>
    </w:p>
    <w:p>
      <w:pPr>
        <w:jc w:val="center"/>
        <w:rPr>
          <w:rFonts w:ascii="仿宋" w:hAnsi="仿宋" w:eastAsia="仿宋" w:cs="Times New Roman"/>
          <w:sz w:val="24"/>
          <w:szCs w:val="24"/>
        </w:rPr>
      </w:pPr>
      <w:r>
        <w:rPr>
          <w:rFonts w:hint="eastAsia" w:ascii="仿宋" w:hAnsi="仿宋" w:eastAsia="仿宋" w:cs="宋体"/>
          <w:kern w:val="44"/>
          <w:sz w:val="24"/>
          <w:szCs w:val="24"/>
        </w:rPr>
        <w:t>2023年热轧带肋钢筋产品检验检测项目、依据及方法</w:t>
      </w:r>
    </w:p>
    <w:tbl>
      <w:tblPr>
        <w:tblStyle w:val="18"/>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95"/>
        <w:gridCol w:w="264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9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4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9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化学成分</w:t>
            </w:r>
          </w:p>
        </w:tc>
        <w:tc>
          <w:tcPr>
            <w:tcW w:w="264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20123-2006</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GB/T223.5-2008</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GB/T223.14-2000</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GB/T223.19-1989</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GB/T223.23-2008</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GB/T223.59-2008</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GB/T223.63-1988</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4336-2016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9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拉伸</w:t>
            </w:r>
          </w:p>
        </w:tc>
        <w:tc>
          <w:tcPr>
            <w:tcW w:w="264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28900-2022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9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弯曲</w:t>
            </w:r>
          </w:p>
        </w:tc>
        <w:tc>
          <w:tcPr>
            <w:tcW w:w="264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28900-2022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9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反向弯曲1</w:t>
            </w:r>
          </w:p>
        </w:tc>
        <w:tc>
          <w:tcPr>
            <w:tcW w:w="264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28900-2022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9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尺寸</w:t>
            </w:r>
          </w:p>
        </w:tc>
        <w:tc>
          <w:tcPr>
            <w:tcW w:w="264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49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表面</w:t>
            </w:r>
          </w:p>
        </w:tc>
        <w:tc>
          <w:tcPr>
            <w:tcW w:w="264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49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重量偏差</w:t>
            </w:r>
          </w:p>
        </w:tc>
        <w:tc>
          <w:tcPr>
            <w:tcW w:w="264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495"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金相组织</w:t>
            </w:r>
          </w:p>
        </w:tc>
        <w:tc>
          <w:tcPr>
            <w:tcW w:w="264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1499.2-2018</w:t>
            </w:r>
          </w:p>
        </w:tc>
        <w:tc>
          <w:tcPr>
            <w:tcW w:w="2551"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13298-2015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备注</w:t>
            </w:r>
          </w:p>
        </w:tc>
        <w:tc>
          <w:tcPr>
            <w:tcW w:w="7688" w:type="dxa"/>
            <w:gridSpan w:val="3"/>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反向弯曲适用于抗震钢筋。</w:t>
            </w:r>
          </w:p>
        </w:tc>
      </w:tr>
    </w:tbl>
    <w:p>
      <w:pPr>
        <w:jc w:val="left"/>
        <w:rPr>
          <w:rFonts w:ascii="仿宋" w:hAnsi="仿宋" w:eastAsia="仿宋" w:cs="Calibri"/>
          <w:b/>
          <w:sz w:val="24"/>
          <w:szCs w:val="24"/>
        </w:rPr>
      </w:pPr>
    </w:p>
    <w:p>
      <w:pPr>
        <w:jc w:val="left"/>
        <w:rPr>
          <w:rFonts w:ascii="仿宋" w:hAnsi="仿宋" w:eastAsia="仿宋" w:cs="Calibri"/>
          <w:b/>
          <w:sz w:val="24"/>
          <w:szCs w:val="24"/>
        </w:rPr>
      </w:pPr>
      <w:r>
        <w:rPr>
          <w:rFonts w:hint="eastAsia" w:ascii="仿宋" w:hAnsi="仿宋" w:eastAsia="仿宋" w:cs="Calibri"/>
          <w:b/>
          <w:sz w:val="24"/>
          <w:szCs w:val="24"/>
        </w:rPr>
        <w:t>40</w:t>
      </w:r>
      <w:r>
        <w:rPr>
          <w:rFonts w:hint="eastAsia" w:ascii="仿宋" w:hAnsi="仿宋" w:eastAsia="仿宋" w:cs="Calibri"/>
          <w:b/>
          <w:sz w:val="24"/>
          <w:szCs w:val="24"/>
        </w:rPr>
        <w:tab/>
      </w:r>
      <w:r>
        <w:rPr>
          <w:rFonts w:hint="eastAsia" w:ascii="仿宋" w:hAnsi="仿宋" w:eastAsia="仿宋" w:cs="Calibri"/>
          <w:b/>
          <w:sz w:val="24"/>
          <w:szCs w:val="24"/>
        </w:rPr>
        <w:t>塑料管材</w:t>
      </w:r>
    </w:p>
    <w:p>
      <w:pPr>
        <w:jc w:val="center"/>
        <w:rPr>
          <w:rFonts w:ascii="仿宋" w:hAnsi="仿宋" w:eastAsia="仿宋" w:cs="宋体"/>
          <w:sz w:val="24"/>
          <w:szCs w:val="24"/>
        </w:rPr>
      </w:pPr>
      <w:r>
        <w:rPr>
          <w:rFonts w:hint="eastAsia" w:ascii="仿宋" w:hAnsi="仿宋" w:eastAsia="仿宋" w:cs="宋体"/>
          <w:sz w:val="24"/>
          <w:szCs w:val="24"/>
        </w:rPr>
        <w:t>2023年冷热水用聚丙烯（</w:t>
      </w:r>
      <w:r>
        <w:rPr>
          <w:rFonts w:ascii="仿宋" w:hAnsi="仿宋" w:eastAsia="仿宋" w:cs="宋体"/>
          <w:sz w:val="24"/>
          <w:szCs w:val="24"/>
        </w:rPr>
        <w:t>PP-R</w:t>
      </w:r>
      <w:r>
        <w:rPr>
          <w:rFonts w:hint="eastAsia" w:ascii="仿宋" w:hAnsi="仿宋" w:eastAsia="仿宋" w:cs="宋体"/>
          <w:sz w:val="24"/>
          <w:szCs w:val="24"/>
        </w:rPr>
        <w:t>）管材检验检测项目、依据及方法</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269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5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纵向回缩率</w:t>
            </w:r>
          </w:p>
        </w:tc>
        <w:tc>
          <w:tcPr>
            <w:tcW w:w="269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18742.2</w:t>
            </w:r>
            <w:r>
              <w:rPr>
                <w:rFonts w:hint="eastAsia" w:ascii="仿宋" w:hAnsi="仿宋" w:eastAsia="仿宋" w:cs="宋体"/>
                <w:sz w:val="24"/>
                <w:szCs w:val="24"/>
              </w:rPr>
              <w:t>-2017</w:t>
            </w:r>
          </w:p>
        </w:tc>
        <w:tc>
          <w:tcPr>
            <w:tcW w:w="2552"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6671-2001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简支梁冲击试验</w:t>
            </w:r>
          </w:p>
        </w:tc>
        <w:tc>
          <w:tcPr>
            <w:tcW w:w="269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18742.2</w:t>
            </w:r>
            <w:r>
              <w:rPr>
                <w:rFonts w:hint="eastAsia" w:ascii="仿宋" w:hAnsi="仿宋" w:eastAsia="仿宋" w:cs="宋体"/>
                <w:sz w:val="24"/>
                <w:szCs w:val="24"/>
              </w:rPr>
              <w:t>-2017</w:t>
            </w:r>
          </w:p>
        </w:tc>
        <w:tc>
          <w:tcPr>
            <w:tcW w:w="2552"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 xml:space="preserve">GB/T 18743-2002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静液压试验</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20</w:t>
            </w:r>
            <w:r>
              <w:rPr>
                <w:rFonts w:hint="eastAsia" w:ascii="仿宋" w:hAnsi="仿宋" w:eastAsia="仿宋" w:cs="宋体"/>
                <w:sz w:val="24"/>
                <w:szCs w:val="24"/>
              </w:rPr>
              <w:t>℃</w:t>
            </w:r>
            <w:r>
              <w:rPr>
                <w:rFonts w:ascii="仿宋" w:hAnsi="仿宋" w:eastAsia="仿宋" w:cs="宋体"/>
                <w:sz w:val="24"/>
                <w:szCs w:val="24"/>
              </w:rPr>
              <w:t xml:space="preserve"> 1h</w:t>
            </w:r>
            <w:r>
              <w:rPr>
                <w:rFonts w:hint="eastAsia" w:ascii="仿宋" w:hAnsi="仿宋" w:eastAsia="仿宋" w:cs="宋体"/>
                <w:sz w:val="24"/>
                <w:szCs w:val="24"/>
              </w:rPr>
              <w:t>）</w:t>
            </w:r>
          </w:p>
        </w:tc>
        <w:tc>
          <w:tcPr>
            <w:tcW w:w="269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18742.2</w:t>
            </w:r>
            <w:r>
              <w:rPr>
                <w:rFonts w:hint="eastAsia" w:ascii="仿宋" w:hAnsi="仿宋" w:eastAsia="仿宋" w:cs="宋体"/>
                <w:sz w:val="24"/>
                <w:szCs w:val="24"/>
              </w:rPr>
              <w:t>-2017</w:t>
            </w:r>
          </w:p>
        </w:tc>
        <w:tc>
          <w:tcPr>
            <w:tcW w:w="2552"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6111-20</w:t>
            </w:r>
            <w:r>
              <w:rPr>
                <w:rFonts w:hint="eastAsia" w:ascii="仿宋" w:hAnsi="仿宋" w:eastAsia="仿宋"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规格尺寸</w:t>
            </w:r>
          </w:p>
        </w:tc>
        <w:tc>
          <w:tcPr>
            <w:tcW w:w="269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18742.2</w:t>
            </w:r>
            <w:r>
              <w:rPr>
                <w:rFonts w:hint="eastAsia" w:ascii="仿宋" w:hAnsi="仿宋" w:eastAsia="仿宋" w:cs="宋体"/>
                <w:sz w:val="24"/>
                <w:szCs w:val="24"/>
              </w:rPr>
              <w:t>-2017</w:t>
            </w:r>
          </w:p>
        </w:tc>
        <w:tc>
          <w:tcPr>
            <w:tcW w:w="2552"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灰分</w:t>
            </w:r>
          </w:p>
        </w:tc>
        <w:tc>
          <w:tcPr>
            <w:tcW w:w="269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18742.2</w:t>
            </w:r>
            <w:r>
              <w:rPr>
                <w:rFonts w:hint="eastAsia" w:ascii="仿宋" w:hAnsi="仿宋" w:eastAsia="仿宋" w:cs="宋体"/>
                <w:sz w:val="24"/>
                <w:szCs w:val="24"/>
              </w:rPr>
              <w:t>-2017</w:t>
            </w:r>
          </w:p>
        </w:tc>
        <w:tc>
          <w:tcPr>
            <w:tcW w:w="25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9345.1-2008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熔融温度</w:t>
            </w:r>
          </w:p>
        </w:tc>
        <w:tc>
          <w:tcPr>
            <w:tcW w:w="269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18742.2</w:t>
            </w:r>
            <w:r>
              <w:rPr>
                <w:rFonts w:hint="eastAsia" w:ascii="仿宋" w:hAnsi="仿宋" w:eastAsia="仿宋" w:cs="宋体"/>
                <w:sz w:val="24"/>
                <w:szCs w:val="24"/>
              </w:rPr>
              <w:t>-2017</w:t>
            </w:r>
          </w:p>
        </w:tc>
        <w:tc>
          <w:tcPr>
            <w:tcW w:w="25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19466.3-2004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氧化诱导时间</w:t>
            </w:r>
          </w:p>
        </w:tc>
        <w:tc>
          <w:tcPr>
            <w:tcW w:w="2693"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18742.2</w:t>
            </w:r>
            <w:r>
              <w:rPr>
                <w:rFonts w:hint="eastAsia" w:ascii="仿宋" w:hAnsi="仿宋" w:eastAsia="仿宋" w:cs="宋体"/>
                <w:sz w:val="24"/>
                <w:szCs w:val="24"/>
              </w:rPr>
              <w:t>-2017</w:t>
            </w:r>
          </w:p>
        </w:tc>
        <w:tc>
          <w:tcPr>
            <w:tcW w:w="25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19466.6-2009</w:t>
            </w:r>
          </w:p>
        </w:tc>
      </w:tr>
    </w:tbl>
    <w:p>
      <w:pPr>
        <w:rPr>
          <w:rFonts w:ascii="仿宋" w:hAnsi="仿宋" w:eastAsia="仿宋" w:cs="Times New Roman"/>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2023年建筑排水用硬聚氯乙烯（</w:t>
      </w:r>
      <w:r>
        <w:rPr>
          <w:rFonts w:ascii="仿宋" w:hAnsi="仿宋" w:eastAsia="仿宋" w:cs="宋体"/>
          <w:sz w:val="24"/>
          <w:szCs w:val="24"/>
        </w:rPr>
        <w:t>PVC-U</w:t>
      </w:r>
      <w:r>
        <w:rPr>
          <w:rFonts w:hint="eastAsia" w:ascii="仿宋" w:hAnsi="仿宋" w:eastAsia="仿宋" w:cs="宋体"/>
          <w:sz w:val="24"/>
          <w:szCs w:val="24"/>
        </w:rPr>
        <w:t>）管材检验检测项目、依据及方法</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269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5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宋体"/>
                <w:sz w:val="24"/>
                <w:szCs w:val="24"/>
              </w:rPr>
              <w:t>规格尺寸</w:t>
            </w:r>
          </w:p>
        </w:tc>
        <w:tc>
          <w:tcPr>
            <w:tcW w:w="2693" w:type="dxa"/>
            <w:noWrap/>
            <w:vAlign w:val="center"/>
          </w:tcPr>
          <w:p>
            <w:pPr>
              <w:snapToGrid w:val="0"/>
              <w:jc w:val="center"/>
              <w:rPr>
                <w:rFonts w:ascii="仿宋" w:hAnsi="仿宋" w:eastAsia="仿宋" w:cs="Times New Roman"/>
                <w:sz w:val="24"/>
                <w:szCs w:val="24"/>
              </w:rPr>
            </w:pPr>
            <w:r>
              <w:rPr>
                <w:rFonts w:ascii="仿宋" w:hAnsi="仿宋" w:eastAsia="仿宋" w:cs="宋体"/>
                <w:sz w:val="24"/>
                <w:szCs w:val="24"/>
              </w:rPr>
              <w:t>GB/T 5836.1</w:t>
            </w:r>
            <w:r>
              <w:rPr>
                <w:rFonts w:hint="eastAsia" w:ascii="仿宋" w:hAnsi="仿宋" w:eastAsia="仿宋" w:cs="宋体"/>
                <w:sz w:val="24"/>
                <w:szCs w:val="24"/>
              </w:rPr>
              <w:t>-2018</w:t>
            </w:r>
          </w:p>
        </w:tc>
        <w:tc>
          <w:tcPr>
            <w:tcW w:w="2552" w:type="dxa"/>
            <w:noWrap/>
            <w:vAlign w:val="center"/>
          </w:tcPr>
          <w:p>
            <w:pPr>
              <w:snapToGrid w:val="0"/>
              <w:jc w:val="center"/>
              <w:rPr>
                <w:rFonts w:ascii="仿宋" w:hAnsi="仿宋" w:eastAsia="仿宋" w:cs="Times New Roman"/>
                <w:sz w:val="24"/>
                <w:szCs w:val="24"/>
              </w:rPr>
            </w:pPr>
            <w:r>
              <w:rPr>
                <w:rFonts w:ascii="仿宋" w:hAnsi="仿宋" w:eastAsia="仿宋" w:cs="宋体"/>
                <w:sz w:val="24"/>
                <w:szCs w:val="24"/>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宋体"/>
                <w:sz w:val="24"/>
                <w:szCs w:val="24"/>
              </w:rPr>
              <w:t>密度</w:t>
            </w:r>
          </w:p>
        </w:tc>
        <w:tc>
          <w:tcPr>
            <w:tcW w:w="26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5836.1</w:t>
            </w:r>
            <w:r>
              <w:rPr>
                <w:rFonts w:hint="eastAsia" w:ascii="仿宋" w:hAnsi="仿宋" w:eastAsia="仿宋" w:cs="宋体"/>
                <w:sz w:val="24"/>
                <w:szCs w:val="24"/>
              </w:rPr>
              <w:t>-2018</w:t>
            </w:r>
          </w:p>
        </w:tc>
        <w:tc>
          <w:tcPr>
            <w:tcW w:w="2552"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1033.1-2008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宋体"/>
                <w:sz w:val="24"/>
                <w:szCs w:val="24"/>
              </w:rPr>
              <w:t>维卡软化温度</w:t>
            </w:r>
          </w:p>
        </w:tc>
        <w:tc>
          <w:tcPr>
            <w:tcW w:w="26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5836.1</w:t>
            </w:r>
            <w:r>
              <w:rPr>
                <w:rFonts w:hint="eastAsia" w:ascii="仿宋" w:hAnsi="仿宋" w:eastAsia="仿宋" w:cs="宋体"/>
                <w:sz w:val="24"/>
                <w:szCs w:val="24"/>
              </w:rPr>
              <w:t>-2018</w:t>
            </w:r>
          </w:p>
        </w:tc>
        <w:tc>
          <w:tcPr>
            <w:tcW w:w="2552"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8802-2001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宋体"/>
                <w:sz w:val="24"/>
                <w:szCs w:val="24"/>
              </w:rPr>
              <w:t>拉伸屈服应力</w:t>
            </w:r>
          </w:p>
        </w:tc>
        <w:tc>
          <w:tcPr>
            <w:tcW w:w="26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5836.1</w:t>
            </w:r>
            <w:r>
              <w:rPr>
                <w:rFonts w:hint="eastAsia" w:ascii="仿宋" w:hAnsi="仿宋" w:eastAsia="仿宋" w:cs="宋体"/>
                <w:sz w:val="24"/>
                <w:szCs w:val="24"/>
              </w:rPr>
              <w:t>-2018</w:t>
            </w:r>
          </w:p>
        </w:tc>
        <w:tc>
          <w:tcPr>
            <w:tcW w:w="2552"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8804.2-2003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宋体"/>
                <w:sz w:val="24"/>
                <w:szCs w:val="24"/>
              </w:rPr>
              <w:t>断裂伸长率</w:t>
            </w:r>
          </w:p>
        </w:tc>
        <w:tc>
          <w:tcPr>
            <w:tcW w:w="26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5836.1</w:t>
            </w:r>
            <w:r>
              <w:rPr>
                <w:rFonts w:hint="eastAsia" w:ascii="仿宋" w:hAnsi="仿宋" w:eastAsia="仿宋" w:cs="宋体"/>
                <w:sz w:val="24"/>
                <w:szCs w:val="24"/>
              </w:rPr>
              <w:t>-2018</w:t>
            </w:r>
          </w:p>
        </w:tc>
        <w:tc>
          <w:tcPr>
            <w:tcW w:w="2552"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14152-2001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宋体"/>
                <w:sz w:val="24"/>
                <w:szCs w:val="24"/>
              </w:rPr>
              <w:t>落锤冲击试验</w:t>
            </w:r>
          </w:p>
        </w:tc>
        <w:tc>
          <w:tcPr>
            <w:tcW w:w="2693"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5836.1</w:t>
            </w:r>
            <w:r>
              <w:rPr>
                <w:rFonts w:hint="eastAsia" w:ascii="仿宋" w:hAnsi="仿宋" w:eastAsia="仿宋" w:cs="宋体"/>
                <w:sz w:val="24"/>
                <w:szCs w:val="24"/>
              </w:rPr>
              <w:t>-2018</w:t>
            </w:r>
          </w:p>
        </w:tc>
        <w:tc>
          <w:tcPr>
            <w:tcW w:w="2552" w:type="dxa"/>
            <w:noWrap/>
            <w:vAlign w:val="center"/>
          </w:tcPr>
          <w:p>
            <w:pPr>
              <w:snapToGrid w:val="0"/>
              <w:jc w:val="center"/>
              <w:rPr>
                <w:rFonts w:ascii="仿宋" w:hAnsi="仿宋" w:eastAsia="仿宋" w:cs="宋体"/>
                <w:sz w:val="24"/>
                <w:szCs w:val="24"/>
              </w:rPr>
            </w:pPr>
            <w:r>
              <w:rPr>
                <w:rFonts w:ascii="仿宋" w:hAnsi="仿宋" w:eastAsia="仿宋" w:cs="宋体"/>
                <w:sz w:val="24"/>
                <w:szCs w:val="24"/>
              </w:rPr>
              <w:t>GB/T 14152-2001</w:t>
            </w:r>
          </w:p>
        </w:tc>
      </w:tr>
    </w:tbl>
    <w:p>
      <w:pPr>
        <w:jc w:val="left"/>
        <w:rPr>
          <w:rFonts w:ascii="仿宋" w:hAnsi="仿宋" w:eastAsia="仿宋" w:cs="Times New Roman"/>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2023年给水用硬聚氯乙烯（</w:t>
      </w:r>
      <w:r>
        <w:rPr>
          <w:rFonts w:ascii="仿宋" w:hAnsi="仿宋" w:eastAsia="仿宋" w:cs="宋体"/>
          <w:sz w:val="24"/>
          <w:szCs w:val="24"/>
        </w:rPr>
        <w:t>PVC-U</w:t>
      </w:r>
      <w:r>
        <w:rPr>
          <w:rFonts w:hint="eastAsia" w:ascii="仿宋" w:hAnsi="仿宋" w:eastAsia="仿宋" w:cs="宋体"/>
          <w:sz w:val="24"/>
          <w:szCs w:val="24"/>
        </w:rPr>
        <w:t>）管材检验检测项目、依据及方法</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269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5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密度</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10002.1-2006</w:t>
            </w:r>
          </w:p>
        </w:tc>
        <w:tc>
          <w:tcPr>
            <w:tcW w:w="2552"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1033.1-2008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维卡软化温度</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10002.1-2006</w:t>
            </w:r>
          </w:p>
        </w:tc>
        <w:tc>
          <w:tcPr>
            <w:tcW w:w="2552"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8802-2001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落锤冲击试验</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10002.1-2006</w:t>
            </w:r>
          </w:p>
        </w:tc>
        <w:tc>
          <w:tcPr>
            <w:tcW w:w="2552"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14152-2001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液压试验</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20</w:t>
            </w:r>
            <w:r>
              <w:rPr>
                <w:rFonts w:hint="eastAsia" w:ascii="仿宋" w:hAnsi="仿宋" w:eastAsia="仿宋" w:cs="宋体"/>
                <w:sz w:val="24"/>
                <w:szCs w:val="24"/>
              </w:rPr>
              <w:t>℃</w:t>
            </w:r>
            <w:r>
              <w:rPr>
                <w:rFonts w:ascii="仿宋" w:hAnsi="仿宋" w:eastAsia="仿宋" w:cs="宋体"/>
                <w:sz w:val="24"/>
                <w:szCs w:val="24"/>
              </w:rPr>
              <w:t xml:space="preserve"> 1h</w:t>
            </w:r>
            <w:r>
              <w:rPr>
                <w:rFonts w:hint="eastAsia" w:ascii="仿宋" w:hAnsi="仿宋" w:eastAsia="仿宋" w:cs="宋体"/>
                <w:sz w:val="24"/>
                <w:szCs w:val="24"/>
              </w:rPr>
              <w:t>）</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10002.1-2006</w:t>
            </w:r>
          </w:p>
        </w:tc>
        <w:tc>
          <w:tcPr>
            <w:tcW w:w="2552"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6111-20</w:t>
            </w:r>
            <w:r>
              <w:rPr>
                <w:rFonts w:hint="eastAsia" w:ascii="仿宋" w:hAnsi="仿宋" w:eastAsia="仿宋"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规格尺寸</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10002.1-2006</w:t>
            </w:r>
          </w:p>
        </w:tc>
        <w:tc>
          <w:tcPr>
            <w:tcW w:w="2552"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纵向回缩率</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10002.1-2006</w:t>
            </w:r>
          </w:p>
        </w:tc>
        <w:tc>
          <w:tcPr>
            <w:tcW w:w="25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6671-2001</w:t>
            </w:r>
          </w:p>
        </w:tc>
      </w:tr>
    </w:tbl>
    <w:p>
      <w:pP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2023年建筑用绝缘电工套管检验检测项目、依据及方法</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269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10"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693"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552"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尺寸</w:t>
            </w:r>
          </w:p>
        </w:tc>
        <w:tc>
          <w:tcPr>
            <w:tcW w:w="2693"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c>
          <w:tcPr>
            <w:tcW w:w="25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抗压性能</w:t>
            </w:r>
          </w:p>
        </w:tc>
        <w:tc>
          <w:tcPr>
            <w:tcW w:w="2693"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c>
          <w:tcPr>
            <w:tcW w:w="25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冲击性能</w:t>
            </w:r>
          </w:p>
        </w:tc>
        <w:tc>
          <w:tcPr>
            <w:tcW w:w="2693"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c>
          <w:tcPr>
            <w:tcW w:w="25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10" w:type="dxa"/>
            <w:noWrap/>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弯曲性能</w:t>
            </w:r>
          </w:p>
        </w:tc>
        <w:tc>
          <w:tcPr>
            <w:tcW w:w="2693"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c>
          <w:tcPr>
            <w:tcW w:w="25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10" w:type="dxa"/>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跌落性能</w:t>
            </w:r>
          </w:p>
        </w:tc>
        <w:tc>
          <w:tcPr>
            <w:tcW w:w="2693"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c>
          <w:tcPr>
            <w:tcW w:w="2552" w:type="dxa"/>
            <w:noWrap/>
            <w:vAlign w:val="center"/>
          </w:tcPr>
          <w:p>
            <w:pPr>
              <w:snapToGrid w:val="0"/>
              <w:jc w:val="center"/>
              <w:rPr>
                <w:rFonts w:ascii="仿宋" w:hAnsi="仿宋" w:eastAsia="仿宋" w:cs="宋体"/>
                <w:sz w:val="24"/>
                <w:szCs w:val="24"/>
              </w:rPr>
            </w:pPr>
            <w:r>
              <w:rPr>
                <w:rFonts w:hint="eastAsia" w:ascii="仿宋" w:hAnsi="仿宋" w:eastAsia="仿宋" w:cs="宋体"/>
                <w:sz w:val="24"/>
                <w:szCs w:val="24"/>
              </w:rPr>
              <w:t>JG/T 3050-1998</w:t>
            </w:r>
          </w:p>
        </w:tc>
      </w:tr>
    </w:tbl>
    <w:p>
      <w:pPr>
        <w:jc w:val="center"/>
        <w:rPr>
          <w:rFonts w:ascii="仿宋" w:hAnsi="仿宋" w:eastAsia="仿宋" w:cs="方正仿宋_GBK"/>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2023年建筑用硬聚氯乙烯（</w:t>
      </w:r>
      <w:r>
        <w:rPr>
          <w:rFonts w:ascii="仿宋" w:hAnsi="仿宋" w:eastAsia="仿宋" w:cs="宋体"/>
          <w:sz w:val="24"/>
          <w:szCs w:val="24"/>
        </w:rPr>
        <w:t>PVC-U</w:t>
      </w:r>
      <w:r>
        <w:rPr>
          <w:rFonts w:hint="eastAsia" w:ascii="仿宋" w:hAnsi="仿宋" w:eastAsia="仿宋" w:cs="宋体"/>
          <w:sz w:val="24"/>
          <w:szCs w:val="24"/>
        </w:rPr>
        <w:t>）雨落水管材检验检测项目、依据及方法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14"/>
        <w:gridCol w:w="2654"/>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2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139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474"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60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1396" w:type="pct"/>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尺寸</w:t>
            </w:r>
          </w:p>
        </w:tc>
        <w:tc>
          <w:tcPr>
            <w:tcW w:w="1474" w:type="pct"/>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QB/T 2480-2022</w:t>
            </w:r>
          </w:p>
        </w:tc>
        <w:tc>
          <w:tcPr>
            <w:tcW w:w="1606" w:type="pct"/>
            <w:noWrap/>
            <w:vAlign w:val="center"/>
          </w:tcPr>
          <w:p>
            <w:pPr>
              <w:snapToGrid w:val="0"/>
              <w:jc w:val="center"/>
              <w:rPr>
                <w:rFonts w:ascii="仿宋" w:hAnsi="仿宋" w:eastAsia="仿宋" w:cs="宋体"/>
                <w:sz w:val="24"/>
                <w:szCs w:val="24"/>
              </w:rPr>
            </w:pPr>
            <w:r>
              <w:rPr>
                <w:rFonts w:ascii="仿宋" w:hAnsi="仿宋" w:eastAsia="仿宋" w:cs="宋体"/>
                <w:sz w:val="24"/>
                <w:szCs w:val="24"/>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1396" w:type="pct"/>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拉伸强度和断裂伸长率</w:t>
            </w:r>
          </w:p>
        </w:tc>
        <w:tc>
          <w:tcPr>
            <w:tcW w:w="1474" w:type="pct"/>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QB/T 2480-2022</w:t>
            </w:r>
          </w:p>
        </w:tc>
        <w:tc>
          <w:tcPr>
            <w:tcW w:w="160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8804.2-2003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139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纵向回缩率</w:t>
            </w:r>
          </w:p>
        </w:tc>
        <w:tc>
          <w:tcPr>
            <w:tcW w:w="1474" w:type="pct"/>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QB/T 2480-2022</w:t>
            </w:r>
          </w:p>
        </w:tc>
        <w:tc>
          <w:tcPr>
            <w:tcW w:w="160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6671-2001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139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维卡软化温度</w:t>
            </w:r>
          </w:p>
        </w:tc>
        <w:tc>
          <w:tcPr>
            <w:tcW w:w="1474" w:type="pct"/>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QB/T 2480-2022</w:t>
            </w:r>
          </w:p>
        </w:tc>
        <w:tc>
          <w:tcPr>
            <w:tcW w:w="1606" w:type="pct"/>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8802-2001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1396" w:type="pct"/>
            <w:noWrap/>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耐外冲击性能</w:t>
            </w:r>
          </w:p>
        </w:tc>
        <w:tc>
          <w:tcPr>
            <w:tcW w:w="1474" w:type="pct"/>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QB/T 2480-2022</w:t>
            </w:r>
          </w:p>
        </w:tc>
        <w:tc>
          <w:tcPr>
            <w:tcW w:w="1606" w:type="pct"/>
            <w:noWrap/>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14152-2001</w:t>
            </w:r>
          </w:p>
        </w:tc>
      </w:tr>
    </w:tbl>
    <w:p>
      <w:pPr>
        <w:jc w:val="left"/>
        <w:rPr>
          <w:rFonts w:ascii="仿宋" w:hAnsi="仿宋" w:eastAsia="仿宋" w:cs="Calibri"/>
          <w:b/>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2023年无压埋地排污、排水用硬聚氯乙烯（PVC-U）管材检验检测项目、依据及方法</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30"/>
        <w:gridCol w:w="2821"/>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纵向回缩率</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20221-2006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6671-2003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落锤冲击</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20221-2006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14152-2001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环刚度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20221-2006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9647-2015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规格尺寸</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20221-2006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密度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20221-2006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1033-1986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维卡软化温度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20221-2006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8802-2001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二氯甲烷浸渍</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20221-2006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13526-1992</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2023年双壁波纹管材检验检测项目、依据及方法</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51"/>
        <w:gridCol w:w="2949"/>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5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2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94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8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2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密度</w:t>
            </w:r>
          </w:p>
        </w:tc>
        <w:tc>
          <w:tcPr>
            <w:tcW w:w="294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19472.1-2019</w:t>
            </w:r>
          </w:p>
          <w:p>
            <w:pPr>
              <w:adjustRightInd w:val="0"/>
              <w:snapToGrid w:val="0"/>
              <w:jc w:val="center"/>
              <w:rPr>
                <w:rFonts w:ascii="仿宋" w:hAnsi="仿宋" w:eastAsia="仿宋" w:cs="宋体"/>
                <w:sz w:val="24"/>
                <w:szCs w:val="24"/>
              </w:rPr>
            </w:pPr>
            <w:r>
              <w:rPr>
                <w:rFonts w:ascii="仿宋" w:hAnsi="仿宋" w:eastAsia="仿宋" w:cs="宋体"/>
                <w:sz w:val="24"/>
                <w:szCs w:val="24"/>
              </w:rPr>
              <w:t>G</w:t>
            </w:r>
            <w:r>
              <w:rPr>
                <w:rFonts w:hint="eastAsia" w:ascii="仿宋" w:hAnsi="仿宋" w:eastAsia="仿宋" w:cs="宋体"/>
                <w:sz w:val="24"/>
                <w:szCs w:val="24"/>
              </w:rPr>
              <w:t>B/T 18477.1-2007</w:t>
            </w:r>
          </w:p>
        </w:tc>
        <w:tc>
          <w:tcPr>
            <w:tcW w:w="298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1033.1-2008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2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规格尺寸</w:t>
            </w:r>
          </w:p>
        </w:tc>
        <w:tc>
          <w:tcPr>
            <w:tcW w:w="294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19472.1-2019</w:t>
            </w:r>
          </w:p>
          <w:p>
            <w:pPr>
              <w:adjustRightInd w:val="0"/>
              <w:snapToGrid w:val="0"/>
              <w:jc w:val="center"/>
              <w:rPr>
                <w:rFonts w:ascii="仿宋" w:hAnsi="仿宋" w:eastAsia="仿宋" w:cs="宋体"/>
                <w:sz w:val="24"/>
                <w:szCs w:val="24"/>
              </w:rPr>
            </w:pPr>
            <w:r>
              <w:rPr>
                <w:rFonts w:ascii="仿宋" w:hAnsi="仿宋" w:eastAsia="仿宋" w:cs="宋体"/>
                <w:sz w:val="24"/>
                <w:szCs w:val="24"/>
              </w:rPr>
              <w:t>G</w:t>
            </w:r>
            <w:r>
              <w:rPr>
                <w:rFonts w:hint="eastAsia" w:ascii="仿宋" w:hAnsi="仿宋" w:eastAsia="仿宋" w:cs="宋体"/>
                <w:sz w:val="24"/>
                <w:szCs w:val="24"/>
              </w:rPr>
              <w:t>B/T 18477.1-2007</w:t>
            </w:r>
          </w:p>
        </w:tc>
        <w:tc>
          <w:tcPr>
            <w:tcW w:w="298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2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环刚度</w:t>
            </w:r>
          </w:p>
        </w:tc>
        <w:tc>
          <w:tcPr>
            <w:tcW w:w="294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19472.1-2019</w:t>
            </w:r>
          </w:p>
          <w:p>
            <w:pPr>
              <w:adjustRightInd w:val="0"/>
              <w:snapToGrid w:val="0"/>
              <w:jc w:val="center"/>
              <w:rPr>
                <w:rFonts w:ascii="仿宋" w:hAnsi="仿宋" w:eastAsia="仿宋" w:cs="宋体"/>
                <w:sz w:val="24"/>
                <w:szCs w:val="24"/>
              </w:rPr>
            </w:pPr>
            <w:r>
              <w:rPr>
                <w:rFonts w:ascii="仿宋" w:hAnsi="仿宋" w:eastAsia="仿宋" w:cs="宋体"/>
                <w:sz w:val="24"/>
                <w:szCs w:val="24"/>
              </w:rPr>
              <w:t>G</w:t>
            </w:r>
            <w:r>
              <w:rPr>
                <w:rFonts w:hint="eastAsia" w:ascii="仿宋" w:hAnsi="仿宋" w:eastAsia="仿宋" w:cs="宋体"/>
                <w:sz w:val="24"/>
                <w:szCs w:val="24"/>
              </w:rPr>
              <w:t>B/T 18477.1-2007</w:t>
            </w:r>
          </w:p>
        </w:tc>
        <w:tc>
          <w:tcPr>
            <w:tcW w:w="298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9647-2015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2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冲击性能</w:t>
            </w:r>
          </w:p>
        </w:tc>
        <w:tc>
          <w:tcPr>
            <w:tcW w:w="294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19472.1-2019</w:t>
            </w:r>
          </w:p>
          <w:p>
            <w:pPr>
              <w:adjustRightInd w:val="0"/>
              <w:snapToGrid w:val="0"/>
              <w:jc w:val="center"/>
              <w:rPr>
                <w:rFonts w:ascii="仿宋" w:hAnsi="仿宋" w:eastAsia="仿宋" w:cs="宋体"/>
                <w:sz w:val="24"/>
                <w:szCs w:val="24"/>
              </w:rPr>
            </w:pPr>
            <w:r>
              <w:rPr>
                <w:rFonts w:ascii="仿宋" w:hAnsi="仿宋" w:eastAsia="仿宋" w:cs="宋体"/>
                <w:sz w:val="24"/>
                <w:szCs w:val="24"/>
              </w:rPr>
              <w:t>G</w:t>
            </w:r>
            <w:r>
              <w:rPr>
                <w:rFonts w:hint="eastAsia" w:ascii="仿宋" w:hAnsi="仿宋" w:eastAsia="仿宋" w:cs="宋体"/>
                <w:sz w:val="24"/>
                <w:szCs w:val="24"/>
              </w:rPr>
              <w:t>B/T 18477.1-2007</w:t>
            </w:r>
          </w:p>
        </w:tc>
        <w:tc>
          <w:tcPr>
            <w:tcW w:w="298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14152-2001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2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环柔性</w:t>
            </w:r>
          </w:p>
        </w:tc>
        <w:tc>
          <w:tcPr>
            <w:tcW w:w="294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19472.1-2019</w:t>
            </w:r>
          </w:p>
          <w:p>
            <w:pPr>
              <w:adjustRightInd w:val="0"/>
              <w:snapToGrid w:val="0"/>
              <w:jc w:val="center"/>
              <w:rPr>
                <w:rFonts w:ascii="仿宋" w:hAnsi="仿宋" w:eastAsia="仿宋" w:cs="宋体"/>
                <w:sz w:val="24"/>
                <w:szCs w:val="24"/>
              </w:rPr>
            </w:pPr>
            <w:r>
              <w:rPr>
                <w:rFonts w:ascii="仿宋" w:hAnsi="仿宋" w:eastAsia="仿宋" w:cs="宋体"/>
                <w:sz w:val="24"/>
                <w:szCs w:val="24"/>
              </w:rPr>
              <w:t>G</w:t>
            </w:r>
            <w:r>
              <w:rPr>
                <w:rFonts w:hint="eastAsia" w:ascii="仿宋" w:hAnsi="仿宋" w:eastAsia="仿宋" w:cs="宋体"/>
                <w:sz w:val="24"/>
                <w:szCs w:val="24"/>
              </w:rPr>
              <w:t>B/T 18477.1-2007</w:t>
            </w:r>
          </w:p>
        </w:tc>
        <w:tc>
          <w:tcPr>
            <w:tcW w:w="298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19472.1-2019</w:t>
            </w:r>
          </w:p>
          <w:p>
            <w:pPr>
              <w:adjustRightInd w:val="0"/>
              <w:snapToGrid w:val="0"/>
              <w:jc w:val="center"/>
              <w:rPr>
                <w:rFonts w:ascii="仿宋" w:hAnsi="仿宋" w:eastAsia="仿宋" w:cs="宋体"/>
                <w:sz w:val="24"/>
                <w:szCs w:val="24"/>
              </w:rPr>
            </w:pPr>
            <w:r>
              <w:rPr>
                <w:rFonts w:ascii="仿宋" w:hAnsi="仿宋" w:eastAsia="仿宋" w:cs="宋体"/>
                <w:sz w:val="24"/>
                <w:szCs w:val="24"/>
              </w:rPr>
              <w:t>G</w:t>
            </w:r>
            <w:r>
              <w:rPr>
                <w:rFonts w:hint="eastAsia" w:ascii="仿宋" w:hAnsi="仿宋" w:eastAsia="仿宋" w:cs="宋体"/>
                <w:sz w:val="24"/>
                <w:szCs w:val="24"/>
              </w:rPr>
              <w:t>B/T 18477.1-2007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25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烘箱试验</w:t>
            </w:r>
          </w:p>
        </w:tc>
        <w:tc>
          <w:tcPr>
            <w:tcW w:w="294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19472.1-2019</w:t>
            </w:r>
          </w:p>
          <w:p>
            <w:pPr>
              <w:adjustRightInd w:val="0"/>
              <w:snapToGrid w:val="0"/>
              <w:jc w:val="center"/>
              <w:rPr>
                <w:rFonts w:ascii="仿宋" w:hAnsi="仿宋" w:eastAsia="仿宋" w:cs="宋体"/>
                <w:sz w:val="24"/>
                <w:szCs w:val="24"/>
              </w:rPr>
            </w:pPr>
            <w:r>
              <w:rPr>
                <w:rFonts w:ascii="仿宋" w:hAnsi="仿宋" w:eastAsia="仿宋" w:cs="宋体"/>
                <w:sz w:val="24"/>
                <w:szCs w:val="24"/>
              </w:rPr>
              <w:t>G</w:t>
            </w:r>
            <w:r>
              <w:rPr>
                <w:rFonts w:hint="eastAsia" w:ascii="仿宋" w:hAnsi="仿宋" w:eastAsia="仿宋" w:cs="宋体"/>
                <w:sz w:val="24"/>
                <w:szCs w:val="24"/>
              </w:rPr>
              <w:t>B/T 18477.1-2007</w:t>
            </w:r>
          </w:p>
        </w:tc>
        <w:tc>
          <w:tcPr>
            <w:tcW w:w="298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GB/T 19472.1-2019</w:t>
            </w:r>
          </w:p>
          <w:p>
            <w:pPr>
              <w:adjustRightInd w:val="0"/>
              <w:snapToGrid w:val="0"/>
              <w:jc w:val="center"/>
              <w:rPr>
                <w:rFonts w:ascii="仿宋" w:hAnsi="仿宋" w:eastAsia="仿宋" w:cs="宋体"/>
                <w:sz w:val="24"/>
                <w:szCs w:val="24"/>
              </w:rPr>
            </w:pPr>
            <w:r>
              <w:rPr>
                <w:rFonts w:ascii="仿宋" w:hAnsi="仿宋" w:eastAsia="仿宋" w:cs="宋体"/>
                <w:sz w:val="24"/>
                <w:szCs w:val="24"/>
              </w:rPr>
              <w:t>G</w:t>
            </w:r>
            <w:r>
              <w:rPr>
                <w:rFonts w:hint="eastAsia" w:ascii="仿宋" w:hAnsi="仿宋" w:eastAsia="仿宋" w:cs="宋体"/>
                <w:sz w:val="24"/>
                <w:szCs w:val="24"/>
              </w:rPr>
              <w:t>B/T 18477.1-2007</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2023年C</w:t>
      </w:r>
      <w:r>
        <w:rPr>
          <w:rFonts w:ascii="仿宋" w:hAnsi="仿宋" w:eastAsia="仿宋" w:cs="宋体"/>
          <w:sz w:val="24"/>
          <w:szCs w:val="24"/>
        </w:rPr>
        <w:t>PVC电缆导管</w:t>
      </w:r>
      <w:r>
        <w:rPr>
          <w:rFonts w:hint="eastAsia" w:ascii="仿宋" w:hAnsi="仿宋" w:eastAsia="仿宋" w:cs="宋体"/>
          <w:sz w:val="24"/>
          <w:szCs w:val="24"/>
        </w:rPr>
        <w:t>检验检测项目、依据及方法</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30"/>
        <w:gridCol w:w="2821"/>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尺寸</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802.3-2007</w:t>
            </w:r>
          </w:p>
        </w:tc>
        <w:tc>
          <w:tcPr>
            <w:tcW w:w="2760" w:type="dxa"/>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DL/T 802.1-2007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密度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802.3-2007</w:t>
            </w:r>
          </w:p>
        </w:tc>
        <w:tc>
          <w:tcPr>
            <w:tcW w:w="2760" w:type="dxa"/>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1033.1-2008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环刚度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802.3-2007</w:t>
            </w:r>
          </w:p>
        </w:tc>
        <w:tc>
          <w:tcPr>
            <w:tcW w:w="2760" w:type="dxa"/>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DL/T 802.1-2007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压扁试验</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802.3-2007</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纵向回缩率</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802.3-2007</w:t>
            </w:r>
          </w:p>
        </w:tc>
        <w:tc>
          <w:tcPr>
            <w:tcW w:w="2760" w:type="dxa"/>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6671-2001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落锤冲击</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802.3-2007</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802.3-2007</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w:t>
      </w:r>
      <w:r>
        <w:rPr>
          <w:rFonts w:ascii="仿宋" w:hAnsi="仿宋" w:eastAsia="仿宋" w:cs="宋体"/>
          <w:sz w:val="24"/>
          <w:szCs w:val="24"/>
        </w:rPr>
        <w:t>MPP电缆导管</w:t>
      </w:r>
      <w:r>
        <w:rPr>
          <w:rFonts w:hint="eastAsia" w:ascii="仿宋" w:hAnsi="仿宋" w:eastAsia="仿宋" w:cs="宋体"/>
          <w:sz w:val="24"/>
          <w:szCs w:val="24"/>
        </w:rPr>
        <w:t>检验检测项目、依据及方法</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30"/>
        <w:gridCol w:w="2821"/>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尺寸</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密度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c>
          <w:tcPr>
            <w:tcW w:w="2760" w:type="dxa"/>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1033.1-2008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环刚度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c>
          <w:tcPr>
            <w:tcW w:w="2760" w:type="dxa"/>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DL/T 802.1-2007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压扁试验</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维卡软化温度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1633-2000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拉伸强度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8804.3-2003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7</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断裂伸长率</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8804.3-2003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8</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弯曲强度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D</w:t>
            </w:r>
            <w:r>
              <w:rPr>
                <w:rFonts w:ascii="仿宋" w:hAnsi="仿宋" w:eastAsia="仿宋" w:cs="宋体"/>
                <w:sz w:val="24"/>
                <w:szCs w:val="24"/>
              </w:rPr>
              <w:t>L/T 802.7-2010</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9341-2008</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2023年硅芯管检验检测项目、依据及方法</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30"/>
        <w:gridCol w:w="2821"/>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尺寸</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841.4-2016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拉伸强度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841.4-2016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断裂伸长率</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841.4-2016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环刚度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841.4-2016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复原率</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841.4-2016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纵向回缩率</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841.4-2016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2023年实壁管检验检测项目、依据及方法</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30"/>
        <w:gridCol w:w="2821"/>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尺寸</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841.2-2016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环刚度</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841.2-2016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拉伸强度、断裂伸长率</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841.2-2016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纵向回缩率</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841.2-2016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63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扁平试验</w:t>
            </w:r>
          </w:p>
        </w:tc>
        <w:tc>
          <w:tcPr>
            <w:tcW w:w="2821"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841.2-2016</w:t>
            </w:r>
          </w:p>
        </w:tc>
        <w:tc>
          <w:tcPr>
            <w:tcW w:w="276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Y</w:t>
            </w:r>
            <w:r>
              <w:rPr>
                <w:rFonts w:ascii="仿宋" w:hAnsi="仿宋" w:eastAsia="仿宋" w:cs="宋体"/>
                <w:sz w:val="24"/>
                <w:szCs w:val="24"/>
              </w:rPr>
              <w:t>D/T 841.1-2016</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w:t>
      </w:r>
      <w:r>
        <w:rPr>
          <w:rFonts w:ascii="仿宋" w:hAnsi="仿宋" w:eastAsia="仿宋" w:cs="宋体"/>
          <w:sz w:val="24"/>
          <w:szCs w:val="24"/>
        </w:rPr>
        <w:t>聚乙烯（</w:t>
      </w:r>
      <w:r>
        <w:rPr>
          <w:rFonts w:hint="eastAsia" w:ascii="仿宋" w:hAnsi="仿宋" w:eastAsia="仿宋" w:cs="宋体"/>
          <w:sz w:val="24"/>
          <w:szCs w:val="24"/>
        </w:rPr>
        <w:t>P</w:t>
      </w:r>
      <w:r>
        <w:rPr>
          <w:rFonts w:ascii="仿宋" w:hAnsi="仿宋" w:eastAsia="仿宋" w:cs="宋体"/>
          <w:sz w:val="24"/>
          <w:szCs w:val="24"/>
        </w:rPr>
        <w:t>E）给水管</w:t>
      </w:r>
      <w:r>
        <w:rPr>
          <w:rFonts w:hint="eastAsia" w:ascii="仿宋" w:hAnsi="仿宋" w:eastAsia="仿宋" w:cs="宋体"/>
          <w:sz w:val="24"/>
          <w:szCs w:val="24"/>
        </w:rPr>
        <w:t>检验检测项目、依据及方法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440"/>
        <w:gridCol w:w="283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244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2835"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293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244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尺寸</w:t>
            </w:r>
          </w:p>
        </w:tc>
        <w:tc>
          <w:tcPr>
            <w:tcW w:w="2835"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13663.2-2018</w:t>
            </w:r>
          </w:p>
        </w:tc>
        <w:tc>
          <w:tcPr>
            <w:tcW w:w="293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2</w:t>
            </w:r>
          </w:p>
        </w:tc>
        <w:tc>
          <w:tcPr>
            <w:tcW w:w="244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氧化诱导时间</w:t>
            </w:r>
          </w:p>
        </w:tc>
        <w:tc>
          <w:tcPr>
            <w:tcW w:w="2835"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13663.2-2018</w:t>
            </w:r>
          </w:p>
        </w:tc>
        <w:tc>
          <w:tcPr>
            <w:tcW w:w="293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3</w:t>
            </w:r>
          </w:p>
        </w:tc>
        <w:tc>
          <w:tcPr>
            <w:tcW w:w="244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纵向回缩率</w:t>
            </w:r>
          </w:p>
        </w:tc>
        <w:tc>
          <w:tcPr>
            <w:tcW w:w="2835"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13663.2-2018</w:t>
            </w:r>
          </w:p>
        </w:tc>
        <w:tc>
          <w:tcPr>
            <w:tcW w:w="2936" w:type="dxa"/>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6671-2001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4</w:t>
            </w:r>
          </w:p>
        </w:tc>
        <w:tc>
          <w:tcPr>
            <w:tcW w:w="244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灰分</w:t>
            </w:r>
          </w:p>
        </w:tc>
        <w:tc>
          <w:tcPr>
            <w:tcW w:w="2835"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13663.2-2018</w:t>
            </w:r>
          </w:p>
        </w:tc>
        <w:tc>
          <w:tcPr>
            <w:tcW w:w="293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9345.1-2008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5</w:t>
            </w:r>
          </w:p>
        </w:tc>
        <w:tc>
          <w:tcPr>
            <w:tcW w:w="244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断裂伸长率</w:t>
            </w:r>
          </w:p>
        </w:tc>
        <w:tc>
          <w:tcPr>
            <w:tcW w:w="2835"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13663.2-2018</w:t>
            </w:r>
          </w:p>
        </w:tc>
        <w:tc>
          <w:tcPr>
            <w:tcW w:w="2936"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8804.3-2003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6</w:t>
            </w:r>
          </w:p>
        </w:tc>
        <w:tc>
          <w:tcPr>
            <w:tcW w:w="2440"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静液压强度（2</w:t>
            </w:r>
            <w:r>
              <w:rPr>
                <w:rFonts w:ascii="仿宋" w:hAnsi="仿宋" w:eastAsia="仿宋" w:cs="宋体"/>
                <w:sz w:val="24"/>
                <w:szCs w:val="24"/>
              </w:rPr>
              <w:t>0℃,100h）</w:t>
            </w:r>
          </w:p>
        </w:tc>
        <w:tc>
          <w:tcPr>
            <w:tcW w:w="2835"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G</w:t>
            </w:r>
            <w:r>
              <w:rPr>
                <w:rFonts w:ascii="仿宋" w:hAnsi="仿宋" w:eastAsia="仿宋" w:cs="宋体"/>
                <w:sz w:val="24"/>
                <w:szCs w:val="24"/>
              </w:rPr>
              <w:t>B/T 13663.2-2018</w:t>
            </w:r>
          </w:p>
        </w:tc>
        <w:tc>
          <w:tcPr>
            <w:tcW w:w="2936" w:type="dxa"/>
            <w:vAlign w:val="center"/>
          </w:tcPr>
          <w:p>
            <w:pPr>
              <w:adjustRightInd w:val="0"/>
              <w:snapToGrid w:val="0"/>
              <w:jc w:val="center"/>
              <w:rPr>
                <w:rFonts w:ascii="仿宋" w:hAnsi="仿宋" w:eastAsia="仿宋" w:cs="宋体"/>
                <w:sz w:val="24"/>
                <w:szCs w:val="24"/>
              </w:rPr>
            </w:pPr>
            <w:r>
              <w:rPr>
                <w:rFonts w:ascii="仿宋" w:hAnsi="仿宋" w:eastAsia="仿宋" w:cs="宋体"/>
                <w:sz w:val="24"/>
                <w:szCs w:val="24"/>
              </w:rPr>
              <w:t>GB/T 6111-2018</w:t>
            </w:r>
          </w:p>
        </w:tc>
      </w:tr>
    </w:tbl>
    <w:p>
      <w:pPr>
        <w:jc w:val="left"/>
        <w:rPr>
          <w:rFonts w:ascii="仿宋" w:hAnsi="仿宋" w:eastAsia="仿宋" w:cs="Calibri"/>
          <w:b/>
          <w:sz w:val="24"/>
          <w:szCs w:val="24"/>
        </w:rPr>
      </w:pPr>
    </w:p>
    <w:p>
      <w:pPr>
        <w:rPr>
          <w:rFonts w:ascii="仿宋" w:hAnsi="仿宋" w:eastAsia="仿宋" w:cs="Calibri"/>
          <w:b/>
          <w:sz w:val="24"/>
          <w:szCs w:val="24"/>
        </w:rPr>
      </w:pPr>
      <w:r>
        <w:rPr>
          <w:rFonts w:hint="eastAsia" w:ascii="仿宋" w:hAnsi="仿宋" w:eastAsia="仿宋" w:cs="Calibri"/>
          <w:b/>
          <w:sz w:val="24"/>
          <w:szCs w:val="24"/>
        </w:rPr>
        <w:t>41    非医用口罩</w:t>
      </w:r>
    </w:p>
    <w:p>
      <w:pPr>
        <w:jc w:val="center"/>
        <w:rPr>
          <w:rFonts w:ascii="仿宋" w:hAnsi="仿宋" w:eastAsia="仿宋" w:cs="宋体"/>
          <w:sz w:val="24"/>
          <w:szCs w:val="24"/>
        </w:rPr>
      </w:pPr>
      <w:r>
        <w:rPr>
          <w:rFonts w:hint="eastAsia" w:ascii="仿宋" w:hAnsi="仿宋" w:eastAsia="仿宋" w:cs="宋体"/>
          <w:sz w:val="24"/>
          <w:szCs w:val="24"/>
        </w:rPr>
        <w:t>2023年</w:t>
      </w:r>
      <w:r>
        <w:rPr>
          <w:rFonts w:hint="eastAsia" w:ascii="仿宋" w:hAnsi="仿宋" w:eastAsia="仿宋" w:cs="Times New Roman"/>
          <w:sz w:val="24"/>
          <w:szCs w:val="24"/>
        </w:rPr>
        <w:t>自吸过滤式防颗粒物呼吸器</w:t>
      </w:r>
      <w:r>
        <w:rPr>
          <w:rFonts w:hint="eastAsia" w:ascii="仿宋" w:hAnsi="仿宋" w:eastAsia="仿宋" w:cs="宋体"/>
          <w:sz w:val="24"/>
          <w:szCs w:val="24"/>
        </w:rPr>
        <w:t>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02"/>
        <w:gridCol w:w="2103"/>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2" w:type="dxa"/>
            <w:vMerge w:val="restart"/>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3002" w:type="dxa"/>
            <w:vMerge w:val="restart"/>
            <w:vAlign w:val="center"/>
          </w:tcPr>
          <w:p>
            <w:pPr>
              <w:adjustRightInd w:val="0"/>
              <w:snapToGrid w:val="0"/>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103" w:type="dxa"/>
            <w:vMerge w:val="restart"/>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检验依据</w:t>
            </w:r>
          </w:p>
        </w:tc>
        <w:tc>
          <w:tcPr>
            <w:tcW w:w="2662" w:type="dxa"/>
            <w:vMerge w:val="restart"/>
            <w:vAlign w:val="center"/>
          </w:tcPr>
          <w:p>
            <w:pPr>
              <w:adjustRightInd w:val="0"/>
              <w:snapToGrid w:val="0"/>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2" w:type="dxa"/>
            <w:vMerge w:val="continue"/>
            <w:vAlign w:val="center"/>
          </w:tcPr>
          <w:p>
            <w:pPr>
              <w:adjustRightInd w:val="0"/>
              <w:snapToGrid w:val="0"/>
              <w:jc w:val="center"/>
              <w:rPr>
                <w:rFonts w:ascii="仿宋" w:hAnsi="仿宋" w:eastAsia="仿宋" w:cs="Times New Roman"/>
                <w:sz w:val="24"/>
                <w:szCs w:val="24"/>
              </w:rPr>
            </w:pPr>
          </w:p>
        </w:tc>
        <w:tc>
          <w:tcPr>
            <w:tcW w:w="3002" w:type="dxa"/>
            <w:vMerge w:val="continue"/>
            <w:vAlign w:val="center"/>
          </w:tcPr>
          <w:p>
            <w:pPr>
              <w:adjustRightInd w:val="0"/>
              <w:snapToGrid w:val="0"/>
              <w:ind w:left="-647" w:leftChars="-308" w:firstLine="720" w:firstLineChars="300"/>
              <w:jc w:val="center"/>
              <w:rPr>
                <w:rFonts w:ascii="仿宋" w:hAnsi="仿宋" w:eastAsia="仿宋" w:cs="Times New Roman"/>
                <w:sz w:val="24"/>
                <w:szCs w:val="24"/>
              </w:rPr>
            </w:pPr>
          </w:p>
        </w:tc>
        <w:tc>
          <w:tcPr>
            <w:tcW w:w="2103" w:type="dxa"/>
            <w:vMerge w:val="continue"/>
            <w:vAlign w:val="center"/>
          </w:tcPr>
          <w:p>
            <w:pPr>
              <w:adjustRightInd w:val="0"/>
              <w:snapToGrid w:val="0"/>
              <w:jc w:val="center"/>
              <w:rPr>
                <w:rFonts w:ascii="仿宋" w:hAnsi="仿宋" w:eastAsia="仿宋" w:cs="Times New Roman"/>
                <w:sz w:val="24"/>
                <w:szCs w:val="24"/>
              </w:rPr>
            </w:pPr>
          </w:p>
        </w:tc>
        <w:tc>
          <w:tcPr>
            <w:tcW w:w="2662" w:type="dxa"/>
            <w:vMerge w:val="continue"/>
            <w:vAlign w:val="center"/>
          </w:tcPr>
          <w:p>
            <w:pPr>
              <w:adjustRightInd w:val="0"/>
              <w:snapToGrid w:val="0"/>
              <w:ind w:left="-647" w:leftChars="-308" w:firstLine="720" w:firstLineChars="3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92"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1</w:t>
            </w:r>
          </w:p>
        </w:tc>
        <w:tc>
          <w:tcPr>
            <w:tcW w:w="3002" w:type="dxa"/>
            <w:vAlign w:val="center"/>
          </w:tcPr>
          <w:p>
            <w:pPr>
              <w:adjustRightInd w:val="0"/>
              <w:snapToGrid w:val="0"/>
              <w:jc w:val="center"/>
              <w:rPr>
                <w:rFonts w:ascii="仿宋" w:hAnsi="仿宋" w:eastAsia="仿宋" w:cs="Times New Roman"/>
                <w:sz w:val="24"/>
                <w:szCs w:val="24"/>
              </w:rPr>
            </w:pPr>
            <w:r>
              <w:rPr>
                <w:rFonts w:ascii="仿宋" w:hAnsi="仿宋" w:eastAsia="仿宋" w:cs="Times New Roman"/>
                <w:sz w:val="24"/>
                <w:szCs w:val="24"/>
              </w:rPr>
              <w:t>过滤效率</w:t>
            </w:r>
          </w:p>
        </w:tc>
        <w:tc>
          <w:tcPr>
            <w:tcW w:w="2103" w:type="dxa"/>
            <w:vAlign w:val="center"/>
          </w:tcPr>
          <w:p>
            <w:pPr>
              <w:adjustRightInd w:val="0"/>
              <w:snapToGrid w:val="0"/>
              <w:jc w:val="center"/>
              <w:rPr>
                <w:rFonts w:ascii="仿宋" w:hAnsi="仿宋" w:eastAsia="仿宋" w:cs="Times New Roman"/>
                <w:sz w:val="24"/>
                <w:szCs w:val="24"/>
              </w:rPr>
            </w:pPr>
            <w:r>
              <w:rPr>
                <w:rFonts w:ascii="仿宋" w:hAnsi="仿宋" w:eastAsia="仿宋" w:cs="Times New Roman"/>
                <w:sz w:val="24"/>
                <w:szCs w:val="24"/>
              </w:rPr>
              <w:t>GB 2626-2019</w:t>
            </w:r>
          </w:p>
        </w:tc>
        <w:tc>
          <w:tcPr>
            <w:tcW w:w="2662" w:type="dxa"/>
            <w:vAlign w:val="center"/>
          </w:tcPr>
          <w:p>
            <w:pPr>
              <w:adjustRightInd w:val="0"/>
              <w:snapToGrid w:val="0"/>
              <w:jc w:val="center"/>
              <w:rPr>
                <w:rFonts w:ascii="仿宋" w:hAnsi="仿宋" w:eastAsia="仿宋" w:cs="Times New Roman"/>
                <w:sz w:val="24"/>
                <w:szCs w:val="24"/>
              </w:rPr>
            </w:pPr>
            <w:r>
              <w:rPr>
                <w:rFonts w:ascii="仿宋" w:hAnsi="仿宋" w:eastAsia="仿宋" w:cs="Times New Roman"/>
                <w:sz w:val="24"/>
                <w:szCs w:val="24"/>
              </w:rPr>
              <w:t>GB 2626-20196.3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2" w:type="dxa"/>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2</w:t>
            </w:r>
          </w:p>
        </w:tc>
        <w:tc>
          <w:tcPr>
            <w:tcW w:w="3002" w:type="dxa"/>
            <w:vAlign w:val="center"/>
          </w:tcPr>
          <w:p>
            <w:pPr>
              <w:adjustRightInd w:val="0"/>
              <w:snapToGrid w:val="0"/>
              <w:jc w:val="center"/>
              <w:rPr>
                <w:rFonts w:ascii="仿宋" w:hAnsi="仿宋" w:eastAsia="仿宋" w:cs="Times New Roman"/>
                <w:sz w:val="24"/>
                <w:szCs w:val="24"/>
              </w:rPr>
            </w:pPr>
            <w:r>
              <w:rPr>
                <w:rFonts w:ascii="仿宋" w:hAnsi="仿宋" w:eastAsia="仿宋" w:cs="Times New Roman"/>
                <w:sz w:val="24"/>
                <w:szCs w:val="24"/>
              </w:rPr>
              <w:t>呼吸阻力</w:t>
            </w:r>
          </w:p>
        </w:tc>
        <w:tc>
          <w:tcPr>
            <w:tcW w:w="2103" w:type="dxa"/>
            <w:vAlign w:val="center"/>
          </w:tcPr>
          <w:p>
            <w:pPr>
              <w:adjustRightInd w:val="0"/>
              <w:snapToGrid w:val="0"/>
              <w:ind w:firstLine="240" w:firstLineChars="100"/>
              <w:rPr>
                <w:rFonts w:ascii="仿宋" w:hAnsi="仿宋" w:eastAsia="仿宋" w:cs="Times New Roman"/>
                <w:sz w:val="24"/>
                <w:szCs w:val="24"/>
              </w:rPr>
            </w:pPr>
            <w:r>
              <w:rPr>
                <w:rFonts w:ascii="仿宋" w:hAnsi="仿宋" w:eastAsia="仿宋" w:cs="Times New Roman"/>
                <w:sz w:val="24"/>
                <w:szCs w:val="24"/>
              </w:rPr>
              <w:t>GB2626-2019</w:t>
            </w:r>
          </w:p>
        </w:tc>
        <w:tc>
          <w:tcPr>
            <w:tcW w:w="2662" w:type="dxa"/>
            <w:vAlign w:val="center"/>
          </w:tcPr>
          <w:p>
            <w:pPr>
              <w:adjustRightInd w:val="0"/>
              <w:snapToGrid w:val="0"/>
              <w:jc w:val="center"/>
              <w:rPr>
                <w:rFonts w:ascii="仿宋" w:hAnsi="仿宋" w:eastAsia="仿宋" w:cs="Times New Roman"/>
                <w:sz w:val="24"/>
                <w:szCs w:val="24"/>
              </w:rPr>
            </w:pPr>
            <w:r>
              <w:rPr>
                <w:rFonts w:ascii="仿宋" w:hAnsi="仿宋" w:eastAsia="仿宋" w:cs="Times New Roman"/>
                <w:sz w:val="24"/>
                <w:szCs w:val="24"/>
              </w:rPr>
              <w:t>GB 2626-20196.5、6.6</w:t>
            </w:r>
          </w:p>
        </w:tc>
      </w:tr>
    </w:tbl>
    <w:p>
      <w:pPr>
        <w:jc w:val="center"/>
        <w:rPr>
          <w:rFonts w:ascii="仿宋" w:hAnsi="仿宋" w:eastAsia="仿宋" w:cs="宋体"/>
          <w:sz w:val="24"/>
          <w:szCs w:val="24"/>
        </w:rPr>
      </w:pPr>
      <w:r>
        <w:rPr>
          <w:rFonts w:hint="eastAsia" w:ascii="仿宋" w:hAnsi="仿宋" w:eastAsia="仿宋" w:cs="宋体"/>
          <w:sz w:val="24"/>
          <w:szCs w:val="24"/>
        </w:rPr>
        <w:t>2023年</w:t>
      </w:r>
      <w:r>
        <w:rPr>
          <w:rFonts w:hint="eastAsia" w:ascii="仿宋" w:hAnsi="仿宋" w:eastAsia="仿宋" w:cs="Times New Roman"/>
          <w:sz w:val="24"/>
          <w:szCs w:val="24"/>
        </w:rPr>
        <w:t>日常防护型口罩</w:t>
      </w:r>
      <w:r>
        <w:rPr>
          <w:rFonts w:hint="eastAsia" w:ascii="仿宋" w:hAnsi="仿宋" w:eastAsia="仿宋" w:cs="宋体"/>
          <w:sz w:val="24"/>
          <w:szCs w:val="24"/>
        </w:rPr>
        <w:t>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02"/>
        <w:gridCol w:w="2103"/>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2" w:type="dxa"/>
            <w:vMerge w:val="restart"/>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3002" w:type="dxa"/>
            <w:vMerge w:val="restart"/>
            <w:vAlign w:val="center"/>
          </w:tcPr>
          <w:p>
            <w:pPr>
              <w:adjustRightInd w:val="0"/>
              <w:snapToGrid w:val="0"/>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103" w:type="dxa"/>
            <w:vMerge w:val="restart"/>
            <w:vAlign w:val="center"/>
          </w:tcPr>
          <w:p>
            <w:pPr>
              <w:adjustRightInd w:val="0"/>
              <w:snapToGrid w:val="0"/>
              <w:jc w:val="center"/>
              <w:rPr>
                <w:rFonts w:ascii="仿宋" w:hAnsi="仿宋" w:eastAsia="仿宋" w:cs="Times New Roman"/>
                <w:sz w:val="24"/>
                <w:szCs w:val="24"/>
              </w:rPr>
            </w:pPr>
            <w:r>
              <w:rPr>
                <w:rFonts w:hint="eastAsia" w:ascii="仿宋" w:hAnsi="仿宋" w:eastAsia="仿宋" w:cs="Times New Roman"/>
                <w:sz w:val="24"/>
                <w:szCs w:val="24"/>
              </w:rPr>
              <w:t>检验依据</w:t>
            </w:r>
          </w:p>
        </w:tc>
        <w:tc>
          <w:tcPr>
            <w:tcW w:w="2662" w:type="dxa"/>
            <w:vMerge w:val="restart"/>
            <w:vAlign w:val="center"/>
          </w:tcPr>
          <w:p>
            <w:pPr>
              <w:adjustRightInd w:val="0"/>
              <w:snapToGrid w:val="0"/>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2" w:type="dxa"/>
            <w:vMerge w:val="continue"/>
            <w:vAlign w:val="center"/>
          </w:tcPr>
          <w:p>
            <w:pPr>
              <w:adjustRightInd w:val="0"/>
              <w:snapToGrid w:val="0"/>
              <w:jc w:val="center"/>
              <w:rPr>
                <w:rFonts w:ascii="仿宋" w:hAnsi="仿宋" w:eastAsia="仿宋" w:cs="Times New Roman"/>
                <w:sz w:val="24"/>
                <w:szCs w:val="24"/>
              </w:rPr>
            </w:pPr>
          </w:p>
        </w:tc>
        <w:tc>
          <w:tcPr>
            <w:tcW w:w="3002" w:type="dxa"/>
            <w:vMerge w:val="continue"/>
            <w:vAlign w:val="center"/>
          </w:tcPr>
          <w:p>
            <w:pPr>
              <w:adjustRightInd w:val="0"/>
              <w:snapToGrid w:val="0"/>
              <w:ind w:left="-647" w:leftChars="-308" w:firstLine="720" w:firstLineChars="300"/>
              <w:jc w:val="center"/>
              <w:rPr>
                <w:rFonts w:ascii="仿宋" w:hAnsi="仿宋" w:eastAsia="仿宋" w:cs="Times New Roman"/>
                <w:sz w:val="24"/>
                <w:szCs w:val="24"/>
              </w:rPr>
            </w:pPr>
          </w:p>
        </w:tc>
        <w:tc>
          <w:tcPr>
            <w:tcW w:w="2103" w:type="dxa"/>
            <w:vMerge w:val="continue"/>
            <w:vAlign w:val="center"/>
          </w:tcPr>
          <w:p>
            <w:pPr>
              <w:adjustRightInd w:val="0"/>
              <w:snapToGrid w:val="0"/>
              <w:jc w:val="center"/>
              <w:rPr>
                <w:rFonts w:ascii="仿宋" w:hAnsi="仿宋" w:eastAsia="仿宋" w:cs="Times New Roman"/>
                <w:sz w:val="24"/>
                <w:szCs w:val="24"/>
              </w:rPr>
            </w:pPr>
          </w:p>
        </w:tc>
        <w:tc>
          <w:tcPr>
            <w:tcW w:w="2662" w:type="dxa"/>
            <w:vMerge w:val="continue"/>
            <w:vAlign w:val="center"/>
          </w:tcPr>
          <w:p>
            <w:pPr>
              <w:adjustRightInd w:val="0"/>
              <w:snapToGrid w:val="0"/>
              <w:ind w:left="-647" w:leftChars="-308" w:firstLine="720" w:firstLineChars="3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9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3002" w:type="dxa"/>
            <w:vAlign w:val="center"/>
          </w:tcPr>
          <w:p>
            <w:pPr>
              <w:jc w:val="center"/>
              <w:rPr>
                <w:rFonts w:ascii="仿宋" w:hAnsi="仿宋" w:eastAsia="仿宋" w:cs="Times New Roman"/>
                <w:sz w:val="24"/>
                <w:szCs w:val="24"/>
              </w:rPr>
            </w:pPr>
            <w:r>
              <w:rPr>
                <w:rFonts w:ascii="仿宋" w:hAnsi="仿宋" w:eastAsia="仿宋" w:cs="Times New Roman"/>
                <w:sz w:val="24"/>
                <w:szCs w:val="24"/>
              </w:rPr>
              <w:t>过滤效率</w:t>
            </w:r>
          </w:p>
        </w:tc>
        <w:tc>
          <w:tcPr>
            <w:tcW w:w="2103"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32610-2016</w:t>
            </w:r>
          </w:p>
        </w:tc>
        <w:tc>
          <w:tcPr>
            <w:tcW w:w="266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32610-2016/附录A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3002" w:type="dxa"/>
            <w:vAlign w:val="center"/>
          </w:tcPr>
          <w:p>
            <w:pPr>
              <w:jc w:val="center"/>
              <w:rPr>
                <w:rFonts w:ascii="仿宋" w:hAnsi="仿宋" w:eastAsia="仿宋" w:cs="Times New Roman"/>
                <w:sz w:val="24"/>
                <w:szCs w:val="24"/>
              </w:rPr>
            </w:pPr>
            <w:r>
              <w:rPr>
                <w:rFonts w:ascii="仿宋" w:hAnsi="仿宋" w:eastAsia="仿宋" w:cs="Times New Roman"/>
                <w:sz w:val="24"/>
                <w:szCs w:val="24"/>
              </w:rPr>
              <w:t>吸气阻力</w:t>
            </w:r>
          </w:p>
        </w:tc>
        <w:tc>
          <w:tcPr>
            <w:tcW w:w="2103"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32610-2016</w:t>
            </w:r>
          </w:p>
        </w:tc>
        <w:tc>
          <w:tcPr>
            <w:tcW w:w="266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32610-2016/6.7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3002" w:type="dxa"/>
            <w:vAlign w:val="center"/>
          </w:tcPr>
          <w:p>
            <w:pPr>
              <w:jc w:val="center"/>
              <w:rPr>
                <w:rFonts w:ascii="仿宋" w:hAnsi="仿宋" w:eastAsia="仿宋" w:cs="Times New Roman"/>
                <w:sz w:val="24"/>
                <w:szCs w:val="24"/>
              </w:rPr>
            </w:pPr>
            <w:r>
              <w:rPr>
                <w:rFonts w:ascii="仿宋" w:hAnsi="仿宋" w:eastAsia="仿宋" w:cs="Times New Roman"/>
                <w:sz w:val="24"/>
                <w:szCs w:val="24"/>
              </w:rPr>
              <w:t>呼气阻力</w:t>
            </w:r>
          </w:p>
        </w:tc>
        <w:tc>
          <w:tcPr>
            <w:tcW w:w="2103"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32610-2016</w:t>
            </w:r>
          </w:p>
        </w:tc>
        <w:tc>
          <w:tcPr>
            <w:tcW w:w="266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32610-2016/6.8</w:t>
            </w:r>
          </w:p>
        </w:tc>
      </w:tr>
    </w:tbl>
    <w:p>
      <w:pPr>
        <w:rPr>
          <w:rFonts w:ascii="仿宋" w:hAnsi="仿宋" w:eastAsia="仿宋" w:cs="宋体"/>
          <w:sz w:val="24"/>
          <w:szCs w:val="24"/>
        </w:rPr>
      </w:pPr>
    </w:p>
    <w:p>
      <w:pPr>
        <w:rPr>
          <w:rFonts w:ascii="仿宋" w:hAnsi="仿宋" w:eastAsia="仿宋" w:cs="方正仿宋_GBK"/>
          <w:color w:val="000000"/>
          <w:kern w:val="0"/>
          <w:sz w:val="24"/>
          <w:szCs w:val="24"/>
        </w:rPr>
      </w:pPr>
      <w:r>
        <w:rPr>
          <w:rFonts w:hint="eastAsia" w:ascii="仿宋" w:hAnsi="仿宋" w:eastAsia="仿宋" w:cs="宋体"/>
          <w:sz w:val="24"/>
          <w:szCs w:val="24"/>
        </w:rPr>
        <w:t xml:space="preserve">42    </w:t>
      </w:r>
      <w:r>
        <w:rPr>
          <w:rFonts w:hint="eastAsia" w:ascii="仿宋" w:hAnsi="仿宋" w:eastAsia="仿宋" w:cs="方正仿宋_GBK"/>
          <w:color w:val="000000"/>
          <w:kern w:val="0"/>
          <w:sz w:val="24"/>
          <w:szCs w:val="24"/>
        </w:rPr>
        <w:t>蚕丝被</w:t>
      </w:r>
    </w:p>
    <w:p>
      <w:pPr>
        <w:jc w:val="center"/>
        <w:rPr>
          <w:rFonts w:ascii="仿宋" w:hAnsi="仿宋" w:eastAsia="仿宋" w:cs="方正仿宋_GBK"/>
          <w:color w:val="000000"/>
          <w:kern w:val="0"/>
          <w:sz w:val="24"/>
          <w:szCs w:val="24"/>
        </w:rPr>
      </w:pPr>
      <w:r>
        <w:rPr>
          <w:rFonts w:hint="eastAsia" w:ascii="仿宋" w:hAnsi="仿宋" w:eastAsia="仿宋" w:cs="宋体"/>
          <w:sz w:val="24"/>
          <w:szCs w:val="24"/>
        </w:rPr>
        <w:t>2023年</w:t>
      </w:r>
      <w:r>
        <w:rPr>
          <w:rFonts w:hint="eastAsia" w:ascii="仿宋" w:hAnsi="仿宋" w:eastAsia="仿宋" w:cs="Times New Roman"/>
          <w:sz w:val="24"/>
          <w:szCs w:val="24"/>
        </w:rPr>
        <w:t>蚕丝被</w:t>
      </w:r>
      <w:r>
        <w:rPr>
          <w:rFonts w:hint="eastAsia" w:ascii="仿宋" w:hAnsi="仿宋" w:eastAsia="仿宋" w:cs="宋体"/>
          <w:sz w:val="24"/>
          <w:szCs w:val="24"/>
        </w:rPr>
        <w:t>检验检测项目、依据及方法</w:t>
      </w:r>
    </w:p>
    <w:tbl>
      <w:tblPr>
        <w:tblStyle w:val="18"/>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060"/>
        <w:gridCol w:w="2303"/>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93"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1691"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273"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541" w:type="pct"/>
            <w:vAlign w:val="center"/>
          </w:tcPr>
          <w:p>
            <w:pPr>
              <w:adjustRightInd w:val="0"/>
              <w:snapToGrid w:val="0"/>
              <w:ind w:left="-647" w:leftChars="-308" w:firstLine="720" w:firstLineChars="30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sz w:val="24"/>
                <w:szCs w:val="24"/>
              </w:rPr>
            </w:pPr>
            <w:r>
              <w:rPr>
                <w:rFonts w:hint="eastAsia" w:ascii="仿宋" w:hAnsi="仿宋" w:eastAsia="仿宋" w:cs="宋体"/>
                <w:sz w:val="24"/>
                <w:szCs w:val="24"/>
              </w:rPr>
              <w:t>1</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甲醛含量（胎套）</w:t>
            </w:r>
          </w:p>
        </w:tc>
        <w:tc>
          <w:tcPr>
            <w:tcW w:w="1273" w:type="pct"/>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GB 18401-2010</w:t>
            </w:r>
          </w:p>
          <w:p>
            <w:pPr>
              <w:jc w:val="center"/>
              <w:rPr>
                <w:rFonts w:ascii="仿宋" w:hAnsi="仿宋" w:eastAsia="仿宋" w:cs="宋体"/>
                <w:sz w:val="24"/>
                <w:szCs w:val="24"/>
              </w:rPr>
            </w:pPr>
            <w:r>
              <w:rPr>
                <w:rFonts w:hint="eastAsia" w:ascii="仿宋" w:hAnsi="仿宋" w:eastAsia="仿宋" w:cs="宋体"/>
                <w:sz w:val="24"/>
                <w:szCs w:val="24"/>
              </w:rPr>
              <w:t>GB/T 24252-2009</w:t>
            </w:r>
          </w:p>
          <w:p>
            <w:pPr>
              <w:jc w:val="center"/>
              <w:rPr>
                <w:rFonts w:ascii="仿宋" w:hAnsi="仿宋" w:eastAsia="仿宋" w:cs="宋体"/>
                <w:sz w:val="24"/>
                <w:szCs w:val="24"/>
              </w:rPr>
            </w:pPr>
            <w:r>
              <w:rPr>
                <w:rFonts w:hint="eastAsia" w:ascii="仿宋" w:hAnsi="仿宋" w:eastAsia="仿宋" w:cs="宋体"/>
                <w:sz w:val="24"/>
                <w:szCs w:val="24"/>
              </w:rPr>
              <w:t>GB/T 24252-2019</w:t>
            </w:r>
          </w:p>
          <w:p>
            <w:pPr>
              <w:jc w:val="center"/>
              <w:rPr>
                <w:rFonts w:ascii="仿宋" w:hAnsi="仿宋" w:eastAsia="仿宋" w:cs="宋体"/>
                <w:sz w:val="24"/>
                <w:szCs w:val="24"/>
              </w:rPr>
            </w:pPr>
            <w:r>
              <w:rPr>
                <w:rFonts w:hint="eastAsia" w:ascii="仿宋" w:hAnsi="仿宋" w:eastAsia="仿宋" w:cs="宋体"/>
                <w:sz w:val="24"/>
                <w:szCs w:val="24"/>
              </w:rPr>
              <w:t>相应产品标准</w:t>
            </w:r>
          </w:p>
        </w:tc>
        <w:tc>
          <w:tcPr>
            <w:tcW w:w="1541"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color w:val="00000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sz w:val="24"/>
                <w:szCs w:val="24"/>
              </w:rPr>
            </w:pPr>
            <w:r>
              <w:rPr>
                <w:rFonts w:hint="eastAsia" w:ascii="仿宋" w:hAnsi="仿宋" w:eastAsia="仿宋" w:cs="宋体"/>
                <w:sz w:val="24"/>
                <w:szCs w:val="24"/>
              </w:rPr>
              <w:t>2</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pH值（填充物及胎套）</w:t>
            </w:r>
          </w:p>
        </w:tc>
        <w:tc>
          <w:tcPr>
            <w:tcW w:w="1273" w:type="pct"/>
            <w:vMerge w:val="continue"/>
            <w:vAlign w:val="center"/>
          </w:tcPr>
          <w:p>
            <w:pPr>
              <w:jc w:val="center"/>
              <w:rPr>
                <w:rFonts w:ascii="仿宋" w:hAnsi="仿宋" w:eastAsia="仿宋" w:cs="宋体"/>
                <w:sz w:val="24"/>
                <w:szCs w:val="24"/>
              </w:rPr>
            </w:pPr>
          </w:p>
        </w:tc>
        <w:tc>
          <w:tcPr>
            <w:tcW w:w="1541"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color w:val="000000"/>
                <w:sz w:val="24"/>
                <w:szCs w:val="24"/>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sz w:val="24"/>
                <w:szCs w:val="24"/>
              </w:rPr>
            </w:pPr>
            <w:r>
              <w:rPr>
                <w:rFonts w:hint="eastAsia" w:ascii="仿宋" w:hAnsi="仿宋" w:eastAsia="仿宋" w:cs="宋体"/>
                <w:sz w:val="24"/>
                <w:szCs w:val="24"/>
              </w:rPr>
              <w:t>3</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可分解致癌芳香胺染料（胎套）</w:t>
            </w:r>
          </w:p>
        </w:tc>
        <w:tc>
          <w:tcPr>
            <w:tcW w:w="1273" w:type="pct"/>
            <w:vMerge w:val="continue"/>
            <w:vAlign w:val="center"/>
          </w:tcPr>
          <w:p>
            <w:pPr>
              <w:jc w:val="center"/>
              <w:rPr>
                <w:rFonts w:ascii="仿宋" w:hAnsi="仿宋" w:eastAsia="仿宋" w:cs="宋体"/>
                <w:sz w:val="24"/>
                <w:szCs w:val="24"/>
              </w:rPr>
            </w:pPr>
          </w:p>
        </w:tc>
        <w:tc>
          <w:tcPr>
            <w:tcW w:w="1541" w:type="pct"/>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GB/T17592-2011</w:t>
            </w:r>
          </w:p>
          <w:p>
            <w:pPr>
              <w:adjustRightInd w:val="0"/>
              <w:snapToGrid w:val="0"/>
              <w:jc w:val="center"/>
              <w:rPr>
                <w:rFonts w:ascii="仿宋" w:hAnsi="仿宋" w:eastAsia="仿宋" w:cs="宋体"/>
                <w:sz w:val="24"/>
                <w:szCs w:val="24"/>
              </w:rPr>
            </w:pPr>
            <w:r>
              <w:rPr>
                <w:rFonts w:hint="eastAsia" w:ascii="仿宋" w:hAnsi="仿宋" w:eastAsia="仿宋" w:cs="宋体"/>
                <w:color w:val="000000"/>
                <w:sz w:val="24"/>
                <w:szCs w:val="24"/>
              </w:rPr>
              <w:t>GB/T23344-2009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耐水色牢度（胎套）</w:t>
            </w:r>
          </w:p>
        </w:tc>
        <w:tc>
          <w:tcPr>
            <w:tcW w:w="1273" w:type="pct"/>
            <w:vMerge w:val="continue"/>
            <w:vAlign w:val="center"/>
          </w:tcPr>
          <w:p>
            <w:pPr>
              <w:jc w:val="center"/>
              <w:rPr>
                <w:rFonts w:ascii="仿宋" w:hAnsi="仿宋" w:eastAsia="仿宋" w:cs="宋体"/>
                <w:sz w:val="24"/>
                <w:szCs w:val="24"/>
              </w:rPr>
            </w:pPr>
          </w:p>
        </w:tc>
        <w:tc>
          <w:tcPr>
            <w:tcW w:w="1541"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color w:val="000000"/>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耐干摩擦色牢度（胎套）</w:t>
            </w:r>
          </w:p>
        </w:tc>
        <w:tc>
          <w:tcPr>
            <w:tcW w:w="1273" w:type="pct"/>
            <w:vMerge w:val="continue"/>
            <w:vAlign w:val="center"/>
          </w:tcPr>
          <w:p>
            <w:pPr>
              <w:jc w:val="center"/>
              <w:rPr>
                <w:rFonts w:ascii="仿宋" w:hAnsi="仿宋" w:eastAsia="仿宋" w:cs="宋体"/>
                <w:sz w:val="24"/>
                <w:szCs w:val="24"/>
              </w:rPr>
            </w:pPr>
          </w:p>
        </w:tc>
        <w:tc>
          <w:tcPr>
            <w:tcW w:w="1541"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color w:val="000000"/>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6</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耐皂洗色牢度（胎套）</w:t>
            </w:r>
          </w:p>
        </w:tc>
        <w:tc>
          <w:tcPr>
            <w:tcW w:w="1273" w:type="pct"/>
            <w:vAlign w:val="center"/>
          </w:tcPr>
          <w:p>
            <w:pPr>
              <w:jc w:val="center"/>
              <w:rPr>
                <w:rFonts w:ascii="仿宋" w:hAnsi="仿宋" w:eastAsia="仿宋" w:cs="宋体"/>
                <w:sz w:val="24"/>
                <w:szCs w:val="24"/>
              </w:rPr>
            </w:pPr>
            <w:r>
              <w:rPr>
                <w:rFonts w:hint="eastAsia" w:ascii="仿宋" w:hAnsi="仿宋" w:eastAsia="仿宋" w:cs="宋体"/>
                <w:sz w:val="24"/>
                <w:szCs w:val="24"/>
              </w:rPr>
              <w:t>GB/T 24252-2009</w:t>
            </w:r>
          </w:p>
          <w:p>
            <w:pPr>
              <w:jc w:val="center"/>
              <w:rPr>
                <w:rFonts w:ascii="仿宋" w:hAnsi="仿宋" w:eastAsia="仿宋" w:cs="宋体"/>
                <w:sz w:val="24"/>
                <w:szCs w:val="24"/>
              </w:rPr>
            </w:pPr>
            <w:r>
              <w:rPr>
                <w:rFonts w:hint="eastAsia" w:ascii="仿宋" w:hAnsi="仿宋" w:eastAsia="仿宋" w:cs="宋体"/>
                <w:sz w:val="24"/>
                <w:szCs w:val="24"/>
              </w:rPr>
              <w:t>GB/T 24252-2019</w:t>
            </w:r>
          </w:p>
          <w:p>
            <w:pPr>
              <w:jc w:val="center"/>
              <w:rPr>
                <w:rFonts w:ascii="仿宋" w:hAnsi="仿宋" w:eastAsia="仿宋" w:cs="宋体"/>
                <w:sz w:val="24"/>
                <w:szCs w:val="24"/>
              </w:rPr>
            </w:pPr>
            <w:r>
              <w:rPr>
                <w:rFonts w:hint="eastAsia" w:ascii="仿宋" w:hAnsi="仿宋" w:eastAsia="仿宋" w:cs="宋体"/>
                <w:sz w:val="24"/>
                <w:szCs w:val="24"/>
              </w:rPr>
              <w:t>相应产品标准</w:t>
            </w:r>
          </w:p>
        </w:tc>
        <w:tc>
          <w:tcPr>
            <w:tcW w:w="1541"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color w:val="000000"/>
                <w:sz w:val="24"/>
                <w:szCs w:val="24"/>
              </w:rPr>
              <w:t>GB/T3921-2008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7</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纤维含量（胎套和填充物）</w:t>
            </w:r>
          </w:p>
        </w:tc>
        <w:tc>
          <w:tcPr>
            <w:tcW w:w="1273" w:type="pct"/>
            <w:vAlign w:val="center"/>
          </w:tcPr>
          <w:p>
            <w:pPr>
              <w:jc w:val="center"/>
              <w:rPr>
                <w:rFonts w:ascii="仿宋" w:hAnsi="仿宋" w:eastAsia="仿宋" w:cs="宋体"/>
                <w:sz w:val="24"/>
                <w:szCs w:val="24"/>
              </w:rPr>
            </w:pPr>
            <w:r>
              <w:rPr>
                <w:rFonts w:hint="eastAsia" w:ascii="仿宋" w:hAnsi="仿宋" w:eastAsia="仿宋" w:cs="宋体"/>
                <w:kern w:val="0"/>
                <w:sz w:val="24"/>
                <w:szCs w:val="24"/>
              </w:rPr>
              <w:t>GB/T 29862-2013</w:t>
            </w:r>
          </w:p>
          <w:p>
            <w:pPr>
              <w:jc w:val="center"/>
              <w:rPr>
                <w:rFonts w:ascii="仿宋" w:hAnsi="仿宋" w:eastAsia="仿宋" w:cs="宋体"/>
                <w:sz w:val="24"/>
                <w:szCs w:val="24"/>
              </w:rPr>
            </w:pPr>
            <w:r>
              <w:rPr>
                <w:rFonts w:hint="eastAsia" w:ascii="仿宋" w:hAnsi="仿宋" w:eastAsia="仿宋" w:cs="宋体"/>
                <w:sz w:val="24"/>
                <w:szCs w:val="24"/>
              </w:rPr>
              <w:t>GB/T 24252-2009</w:t>
            </w:r>
          </w:p>
          <w:p>
            <w:pPr>
              <w:jc w:val="center"/>
              <w:rPr>
                <w:rFonts w:ascii="仿宋" w:hAnsi="仿宋" w:eastAsia="仿宋" w:cs="宋体"/>
                <w:sz w:val="24"/>
                <w:szCs w:val="24"/>
              </w:rPr>
            </w:pPr>
            <w:r>
              <w:rPr>
                <w:rFonts w:hint="eastAsia" w:ascii="仿宋" w:hAnsi="仿宋" w:eastAsia="仿宋" w:cs="宋体"/>
                <w:sz w:val="24"/>
                <w:szCs w:val="24"/>
              </w:rPr>
              <w:t>GB/T 24252-2019</w:t>
            </w:r>
          </w:p>
          <w:p>
            <w:pPr>
              <w:jc w:val="center"/>
              <w:rPr>
                <w:rFonts w:ascii="仿宋" w:hAnsi="仿宋" w:eastAsia="仿宋" w:cs="宋体"/>
                <w:sz w:val="24"/>
                <w:szCs w:val="24"/>
              </w:rPr>
            </w:pPr>
            <w:r>
              <w:rPr>
                <w:rFonts w:hint="eastAsia" w:ascii="仿宋" w:hAnsi="仿宋" w:eastAsia="仿宋" w:cs="宋体"/>
                <w:sz w:val="24"/>
                <w:szCs w:val="24"/>
              </w:rPr>
              <w:t>相应产品标准</w:t>
            </w:r>
          </w:p>
        </w:tc>
        <w:tc>
          <w:tcPr>
            <w:tcW w:w="1541" w:type="pc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FZ/T01057-2007</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GB/T2910-2009</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sz w:val="24"/>
                <w:szCs w:val="24"/>
              </w:rPr>
            </w:pPr>
            <w:r>
              <w:rPr>
                <w:rFonts w:hint="eastAsia" w:ascii="仿宋" w:hAnsi="仿宋" w:eastAsia="仿宋" w:cs="宋体"/>
                <w:sz w:val="24"/>
                <w:szCs w:val="24"/>
              </w:rPr>
              <w:t>8</w:t>
            </w:r>
          </w:p>
        </w:tc>
        <w:tc>
          <w:tcPr>
            <w:tcW w:w="1691" w:type="pct"/>
            <w:vAlign w:val="center"/>
          </w:tcPr>
          <w:p>
            <w:pPr>
              <w:ind w:firstLine="120" w:firstLineChars="50"/>
              <w:jc w:val="center"/>
              <w:rPr>
                <w:rFonts w:ascii="仿宋" w:hAnsi="仿宋" w:eastAsia="仿宋" w:cs="宋体"/>
                <w:sz w:val="24"/>
                <w:szCs w:val="24"/>
              </w:rPr>
            </w:pPr>
            <w:r>
              <w:rPr>
                <w:rFonts w:hint="eastAsia" w:ascii="仿宋" w:hAnsi="仿宋" w:eastAsia="仿宋" w:cs="宋体"/>
                <w:sz w:val="24"/>
                <w:szCs w:val="24"/>
              </w:rPr>
              <w:t>填充物品质</w:t>
            </w:r>
          </w:p>
        </w:tc>
        <w:tc>
          <w:tcPr>
            <w:tcW w:w="1273" w:type="pct"/>
            <w:vAlign w:val="center"/>
          </w:tcPr>
          <w:p>
            <w:pPr>
              <w:jc w:val="center"/>
              <w:rPr>
                <w:rFonts w:ascii="仿宋" w:hAnsi="仿宋" w:eastAsia="仿宋" w:cs="宋体"/>
                <w:sz w:val="24"/>
                <w:szCs w:val="24"/>
              </w:rPr>
            </w:pPr>
            <w:r>
              <w:rPr>
                <w:rFonts w:hint="eastAsia" w:ascii="仿宋" w:hAnsi="仿宋" w:eastAsia="仿宋" w:cs="宋体"/>
                <w:sz w:val="24"/>
                <w:szCs w:val="24"/>
              </w:rPr>
              <w:t>GB/T 24252-2009</w:t>
            </w:r>
          </w:p>
          <w:p>
            <w:pPr>
              <w:jc w:val="center"/>
              <w:rPr>
                <w:rFonts w:ascii="仿宋" w:hAnsi="仿宋" w:eastAsia="仿宋" w:cs="宋体"/>
                <w:sz w:val="24"/>
                <w:szCs w:val="24"/>
              </w:rPr>
            </w:pPr>
            <w:r>
              <w:rPr>
                <w:rFonts w:hint="eastAsia" w:ascii="仿宋" w:hAnsi="仿宋" w:eastAsia="仿宋" w:cs="宋体"/>
                <w:sz w:val="24"/>
                <w:szCs w:val="24"/>
              </w:rPr>
              <w:t>GB/T 24252-2019</w:t>
            </w:r>
          </w:p>
          <w:p>
            <w:pPr>
              <w:jc w:val="center"/>
              <w:rPr>
                <w:rFonts w:ascii="仿宋" w:hAnsi="仿宋" w:eastAsia="仿宋" w:cs="宋体"/>
                <w:sz w:val="24"/>
                <w:szCs w:val="24"/>
              </w:rPr>
            </w:pPr>
            <w:r>
              <w:rPr>
                <w:rFonts w:hint="eastAsia" w:ascii="仿宋" w:hAnsi="仿宋" w:eastAsia="仿宋" w:cs="宋体"/>
                <w:sz w:val="24"/>
                <w:szCs w:val="24"/>
              </w:rPr>
              <w:t>相应产品标准</w:t>
            </w:r>
          </w:p>
        </w:tc>
        <w:tc>
          <w:tcPr>
            <w:tcW w:w="1541" w:type="pct"/>
            <w:vAlign w:val="center"/>
          </w:tcPr>
          <w:p>
            <w:pPr>
              <w:jc w:val="center"/>
              <w:rPr>
                <w:rFonts w:ascii="仿宋" w:hAnsi="仿宋" w:eastAsia="仿宋" w:cs="宋体"/>
                <w:sz w:val="24"/>
                <w:szCs w:val="24"/>
              </w:rPr>
            </w:pPr>
            <w:r>
              <w:rPr>
                <w:rFonts w:hint="eastAsia" w:ascii="仿宋" w:hAnsi="仿宋" w:eastAsia="仿宋" w:cs="宋体"/>
                <w:sz w:val="24"/>
                <w:szCs w:val="24"/>
              </w:rPr>
              <w:t>GB/T24252-2009 5.1,5.3-5.5</w:t>
            </w:r>
          </w:p>
          <w:p>
            <w:pPr>
              <w:jc w:val="center"/>
              <w:rPr>
                <w:rFonts w:ascii="仿宋" w:hAnsi="仿宋" w:eastAsia="仿宋" w:cs="宋体"/>
                <w:sz w:val="24"/>
                <w:szCs w:val="24"/>
              </w:rPr>
            </w:pPr>
            <w:r>
              <w:rPr>
                <w:rFonts w:hint="eastAsia" w:ascii="仿宋" w:hAnsi="仿宋" w:eastAsia="仿宋" w:cs="宋体"/>
                <w:sz w:val="24"/>
                <w:szCs w:val="24"/>
              </w:rPr>
              <w:t>GB/T24252-2019 5.2.2</w:t>
            </w:r>
          </w:p>
          <w:p>
            <w:pPr>
              <w:jc w:val="center"/>
              <w:rPr>
                <w:rFonts w:ascii="仿宋" w:hAnsi="仿宋" w:eastAsia="仿宋" w:cs="宋体"/>
                <w:sz w:val="24"/>
                <w:szCs w:val="24"/>
              </w:rPr>
            </w:pPr>
            <w:r>
              <w:rPr>
                <w:rFonts w:hint="eastAsia" w:ascii="仿宋" w:hAnsi="仿宋" w:eastAsia="仿宋" w:cs="宋体"/>
                <w:sz w:val="24"/>
                <w:szCs w:val="24"/>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93" w:type="pct"/>
            <w:vAlign w:val="center"/>
          </w:tcPr>
          <w:p>
            <w:pPr>
              <w:jc w:val="center"/>
              <w:rPr>
                <w:rFonts w:ascii="仿宋" w:hAnsi="仿宋" w:eastAsia="仿宋" w:cs="宋体"/>
                <w:sz w:val="24"/>
                <w:szCs w:val="24"/>
              </w:rPr>
            </w:pPr>
            <w:r>
              <w:rPr>
                <w:rFonts w:hint="eastAsia" w:ascii="仿宋" w:hAnsi="仿宋" w:eastAsia="仿宋" w:cs="宋体"/>
                <w:sz w:val="24"/>
                <w:szCs w:val="24"/>
              </w:rPr>
              <w:t>9</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填充物含油率</w:t>
            </w:r>
          </w:p>
        </w:tc>
        <w:tc>
          <w:tcPr>
            <w:tcW w:w="1273" w:type="pct"/>
            <w:vAlign w:val="center"/>
          </w:tcPr>
          <w:p>
            <w:pPr>
              <w:jc w:val="center"/>
              <w:rPr>
                <w:rFonts w:ascii="仿宋" w:hAnsi="仿宋" w:eastAsia="仿宋" w:cs="宋体"/>
                <w:sz w:val="24"/>
                <w:szCs w:val="24"/>
              </w:rPr>
            </w:pPr>
            <w:r>
              <w:rPr>
                <w:rFonts w:hint="eastAsia" w:ascii="仿宋" w:hAnsi="仿宋" w:eastAsia="仿宋" w:cs="宋体"/>
                <w:sz w:val="24"/>
                <w:szCs w:val="24"/>
              </w:rPr>
              <w:t>GB/T 24252-2009</w:t>
            </w:r>
          </w:p>
          <w:p>
            <w:pPr>
              <w:jc w:val="center"/>
              <w:rPr>
                <w:rFonts w:ascii="仿宋" w:hAnsi="仿宋" w:eastAsia="仿宋" w:cs="宋体"/>
                <w:sz w:val="24"/>
                <w:szCs w:val="24"/>
              </w:rPr>
            </w:pPr>
            <w:r>
              <w:rPr>
                <w:rFonts w:hint="eastAsia" w:ascii="仿宋" w:hAnsi="仿宋" w:eastAsia="仿宋" w:cs="宋体"/>
                <w:sz w:val="24"/>
                <w:szCs w:val="24"/>
              </w:rPr>
              <w:t>GB/T 24252-2019</w:t>
            </w:r>
          </w:p>
          <w:p>
            <w:pPr>
              <w:jc w:val="center"/>
              <w:rPr>
                <w:rFonts w:ascii="仿宋" w:hAnsi="仿宋" w:eastAsia="仿宋" w:cs="宋体"/>
                <w:sz w:val="24"/>
                <w:szCs w:val="24"/>
              </w:rPr>
            </w:pPr>
            <w:r>
              <w:rPr>
                <w:rFonts w:hint="eastAsia" w:ascii="仿宋" w:hAnsi="仿宋" w:eastAsia="仿宋" w:cs="宋体"/>
                <w:sz w:val="24"/>
                <w:szCs w:val="24"/>
              </w:rPr>
              <w:t>相应产品标准</w:t>
            </w:r>
          </w:p>
        </w:tc>
        <w:tc>
          <w:tcPr>
            <w:tcW w:w="1541" w:type="pct"/>
            <w:vAlign w:val="center"/>
          </w:tcPr>
          <w:p>
            <w:pPr>
              <w:jc w:val="center"/>
              <w:rPr>
                <w:rFonts w:ascii="仿宋" w:hAnsi="仿宋" w:eastAsia="仿宋" w:cs="宋体"/>
                <w:sz w:val="24"/>
                <w:szCs w:val="24"/>
              </w:rPr>
            </w:pPr>
            <w:r>
              <w:rPr>
                <w:rFonts w:hint="eastAsia" w:ascii="仿宋" w:hAnsi="仿宋" w:eastAsia="仿宋" w:cs="宋体"/>
                <w:sz w:val="24"/>
                <w:szCs w:val="24"/>
              </w:rPr>
              <w:t>GB/T24252-2009附录C</w:t>
            </w:r>
          </w:p>
          <w:p>
            <w:pPr>
              <w:adjustRightInd w:val="0"/>
              <w:snapToGrid w:val="0"/>
              <w:jc w:val="center"/>
              <w:rPr>
                <w:rFonts w:ascii="仿宋" w:hAnsi="仿宋" w:eastAsia="仿宋" w:cs="宋体"/>
                <w:sz w:val="24"/>
                <w:szCs w:val="24"/>
              </w:rPr>
            </w:pPr>
            <w:r>
              <w:rPr>
                <w:rFonts w:hint="eastAsia" w:ascii="仿宋" w:hAnsi="仿宋" w:eastAsia="仿宋" w:cs="宋体"/>
                <w:sz w:val="24"/>
                <w:szCs w:val="24"/>
              </w:rPr>
              <w:t>FZ/T 40006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sz w:val="24"/>
                <w:szCs w:val="24"/>
              </w:rPr>
            </w:pPr>
            <w:r>
              <w:rPr>
                <w:rFonts w:hint="eastAsia" w:ascii="仿宋" w:hAnsi="仿宋" w:eastAsia="仿宋" w:cs="宋体"/>
                <w:sz w:val="24"/>
                <w:szCs w:val="24"/>
              </w:rPr>
              <w:t>10</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填充物质量偏差率</w:t>
            </w:r>
          </w:p>
        </w:tc>
        <w:tc>
          <w:tcPr>
            <w:tcW w:w="1273" w:type="pct"/>
            <w:vAlign w:val="center"/>
          </w:tcPr>
          <w:p>
            <w:pPr>
              <w:jc w:val="center"/>
              <w:rPr>
                <w:rFonts w:ascii="仿宋" w:hAnsi="仿宋" w:eastAsia="仿宋" w:cs="宋体"/>
                <w:sz w:val="24"/>
                <w:szCs w:val="24"/>
              </w:rPr>
            </w:pPr>
            <w:r>
              <w:rPr>
                <w:rFonts w:hint="eastAsia" w:ascii="仿宋" w:hAnsi="仿宋" w:eastAsia="仿宋" w:cs="宋体"/>
                <w:sz w:val="24"/>
                <w:szCs w:val="24"/>
              </w:rPr>
              <w:t>GB/T 24252-2009</w:t>
            </w:r>
          </w:p>
          <w:p>
            <w:pPr>
              <w:jc w:val="center"/>
              <w:rPr>
                <w:rFonts w:ascii="仿宋" w:hAnsi="仿宋" w:eastAsia="仿宋" w:cs="宋体"/>
                <w:sz w:val="24"/>
                <w:szCs w:val="24"/>
              </w:rPr>
            </w:pPr>
            <w:r>
              <w:rPr>
                <w:rFonts w:hint="eastAsia" w:ascii="仿宋" w:hAnsi="仿宋" w:eastAsia="仿宋" w:cs="宋体"/>
                <w:sz w:val="24"/>
                <w:szCs w:val="24"/>
              </w:rPr>
              <w:t>GB/T 24252-2019</w:t>
            </w:r>
          </w:p>
          <w:p>
            <w:pPr>
              <w:jc w:val="center"/>
              <w:rPr>
                <w:rFonts w:ascii="仿宋" w:hAnsi="仿宋" w:eastAsia="仿宋" w:cs="宋体"/>
                <w:sz w:val="24"/>
                <w:szCs w:val="24"/>
              </w:rPr>
            </w:pPr>
            <w:r>
              <w:rPr>
                <w:rFonts w:hint="eastAsia" w:ascii="仿宋" w:hAnsi="仿宋" w:eastAsia="仿宋" w:cs="宋体"/>
                <w:sz w:val="24"/>
                <w:szCs w:val="24"/>
              </w:rPr>
              <w:t>相应产品标准</w:t>
            </w:r>
          </w:p>
        </w:tc>
        <w:tc>
          <w:tcPr>
            <w:tcW w:w="1541" w:type="pct"/>
            <w:vAlign w:val="center"/>
          </w:tcPr>
          <w:p>
            <w:pPr>
              <w:jc w:val="center"/>
              <w:rPr>
                <w:rFonts w:ascii="仿宋" w:hAnsi="仿宋" w:eastAsia="仿宋" w:cs="宋体"/>
                <w:sz w:val="24"/>
                <w:szCs w:val="24"/>
              </w:rPr>
            </w:pPr>
            <w:r>
              <w:rPr>
                <w:rFonts w:hint="eastAsia" w:ascii="仿宋" w:hAnsi="仿宋" w:eastAsia="仿宋" w:cs="宋体"/>
                <w:sz w:val="24"/>
                <w:szCs w:val="24"/>
              </w:rPr>
              <w:t>GB/T24252-2009 5.8</w:t>
            </w:r>
          </w:p>
          <w:p>
            <w:pPr>
              <w:jc w:val="center"/>
              <w:rPr>
                <w:rFonts w:ascii="仿宋" w:hAnsi="仿宋" w:eastAsia="仿宋" w:cs="宋体"/>
                <w:sz w:val="24"/>
                <w:szCs w:val="24"/>
              </w:rPr>
            </w:pPr>
            <w:r>
              <w:rPr>
                <w:rFonts w:hint="eastAsia" w:ascii="仿宋" w:hAnsi="仿宋" w:eastAsia="仿宋" w:cs="宋体"/>
                <w:sz w:val="24"/>
                <w:szCs w:val="24"/>
              </w:rPr>
              <w:t>GB/T24252-2019 5.2.6</w:t>
            </w:r>
          </w:p>
          <w:p>
            <w:pPr>
              <w:adjustRightInd w:val="0"/>
              <w:snapToGrid w:val="0"/>
              <w:ind w:left="-647" w:leftChars="-308" w:firstLine="720" w:firstLineChars="300"/>
              <w:jc w:val="center"/>
              <w:rPr>
                <w:rFonts w:ascii="仿宋" w:hAnsi="仿宋" w:eastAsia="仿宋" w:cs="宋体"/>
                <w:sz w:val="24"/>
                <w:szCs w:val="24"/>
              </w:rPr>
            </w:pPr>
            <w:r>
              <w:rPr>
                <w:rFonts w:hint="eastAsia" w:ascii="仿宋" w:hAnsi="仿宋" w:eastAsia="仿宋" w:cs="宋体"/>
                <w:sz w:val="24"/>
                <w:szCs w:val="24"/>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jc w:val="center"/>
              <w:rPr>
                <w:rFonts w:ascii="仿宋" w:hAnsi="仿宋" w:eastAsia="仿宋" w:cs="宋体"/>
                <w:sz w:val="24"/>
                <w:szCs w:val="24"/>
              </w:rPr>
            </w:pPr>
            <w:r>
              <w:rPr>
                <w:rFonts w:hint="eastAsia" w:ascii="仿宋" w:hAnsi="仿宋" w:eastAsia="仿宋" w:cs="宋体"/>
                <w:sz w:val="24"/>
                <w:szCs w:val="24"/>
              </w:rPr>
              <w:t>11</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填充物回潮率</w:t>
            </w:r>
          </w:p>
        </w:tc>
        <w:tc>
          <w:tcPr>
            <w:tcW w:w="1273" w:type="pct"/>
            <w:vAlign w:val="center"/>
          </w:tcPr>
          <w:p>
            <w:pPr>
              <w:jc w:val="center"/>
              <w:rPr>
                <w:rFonts w:ascii="仿宋" w:hAnsi="仿宋" w:eastAsia="仿宋" w:cs="宋体"/>
                <w:sz w:val="24"/>
                <w:szCs w:val="24"/>
              </w:rPr>
            </w:pPr>
            <w:r>
              <w:rPr>
                <w:rFonts w:hint="eastAsia" w:ascii="仿宋" w:hAnsi="仿宋" w:eastAsia="仿宋" w:cs="宋体"/>
                <w:sz w:val="24"/>
                <w:szCs w:val="24"/>
              </w:rPr>
              <w:t>GB/T 24252-2009</w:t>
            </w:r>
          </w:p>
          <w:p>
            <w:pPr>
              <w:jc w:val="center"/>
              <w:rPr>
                <w:rFonts w:ascii="仿宋" w:hAnsi="仿宋" w:eastAsia="仿宋" w:cs="宋体"/>
                <w:sz w:val="24"/>
                <w:szCs w:val="24"/>
              </w:rPr>
            </w:pPr>
            <w:r>
              <w:rPr>
                <w:rFonts w:hint="eastAsia" w:ascii="仿宋" w:hAnsi="仿宋" w:eastAsia="仿宋" w:cs="宋体"/>
                <w:sz w:val="24"/>
                <w:szCs w:val="24"/>
              </w:rPr>
              <w:t>GB/T 24252-2019</w:t>
            </w:r>
          </w:p>
          <w:p>
            <w:pPr>
              <w:jc w:val="center"/>
              <w:rPr>
                <w:rFonts w:ascii="仿宋" w:hAnsi="仿宋" w:eastAsia="仿宋" w:cs="宋体"/>
                <w:sz w:val="24"/>
                <w:szCs w:val="24"/>
              </w:rPr>
            </w:pPr>
            <w:r>
              <w:rPr>
                <w:rFonts w:hint="eastAsia" w:ascii="仿宋" w:hAnsi="仿宋" w:eastAsia="仿宋" w:cs="宋体"/>
                <w:sz w:val="24"/>
                <w:szCs w:val="24"/>
              </w:rPr>
              <w:t>相应产品标准</w:t>
            </w:r>
          </w:p>
        </w:tc>
        <w:tc>
          <w:tcPr>
            <w:tcW w:w="1541" w:type="pct"/>
            <w:vAlign w:val="center"/>
          </w:tcPr>
          <w:p>
            <w:pPr>
              <w:adjustRightInd w:val="0"/>
              <w:snapToGrid w:val="0"/>
              <w:ind w:left="-647" w:leftChars="-308" w:firstLine="720" w:firstLineChars="300"/>
              <w:jc w:val="center"/>
              <w:rPr>
                <w:rFonts w:ascii="仿宋" w:hAnsi="仿宋" w:eastAsia="仿宋" w:cs="宋体"/>
                <w:sz w:val="24"/>
                <w:szCs w:val="24"/>
              </w:rPr>
            </w:pPr>
            <w:r>
              <w:rPr>
                <w:rFonts w:hint="eastAsia" w:ascii="仿宋" w:hAnsi="仿宋" w:eastAsia="仿宋" w:cs="宋体"/>
                <w:sz w:val="24"/>
                <w:szCs w:val="24"/>
              </w:rPr>
              <w:t>GB/T9995-1997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pPr>
              <w:ind w:firstLine="120" w:firstLineChars="50"/>
              <w:jc w:val="center"/>
              <w:rPr>
                <w:rFonts w:ascii="仿宋" w:hAnsi="仿宋" w:eastAsia="仿宋" w:cs="宋体"/>
                <w:sz w:val="24"/>
                <w:szCs w:val="24"/>
              </w:rPr>
            </w:pPr>
            <w:r>
              <w:rPr>
                <w:rFonts w:hint="eastAsia" w:ascii="仿宋" w:hAnsi="仿宋" w:eastAsia="仿宋" w:cs="宋体"/>
                <w:sz w:val="24"/>
                <w:szCs w:val="24"/>
              </w:rPr>
              <w:t>12</w:t>
            </w:r>
          </w:p>
        </w:tc>
        <w:tc>
          <w:tcPr>
            <w:tcW w:w="1691" w:type="pct"/>
            <w:vAlign w:val="center"/>
          </w:tcPr>
          <w:p>
            <w:pPr>
              <w:jc w:val="center"/>
              <w:rPr>
                <w:rFonts w:ascii="仿宋" w:hAnsi="仿宋" w:eastAsia="仿宋" w:cs="宋体"/>
                <w:sz w:val="24"/>
                <w:szCs w:val="24"/>
              </w:rPr>
            </w:pPr>
            <w:r>
              <w:rPr>
                <w:rFonts w:hint="eastAsia" w:ascii="仿宋" w:hAnsi="仿宋" w:eastAsia="仿宋" w:cs="宋体"/>
                <w:sz w:val="24"/>
                <w:szCs w:val="24"/>
              </w:rPr>
              <w:t>蚕丝绵增重鉴别（四种主要氨基酸含量）</w:t>
            </w:r>
          </w:p>
        </w:tc>
        <w:tc>
          <w:tcPr>
            <w:tcW w:w="1273" w:type="pct"/>
            <w:vAlign w:val="center"/>
          </w:tcPr>
          <w:p>
            <w:pPr>
              <w:jc w:val="center"/>
              <w:rPr>
                <w:rFonts w:ascii="仿宋" w:hAnsi="仿宋" w:eastAsia="仿宋" w:cs="宋体"/>
                <w:sz w:val="24"/>
                <w:szCs w:val="24"/>
              </w:rPr>
            </w:pPr>
            <w:r>
              <w:rPr>
                <w:rFonts w:hint="eastAsia" w:ascii="仿宋" w:hAnsi="仿宋" w:eastAsia="仿宋" w:cs="宋体"/>
                <w:sz w:val="24"/>
                <w:szCs w:val="24"/>
              </w:rPr>
              <w:t>GB/T 24252-2019</w:t>
            </w:r>
          </w:p>
          <w:p>
            <w:pPr>
              <w:jc w:val="center"/>
              <w:rPr>
                <w:rFonts w:ascii="仿宋" w:hAnsi="仿宋" w:eastAsia="仿宋" w:cs="宋体"/>
                <w:sz w:val="24"/>
                <w:szCs w:val="24"/>
              </w:rPr>
            </w:pPr>
            <w:r>
              <w:rPr>
                <w:rFonts w:hint="eastAsia" w:ascii="仿宋" w:hAnsi="仿宋" w:eastAsia="仿宋" w:cs="宋体"/>
                <w:sz w:val="24"/>
                <w:szCs w:val="24"/>
              </w:rPr>
              <w:t>相应产品标准</w:t>
            </w:r>
          </w:p>
        </w:tc>
        <w:tc>
          <w:tcPr>
            <w:tcW w:w="1541" w:type="pct"/>
            <w:vAlign w:val="center"/>
          </w:tcPr>
          <w:p>
            <w:pPr>
              <w:jc w:val="center"/>
              <w:rPr>
                <w:rFonts w:ascii="仿宋" w:hAnsi="仿宋" w:eastAsia="仿宋" w:cs="宋体"/>
                <w:sz w:val="24"/>
                <w:szCs w:val="24"/>
              </w:rPr>
            </w:pPr>
            <w:r>
              <w:rPr>
                <w:rFonts w:hint="eastAsia" w:ascii="仿宋" w:hAnsi="仿宋" w:eastAsia="仿宋" w:cs="宋体"/>
                <w:sz w:val="24"/>
                <w:szCs w:val="24"/>
              </w:rPr>
              <w:t>GB/T24252-2019附录E</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43    冬被</w:t>
      </w:r>
    </w:p>
    <w:p>
      <w:pPr>
        <w:jc w:val="center"/>
        <w:rPr>
          <w:rFonts w:ascii="仿宋" w:hAnsi="仿宋" w:eastAsia="仿宋" w:cs="方正仿宋_GBK"/>
          <w:color w:val="000000"/>
          <w:kern w:val="0"/>
          <w:sz w:val="24"/>
          <w:szCs w:val="24"/>
        </w:rPr>
      </w:pPr>
      <w:r>
        <w:rPr>
          <w:rFonts w:hint="eastAsia" w:ascii="仿宋" w:hAnsi="仿宋" w:eastAsia="仿宋" w:cs="宋体"/>
          <w:sz w:val="24"/>
          <w:szCs w:val="24"/>
        </w:rPr>
        <w:t>2023年</w:t>
      </w:r>
      <w:r>
        <w:rPr>
          <w:rFonts w:hint="eastAsia" w:ascii="仿宋" w:hAnsi="仿宋" w:eastAsia="仿宋" w:cs="Times New Roman"/>
          <w:sz w:val="24"/>
          <w:szCs w:val="24"/>
        </w:rPr>
        <w:t>冬被</w:t>
      </w:r>
      <w:r>
        <w:rPr>
          <w:rFonts w:hint="eastAsia" w:ascii="仿宋" w:hAnsi="仿宋" w:eastAsia="仿宋" w:cs="宋体"/>
          <w:sz w:val="24"/>
          <w:szCs w:val="24"/>
        </w:rPr>
        <w:t>检验检测项目、依据及方法</w:t>
      </w:r>
    </w:p>
    <w:tbl>
      <w:tblPr>
        <w:tblStyle w:val="18"/>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2796"/>
        <w:gridCol w:w="2113"/>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6"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序号</w:t>
            </w:r>
          </w:p>
        </w:tc>
        <w:tc>
          <w:tcPr>
            <w:tcW w:w="1618"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检验检测项目</w:t>
            </w:r>
          </w:p>
        </w:tc>
        <w:tc>
          <w:tcPr>
            <w:tcW w:w="1223"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检验检测依据</w:t>
            </w:r>
          </w:p>
        </w:tc>
        <w:tc>
          <w:tcPr>
            <w:tcW w:w="1461" w:type="pct"/>
            <w:vAlign w:val="center"/>
          </w:tcPr>
          <w:p>
            <w:pPr>
              <w:adjustRightInd w:val="0"/>
              <w:snapToGrid w:val="0"/>
              <w:ind w:left="-647" w:leftChars="-308" w:firstLine="720" w:firstLineChars="300"/>
              <w:jc w:val="center"/>
              <w:rPr>
                <w:rFonts w:ascii="仿宋" w:hAnsi="仿宋" w:eastAsia="仿宋" w:cs="宋体"/>
                <w:sz w:val="24"/>
                <w:szCs w:val="24"/>
              </w:rPr>
            </w:pPr>
            <w:r>
              <w:rPr>
                <w:rFonts w:hint="eastAsia" w:ascii="仿宋" w:hAnsi="仿宋" w:eastAsia="仿宋" w:cs="宋体"/>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1</w:t>
            </w:r>
          </w:p>
        </w:tc>
        <w:tc>
          <w:tcPr>
            <w:tcW w:w="1618" w:type="pct"/>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异味</w:t>
            </w:r>
          </w:p>
        </w:tc>
        <w:tc>
          <w:tcPr>
            <w:tcW w:w="1223" w:type="pct"/>
            <w:vMerge w:val="restart"/>
            <w:vAlign w:val="center"/>
          </w:tcPr>
          <w:p>
            <w:pPr>
              <w:rPr>
                <w:rFonts w:ascii="仿宋" w:hAnsi="仿宋" w:eastAsia="仿宋" w:cs="宋体"/>
                <w:sz w:val="24"/>
                <w:szCs w:val="24"/>
              </w:rPr>
            </w:pPr>
            <w:r>
              <w:rPr>
                <w:rFonts w:hint="eastAsia" w:ascii="仿宋" w:hAnsi="仿宋" w:eastAsia="仿宋" w:cs="宋体"/>
                <w:sz w:val="24"/>
                <w:szCs w:val="24"/>
              </w:rPr>
              <w:t>GB 18401-2010</w:t>
            </w:r>
          </w:p>
          <w:p>
            <w:pPr>
              <w:rPr>
                <w:rFonts w:ascii="仿宋" w:hAnsi="仿宋" w:eastAsia="仿宋" w:cs="宋体"/>
                <w:sz w:val="24"/>
                <w:szCs w:val="24"/>
              </w:rPr>
            </w:pPr>
            <w:r>
              <w:rPr>
                <w:rFonts w:hint="eastAsia" w:ascii="仿宋" w:hAnsi="仿宋" w:eastAsia="仿宋" w:cs="宋体"/>
                <w:sz w:val="24"/>
                <w:szCs w:val="24"/>
              </w:rPr>
              <w:t>相应产品标准</w:t>
            </w:r>
          </w:p>
        </w:tc>
        <w:tc>
          <w:tcPr>
            <w:tcW w:w="1461" w:type="pct"/>
            <w:vAlign w:val="center"/>
          </w:tcPr>
          <w:p>
            <w:pPr>
              <w:rPr>
                <w:rFonts w:ascii="仿宋" w:hAnsi="仿宋" w:eastAsia="仿宋" w:cs="宋体"/>
                <w:sz w:val="24"/>
                <w:szCs w:val="24"/>
              </w:rPr>
            </w:pPr>
            <w:r>
              <w:rPr>
                <w:rFonts w:hint="eastAsia" w:ascii="仿宋" w:hAnsi="仿宋" w:eastAsia="仿宋" w:cs="宋体"/>
                <w:sz w:val="24"/>
                <w:szCs w:val="24"/>
              </w:rPr>
              <w:t>GB 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Align w:val="center"/>
          </w:tcPr>
          <w:p>
            <w:pPr>
              <w:jc w:val="center"/>
              <w:rPr>
                <w:rFonts w:ascii="仿宋" w:hAnsi="仿宋" w:eastAsia="仿宋" w:cs="宋体"/>
                <w:sz w:val="24"/>
                <w:szCs w:val="24"/>
              </w:rPr>
            </w:pPr>
            <w:r>
              <w:rPr>
                <w:rFonts w:hint="eastAsia" w:ascii="仿宋" w:hAnsi="仿宋" w:eastAsia="仿宋" w:cs="宋体"/>
                <w:sz w:val="24"/>
                <w:szCs w:val="24"/>
              </w:rPr>
              <w:t>2</w:t>
            </w:r>
          </w:p>
        </w:tc>
        <w:tc>
          <w:tcPr>
            <w:tcW w:w="1618" w:type="pct"/>
            <w:vAlign w:val="center"/>
          </w:tcPr>
          <w:p>
            <w:pPr>
              <w:jc w:val="center"/>
              <w:rPr>
                <w:rFonts w:ascii="仿宋" w:hAnsi="仿宋" w:eastAsia="仿宋" w:cs="宋体"/>
                <w:sz w:val="24"/>
                <w:szCs w:val="24"/>
              </w:rPr>
            </w:pPr>
            <w:r>
              <w:rPr>
                <w:rFonts w:hint="eastAsia" w:ascii="仿宋" w:hAnsi="仿宋" w:eastAsia="仿宋" w:cs="宋体"/>
                <w:sz w:val="24"/>
                <w:szCs w:val="24"/>
              </w:rPr>
              <w:t>甲醛含量（面料）</w:t>
            </w:r>
          </w:p>
        </w:tc>
        <w:tc>
          <w:tcPr>
            <w:tcW w:w="1223" w:type="pct"/>
            <w:vMerge w:val="continue"/>
            <w:vAlign w:val="center"/>
          </w:tcPr>
          <w:p>
            <w:pPr>
              <w:rPr>
                <w:rFonts w:ascii="仿宋" w:hAnsi="仿宋" w:eastAsia="仿宋" w:cs="宋体"/>
                <w:sz w:val="24"/>
                <w:szCs w:val="24"/>
              </w:rPr>
            </w:pPr>
          </w:p>
        </w:tc>
        <w:tc>
          <w:tcPr>
            <w:tcW w:w="1461" w:type="pct"/>
            <w:vAlign w:val="center"/>
          </w:tcPr>
          <w:p>
            <w:pPr>
              <w:adjustRightInd w:val="0"/>
              <w:snapToGrid w:val="0"/>
              <w:rPr>
                <w:rFonts w:ascii="仿宋" w:hAnsi="仿宋" w:eastAsia="仿宋" w:cs="宋体"/>
                <w:sz w:val="24"/>
                <w:szCs w:val="24"/>
              </w:rPr>
            </w:pPr>
            <w:r>
              <w:rPr>
                <w:rFonts w:hint="eastAsia" w:ascii="仿宋" w:hAnsi="仿宋" w:eastAsia="仿宋" w:cs="宋体"/>
                <w:color w:val="00000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Align w:val="center"/>
          </w:tcPr>
          <w:p>
            <w:pPr>
              <w:jc w:val="center"/>
              <w:rPr>
                <w:rFonts w:ascii="仿宋" w:hAnsi="仿宋" w:eastAsia="仿宋" w:cs="宋体"/>
                <w:sz w:val="24"/>
                <w:szCs w:val="24"/>
              </w:rPr>
            </w:pPr>
            <w:r>
              <w:rPr>
                <w:rFonts w:hint="eastAsia" w:ascii="仿宋" w:hAnsi="仿宋" w:eastAsia="仿宋" w:cs="宋体"/>
                <w:sz w:val="24"/>
                <w:szCs w:val="24"/>
              </w:rPr>
              <w:t>3</w:t>
            </w:r>
          </w:p>
        </w:tc>
        <w:tc>
          <w:tcPr>
            <w:tcW w:w="1618" w:type="pct"/>
            <w:vAlign w:val="center"/>
          </w:tcPr>
          <w:p>
            <w:pPr>
              <w:jc w:val="center"/>
              <w:rPr>
                <w:rFonts w:ascii="仿宋" w:hAnsi="仿宋" w:eastAsia="仿宋" w:cs="宋体"/>
                <w:sz w:val="24"/>
                <w:szCs w:val="24"/>
              </w:rPr>
            </w:pPr>
            <w:r>
              <w:rPr>
                <w:rFonts w:hint="eastAsia" w:ascii="仿宋" w:hAnsi="仿宋" w:eastAsia="仿宋" w:cs="宋体"/>
                <w:sz w:val="24"/>
                <w:szCs w:val="24"/>
              </w:rPr>
              <w:t>pH值（面料）</w:t>
            </w:r>
          </w:p>
        </w:tc>
        <w:tc>
          <w:tcPr>
            <w:tcW w:w="1223" w:type="pct"/>
            <w:vMerge w:val="continue"/>
            <w:vAlign w:val="center"/>
          </w:tcPr>
          <w:p>
            <w:pPr>
              <w:jc w:val="center"/>
              <w:rPr>
                <w:rFonts w:ascii="仿宋" w:hAnsi="仿宋" w:eastAsia="仿宋" w:cs="宋体"/>
                <w:sz w:val="24"/>
                <w:szCs w:val="24"/>
              </w:rPr>
            </w:pPr>
          </w:p>
        </w:tc>
        <w:tc>
          <w:tcPr>
            <w:tcW w:w="1461" w:type="pct"/>
            <w:vAlign w:val="center"/>
          </w:tcPr>
          <w:p>
            <w:pPr>
              <w:adjustRightInd w:val="0"/>
              <w:snapToGrid w:val="0"/>
              <w:rPr>
                <w:rFonts w:ascii="仿宋" w:hAnsi="仿宋" w:eastAsia="仿宋" w:cs="宋体"/>
                <w:sz w:val="24"/>
                <w:szCs w:val="24"/>
              </w:rPr>
            </w:pPr>
            <w:r>
              <w:rPr>
                <w:rFonts w:hint="eastAsia" w:ascii="仿宋" w:hAnsi="仿宋" w:eastAsia="仿宋" w:cs="宋体"/>
                <w:color w:val="000000"/>
                <w:sz w:val="24"/>
                <w:szCs w:val="24"/>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618" w:type="pct"/>
            <w:vAlign w:val="center"/>
          </w:tcPr>
          <w:p>
            <w:pPr>
              <w:jc w:val="center"/>
              <w:rPr>
                <w:rFonts w:ascii="仿宋" w:hAnsi="仿宋" w:eastAsia="仿宋" w:cs="宋体"/>
                <w:sz w:val="24"/>
                <w:szCs w:val="24"/>
              </w:rPr>
            </w:pPr>
            <w:r>
              <w:rPr>
                <w:rFonts w:hint="eastAsia" w:ascii="仿宋" w:hAnsi="仿宋" w:eastAsia="仿宋" w:cs="宋体"/>
                <w:sz w:val="24"/>
                <w:szCs w:val="24"/>
              </w:rPr>
              <w:t>可分解致癌芳香胺染料（面料）</w:t>
            </w:r>
          </w:p>
        </w:tc>
        <w:tc>
          <w:tcPr>
            <w:tcW w:w="1223" w:type="pct"/>
            <w:vMerge w:val="continue"/>
            <w:vAlign w:val="center"/>
          </w:tcPr>
          <w:p>
            <w:pPr>
              <w:jc w:val="center"/>
              <w:rPr>
                <w:rFonts w:ascii="仿宋" w:hAnsi="仿宋" w:eastAsia="仿宋" w:cs="宋体"/>
                <w:sz w:val="24"/>
                <w:szCs w:val="24"/>
              </w:rPr>
            </w:pPr>
          </w:p>
        </w:tc>
        <w:tc>
          <w:tcPr>
            <w:tcW w:w="1461" w:type="pct"/>
            <w:vAlign w:val="center"/>
          </w:tcPr>
          <w:p>
            <w:pPr>
              <w:rPr>
                <w:rFonts w:ascii="仿宋" w:hAnsi="仿宋" w:eastAsia="仿宋" w:cs="宋体"/>
                <w:color w:val="000000"/>
                <w:sz w:val="24"/>
                <w:szCs w:val="24"/>
              </w:rPr>
            </w:pPr>
            <w:r>
              <w:rPr>
                <w:rFonts w:hint="eastAsia" w:ascii="仿宋" w:hAnsi="仿宋" w:eastAsia="仿宋" w:cs="宋体"/>
                <w:color w:val="000000"/>
                <w:sz w:val="24"/>
                <w:szCs w:val="24"/>
              </w:rPr>
              <w:t>GB/T17592-2011</w:t>
            </w:r>
          </w:p>
          <w:p>
            <w:pPr>
              <w:adjustRightInd w:val="0"/>
              <w:snapToGrid w:val="0"/>
              <w:rPr>
                <w:rFonts w:ascii="仿宋" w:hAnsi="仿宋" w:eastAsia="仿宋" w:cs="宋体"/>
                <w:sz w:val="24"/>
                <w:szCs w:val="24"/>
              </w:rPr>
            </w:pPr>
            <w:r>
              <w:rPr>
                <w:rFonts w:hint="eastAsia" w:ascii="仿宋" w:hAnsi="仿宋" w:eastAsia="仿宋" w:cs="宋体"/>
                <w:color w:val="000000"/>
                <w:sz w:val="24"/>
                <w:szCs w:val="24"/>
              </w:rPr>
              <w:t>GB/T23344-2009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1618" w:type="pct"/>
            <w:vAlign w:val="center"/>
          </w:tcPr>
          <w:p>
            <w:pPr>
              <w:jc w:val="center"/>
              <w:rPr>
                <w:rFonts w:ascii="仿宋" w:hAnsi="仿宋" w:eastAsia="仿宋" w:cs="宋体"/>
                <w:sz w:val="24"/>
                <w:szCs w:val="24"/>
              </w:rPr>
            </w:pPr>
            <w:r>
              <w:rPr>
                <w:rFonts w:hint="eastAsia" w:ascii="仿宋" w:hAnsi="仿宋" w:eastAsia="仿宋" w:cs="宋体"/>
                <w:sz w:val="24"/>
                <w:szCs w:val="24"/>
              </w:rPr>
              <w:t>耐水色牢度（面料）</w:t>
            </w:r>
          </w:p>
        </w:tc>
        <w:tc>
          <w:tcPr>
            <w:tcW w:w="1223" w:type="pct"/>
            <w:vMerge w:val="continue"/>
            <w:vAlign w:val="center"/>
          </w:tcPr>
          <w:p>
            <w:pPr>
              <w:jc w:val="center"/>
              <w:rPr>
                <w:rFonts w:ascii="仿宋" w:hAnsi="仿宋" w:eastAsia="仿宋" w:cs="宋体"/>
                <w:sz w:val="24"/>
                <w:szCs w:val="24"/>
              </w:rPr>
            </w:pPr>
          </w:p>
        </w:tc>
        <w:tc>
          <w:tcPr>
            <w:tcW w:w="1461" w:type="pct"/>
            <w:vAlign w:val="center"/>
          </w:tcPr>
          <w:p>
            <w:pPr>
              <w:adjustRightInd w:val="0"/>
              <w:snapToGrid w:val="0"/>
              <w:rPr>
                <w:rFonts w:ascii="仿宋" w:hAnsi="仿宋" w:eastAsia="仿宋" w:cs="宋体"/>
                <w:sz w:val="24"/>
                <w:szCs w:val="24"/>
              </w:rPr>
            </w:pPr>
            <w:r>
              <w:rPr>
                <w:rFonts w:hint="eastAsia" w:ascii="仿宋" w:hAnsi="仿宋" w:eastAsia="仿宋" w:cs="宋体"/>
                <w:color w:val="000000"/>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Align w:val="center"/>
          </w:tcPr>
          <w:p>
            <w:pPr>
              <w:jc w:val="center"/>
              <w:rPr>
                <w:rFonts w:ascii="仿宋" w:hAnsi="仿宋" w:eastAsia="仿宋" w:cs="宋体"/>
                <w:sz w:val="24"/>
                <w:szCs w:val="24"/>
              </w:rPr>
            </w:pPr>
            <w:r>
              <w:rPr>
                <w:rFonts w:hint="eastAsia" w:ascii="仿宋" w:hAnsi="仿宋" w:eastAsia="仿宋" w:cs="宋体"/>
                <w:sz w:val="24"/>
                <w:szCs w:val="24"/>
              </w:rPr>
              <w:t>6</w:t>
            </w:r>
          </w:p>
        </w:tc>
        <w:tc>
          <w:tcPr>
            <w:tcW w:w="1618" w:type="pct"/>
            <w:vAlign w:val="center"/>
          </w:tcPr>
          <w:p>
            <w:pPr>
              <w:jc w:val="center"/>
              <w:rPr>
                <w:rFonts w:ascii="仿宋" w:hAnsi="仿宋" w:eastAsia="仿宋" w:cs="宋体"/>
                <w:sz w:val="24"/>
                <w:szCs w:val="24"/>
              </w:rPr>
            </w:pPr>
            <w:r>
              <w:rPr>
                <w:rFonts w:hint="eastAsia" w:ascii="仿宋" w:hAnsi="仿宋" w:eastAsia="仿宋" w:cs="宋体"/>
                <w:sz w:val="24"/>
                <w:szCs w:val="24"/>
              </w:rPr>
              <w:t>耐酸、碱汗渍色牢度（面料）</w:t>
            </w:r>
          </w:p>
        </w:tc>
        <w:tc>
          <w:tcPr>
            <w:tcW w:w="1223" w:type="pct"/>
            <w:vMerge w:val="continue"/>
            <w:vAlign w:val="center"/>
          </w:tcPr>
          <w:p>
            <w:pPr>
              <w:jc w:val="center"/>
              <w:rPr>
                <w:rFonts w:ascii="仿宋" w:hAnsi="仿宋" w:eastAsia="仿宋" w:cs="宋体"/>
                <w:sz w:val="24"/>
                <w:szCs w:val="24"/>
              </w:rPr>
            </w:pPr>
          </w:p>
        </w:tc>
        <w:tc>
          <w:tcPr>
            <w:tcW w:w="1461" w:type="pct"/>
            <w:vAlign w:val="center"/>
          </w:tcPr>
          <w:p>
            <w:pPr>
              <w:adjustRightInd w:val="0"/>
              <w:snapToGrid w:val="0"/>
              <w:rPr>
                <w:rFonts w:ascii="仿宋" w:hAnsi="仿宋" w:eastAsia="仿宋" w:cs="宋体"/>
                <w:color w:val="000000"/>
                <w:sz w:val="24"/>
                <w:szCs w:val="24"/>
              </w:rPr>
            </w:pPr>
            <w:r>
              <w:rPr>
                <w:rFonts w:hint="eastAsia" w:ascii="仿宋" w:hAnsi="仿宋" w:eastAsia="仿宋" w:cs="宋体"/>
                <w:color w:val="000000"/>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Align w:val="center"/>
          </w:tcPr>
          <w:p>
            <w:pPr>
              <w:jc w:val="center"/>
              <w:rPr>
                <w:rFonts w:ascii="仿宋" w:hAnsi="仿宋" w:eastAsia="仿宋" w:cs="宋体"/>
                <w:sz w:val="24"/>
                <w:szCs w:val="24"/>
              </w:rPr>
            </w:pPr>
            <w:r>
              <w:rPr>
                <w:rFonts w:hint="eastAsia" w:ascii="仿宋" w:hAnsi="仿宋" w:eastAsia="仿宋" w:cs="宋体"/>
                <w:sz w:val="24"/>
                <w:szCs w:val="24"/>
              </w:rPr>
              <w:t>7</w:t>
            </w:r>
          </w:p>
        </w:tc>
        <w:tc>
          <w:tcPr>
            <w:tcW w:w="1618" w:type="pct"/>
            <w:vAlign w:val="center"/>
          </w:tcPr>
          <w:p>
            <w:pPr>
              <w:jc w:val="center"/>
              <w:rPr>
                <w:rFonts w:ascii="仿宋" w:hAnsi="仿宋" w:eastAsia="仿宋" w:cs="宋体"/>
                <w:sz w:val="24"/>
                <w:szCs w:val="24"/>
              </w:rPr>
            </w:pPr>
            <w:r>
              <w:rPr>
                <w:rFonts w:hint="eastAsia" w:ascii="仿宋" w:hAnsi="仿宋" w:eastAsia="仿宋" w:cs="宋体"/>
                <w:sz w:val="24"/>
                <w:szCs w:val="24"/>
              </w:rPr>
              <w:t>耐干、湿摩擦色牢度（面料）</w:t>
            </w:r>
          </w:p>
        </w:tc>
        <w:tc>
          <w:tcPr>
            <w:tcW w:w="1223" w:type="pct"/>
            <w:vMerge w:val="continue"/>
            <w:vAlign w:val="center"/>
          </w:tcPr>
          <w:p>
            <w:pPr>
              <w:jc w:val="center"/>
              <w:rPr>
                <w:rFonts w:ascii="仿宋" w:hAnsi="仿宋" w:eastAsia="仿宋" w:cs="宋体"/>
                <w:sz w:val="24"/>
                <w:szCs w:val="24"/>
              </w:rPr>
            </w:pPr>
          </w:p>
        </w:tc>
        <w:tc>
          <w:tcPr>
            <w:tcW w:w="1461" w:type="pct"/>
            <w:vAlign w:val="center"/>
          </w:tcPr>
          <w:p>
            <w:pPr>
              <w:adjustRightInd w:val="0"/>
              <w:snapToGrid w:val="0"/>
              <w:rPr>
                <w:rFonts w:ascii="仿宋" w:hAnsi="仿宋" w:eastAsia="仿宋" w:cs="宋体"/>
                <w:sz w:val="24"/>
                <w:szCs w:val="24"/>
              </w:rPr>
            </w:pPr>
            <w:r>
              <w:rPr>
                <w:rFonts w:hint="eastAsia" w:ascii="仿宋" w:hAnsi="仿宋" w:eastAsia="仿宋" w:cs="宋体"/>
                <w:color w:val="000000"/>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8</w:t>
            </w:r>
          </w:p>
        </w:tc>
        <w:tc>
          <w:tcPr>
            <w:tcW w:w="1618" w:type="pct"/>
            <w:vAlign w:val="center"/>
          </w:tcPr>
          <w:p>
            <w:pPr>
              <w:jc w:val="center"/>
              <w:rPr>
                <w:rFonts w:ascii="仿宋" w:hAnsi="仿宋" w:eastAsia="仿宋" w:cs="宋体"/>
                <w:sz w:val="24"/>
                <w:szCs w:val="24"/>
              </w:rPr>
            </w:pPr>
            <w:r>
              <w:rPr>
                <w:rFonts w:hint="eastAsia" w:ascii="仿宋" w:hAnsi="仿宋" w:eastAsia="仿宋" w:cs="宋体"/>
                <w:sz w:val="24"/>
                <w:szCs w:val="24"/>
              </w:rPr>
              <w:t>耐皂洗色牢度（面料）</w:t>
            </w:r>
          </w:p>
        </w:tc>
        <w:tc>
          <w:tcPr>
            <w:tcW w:w="1223" w:type="pct"/>
            <w:vMerge w:val="continue"/>
            <w:vAlign w:val="center"/>
          </w:tcPr>
          <w:p>
            <w:pPr>
              <w:rPr>
                <w:rFonts w:ascii="仿宋" w:hAnsi="仿宋" w:eastAsia="仿宋" w:cs="宋体"/>
                <w:sz w:val="24"/>
                <w:szCs w:val="24"/>
              </w:rPr>
            </w:pPr>
          </w:p>
        </w:tc>
        <w:tc>
          <w:tcPr>
            <w:tcW w:w="1461" w:type="pct"/>
            <w:vAlign w:val="center"/>
          </w:tcPr>
          <w:p>
            <w:pPr>
              <w:adjustRightInd w:val="0"/>
              <w:snapToGrid w:val="0"/>
              <w:rPr>
                <w:rFonts w:ascii="仿宋" w:hAnsi="仿宋" w:eastAsia="仿宋" w:cs="宋体"/>
                <w:sz w:val="24"/>
                <w:szCs w:val="24"/>
              </w:rPr>
            </w:pPr>
            <w:r>
              <w:rPr>
                <w:rFonts w:hint="eastAsia" w:ascii="仿宋" w:hAnsi="仿宋" w:eastAsia="仿宋" w:cs="宋体"/>
                <w:color w:val="000000"/>
                <w:sz w:val="24"/>
                <w:szCs w:val="24"/>
              </w:rPr>
              <w:t>GB/T3921-2008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9</w:t>
            </w:r>
          </w:p>
        </w:tc>
        <w:tc>
          <w:tcPr>
            <w:tcW w:w="1618" w:type="pct"/>
            <w:vAlign w:val="center"/>
          </w:tcPr>
          <w:p>
            <w:pPr>
              <w:jc w:val="center"/>
              <w:rPr>
                <w:rFonts w:ascii="仿宋" w:hAnsi="仿宋" w:eastAsia="仿宋" w:cs="宋体"/>
                <w:sz w:val="24"/>
                <w:szCs w:val="24"/>
              </w:rPr>
            </w:pPr>
            <w:r>
              <w:rPr>
                <w:rFonts w:hint="eastAsia" w:ascii="仿宋" w:hAnsi="仿宋" w:eastAsia="仿宋" w:cs="宋体"/>
                <w:sz w:val="24"/>
                <w:szCs w:val="24"/>
              </w:rPr>
              <w:t>纤维含量（面料、填充物）</w:t>
            </w:r>
          </w:p>
        </w:tc>
        <w:tc>
          <w:tcPr>
            <w:tcW w:w="1223" w:type="pct"/>
            <w:vAlign w:val="center"/>
          </w:tcPr>
          <w:p>
            <w:pPr>
              <w:rPr>
                <w:rFonts w:ascii="仿宋" w:hAnsi="仿宋" w:eastAsia="仿宋" w:cs="宋体"/>
                <w:sz w:val="24"/>
                <w:szCs w:val="24"/>
              </w:rPr>
            </w:pPr>
            <w:r>
              <w:rPr>
                <w:rFonts w:hint="eastAsia" w:ascii="仿宋" w:hAnsi="仿宋" w:eastAsia="仿宋" w:cs="宋体"/>
                <w:kern w:val="0"/>
                <w:sz w:val="24"/>
                <w:szCs w:val="24"/>
              </w:rPr>
              <w:t>GB/T29862-2013</w:t>
            </w:r>
          </w:p>
          <w:p>
            <w:pPr>
              <w:rPr>
                <w:rFonts w:ascii="仿宋" w:hAnsi="仿宋" w:eastAsia="仿宋" w:cs="宋体"/>
                <w:sz w:val="24"/>
                <w:szCs w:val="24"/>
              </w:rPr>
            </w:pPr>
            <w:r>
              <w:rPr>
                <w:rFonts w:hint="eastAsia" w:ascii="仿宋" w:hAnsi="仿宋" w:eastAsia="仿宋" w:cs="宋体"/>
                <w:sz w:val="24"/>
                <w:szCs w:val="24"/>
              </w:rPr>
              <w:t>相应产品标准</w:t>
            </w:r>
          </w:p>
        </w:tc>
        <w:tc>
          <w:tcPr>
            <w:tcW w:w="1461" w:type="pct"/>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FZ/T01057-2007</w:t>
            </w:r>
          </w:p>
          <w:p>
            <w:pPr>
              <w:rPr>
                <w:rFonts w:ascii="仿宋" w:hAnsi="仿宋" w:eastAsia="仿宋" w:cs="仿宋"/>
                <w:color w:val="000000"/>
                <w:sz w:val="24"/>
                <w:szCs w:val="24"/>
              </w:rPr>
            </w:pPr>
            <w:r>
              <w:rPr>
                <w:rFonts w:hint="eastAsia" w:ascii="仿宋" w:hAnsi="仿宋" w:eastAsia="仿宋" w:cs="仿宋"/>
                <w:color w:val="000000"/>
                <w:sz w:val="24"/>
                <w:szCs w:val="24"/>
              </w:rPr>
              <w:t>GB/T2910-2009</w:t>
            </w:r>
            <w:r>
              <w:rPr>
                <w:rFonts w:hint="eastAsia" w:ascii="仿宋" w:hAnsi="仿宋" w:eastAsia="仿宋" w:cs="宋体"/>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pct"/>
            <w:vAlign w:val="center"/>
          </w:tcPr>
          <w:p>
            <w:pPr>
              <w:ind w:firstLine="120" w:firstLineChars="50"/>
              <w:rPr>
                <w:rFonts w:ascii="仿宋" w:hAnsi="仿宋" w:eastAsia="仿宋" w:cs="宋体"/>
                <w:sz w:val="24"/>
                <w:szCs w:val="24"/>
              </w:rPr>
            </w:pPr>
            <w:r>
              <w:rPr>
                <w:rFonts w:hint="eastAsia" w:ascii="仿宋" w:hAnsi="仿宋" w:eastAsia="仿宋" w:cs="宋体"/>
                <w:sz w:val="24"/>
                <w:szCs w:val="24"/>
              </w:rPr>
              <w:t>10</w:t>
            </w:r>
          </w:p>
        </w:tc>
        <w:tc>
          <w:tcPr>
            <w:tcW w:w="1618" w:type="pct"/>
            <w:vAlign w:val="center"/>
          </w:tcPr>
          <w:p>
            <w:pPr>
              <w:jc w:val="center"/>
              <w:rPr>
                <w:rFonts w:ascii="仿宋" w:hAnsi="仿宋" w:eastAsia="仿宋" w:cs="宋体"/>
                <w:sz w:val="24"/>
                <w:szCs w:val="24"/>
              </w:rPr>
            </w:pPr>
            <w:r>
              <w:rPr>
                <w:rFonts w:hint="eastAsia" w:ascii="仿宋" w:hAnsi="仿宋" w:eastAsia="仿宋" w:cs="宋体"/>
                <w:sz w:val="24"/>
                <w:szCs w:val="24"/>
              </w:rPr>
              <w:t>絮用纤维原料要求</w:t>
            </w:r>
          </w:p>
        </w:tc>
        <w:tc>
          <w:tcPr>
            <w:tcW w:w="1223" w:type="pct"/>
            <w:vAlign w:val="center"/>
          </w:tcPr>
          <w:p>
            <w:pPr>
              <w:rPr>
                <w:rFonts w:ascii="仿宋" w:hAnsi="仿宋" w:eastAsia="仿宋" w:cs="宋体"/>
                <w:sz w:val="24"/>
                <w:szCs w:val="24"/>
              </w:rPr>
            </w:pPr>
            <w:r>
              <w:rPr>
                <w:rFonts w:hint="eastAsia" w:ascii="仿宋" w:hAnsi="仿宋" w:eastAsia="仿宋" w:cs="宋体"/>
                <w:bCs/>
                <w:sz w:val="24"/>
                <w:szCs w:val="24"/>
              </w:rPr>
              <w:t>GB18383-2007中4.1.1、4.1.2、4.1.4</w:t>
            </w:r>
          </w:p>
        </w:tc>
        <w:tc>
          <w:tcPr>
            <w:tcW w:w="1461" w:type="pct"/>
            <w:vAlign w:val="center"/>
          </w:tcPr>
          <w:p>
            <w:pPr>
              <w:rPr>
                <w:rFonts w:ascii="仿宋" w:hAnsi="仿宋" w:eastAsia="仿宋" w:cs="宋体"/>
                <w:sz w:val="24"/>
                <w:szCs w:val="24"/>
              </w:rPr>
            </w:pPr>
            <w:r>
              <w:rPr>
                <w:rFonts w:hint="eastAsia" w:ascii="仿宋" w:hAnsi="仿宋" w:eastAsia="仿宋" w:cs="宋体"/>
                <w:bCs/>
                <w:sz w:val="24"/>
                <w:szCs w:val="24"/>
              </w:rPr>
              <w:t>GB18383-2007中5. 1</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44    女士内衣</w:t>
      </w:r>
    </w:p>
    <w:p>
      <w:pPr>
        <w:jc w:val="center"/>
        <w:rPr>
          <w:rFonts w:ascii="仿宋" w:hAnsi="仿宋" w:eastAsia="仿宋" w:cs="方正仿宋_GBK"/>
          <w:color w:val="000000"/>
          <w:kern w:val="0"/>
          <w:sz w:val="24"/>
          <w:szCs w:val="24"/>
        </w:rPr>
      </w:pPr>
      <w:r>
        <w:rPr>
          <w:rFonts w:hint="eastAsia" w:ascii="仿宋" w:hAnsi="仿宋" w:eastAsia="仿宋" w:cs="宋体"/>
          <w:sz w:val="24"/>
          <w:szCs w:val="24"/>
        </w:rPr>
        <w:t>2023年</w:t>
      </w:r>
      <w:r>
        <w:rPr>
          <w:rFonts w:hint="eastAsia" w:ascii="仿宋" w:hAnsi="仿宋" w:eastAsia="仿宋" w:cs="Times New Roman"/>
          <w:sz w:val="24"/>
          <w:szCs w:val="24"/>
        </w:rPr>
        <w:t>女士内衣</w:t>
      </w:r>
      <w:r>
        <w:rPr>
          <w:rFonts w:hint="eastAsia" w:ascii="仿宋" w:hAnsi="仿宋" w:eastAsia="仿宋" w:cs="宋体"/>
          <w:sz w:val="24"/>
          <w:szCs w:val="24"/>
        </w:rPr>
        <w:t>检验检测项目、依据及方法</w:t>
      </w:r>
    </w:p>
    <w:tbl>
      <w:tblPr>
        <w:tblStyle w:val="18"/>
        <w:tblW w:w="8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746"/>
        <w:gridCol w:w="231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2746" w:type="dxa"/>
            <w:vMerge w:val="restart"/>
            <w:vAlign w:val="center"/>
          </w:tcPr>
          <w:p>
            <w:pPr>
              <w:ind w:left="-647" w:leftChars="-308" w:firstLine="720" w:firstLineChars="300"/>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检验项目</w:t>
            </w:r>
          </w:p>
        </w:tc>
        <w:tc>
          <w:tcPr>
            <w:tcW w:w="2310"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检验依据</w:t>
            </w:r>
          </w:p>
        </w:tc>
        <w:tc>
          <w:tcPr>
            <w:tcW w:w="2119"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vMerge w:val="continue"/>
            <w:vAlign w:val="center"/>
          </w:tcPr>
          <w:p>
            <w:pPr>
              <w:contextualSpacing/>
              <w:jc w:val="center"/>
              <w:rPr>
                <w:rFonts w:ascii="仿宋" w:hAnsi="仿宋" w:eastAsia="仿宋" w:cs="仿宋"/>
                <w:color w:val="000000"/>
                <w:sz w:val="24"/>
                <w:szCs w:val="24"/>
              </w:rPr>
            </w:pPr>
          </w:p>
        </w:tc>
        <w:tc>
          <w:tcPr>
            <w:tcW w:w="2746"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c>
          <w:tcPr>
            <w:tcW w:w="2310" w:type="dxa"/>
            <w:vMerge w:val="continue"/>
            <w:vAlign w:val="center"/>
          </w:tcPr>
          <w:p>
            <w:pPr>
              <w:contextualSpacing/>
              <w:jc w:val="center"/>
              <w:rPr>
                <w:rFonts w:ascii="仿宋" w:hAnsi="仿宋" w:eastAsia="仿宋" w:cs="仿宋"/>
                <w:color w:val="000000"/>
                <w:sz w:val="24"/>
                <w:szCs w:val="24"/>
              </w:rPr>
            </w:pPr>
          </w:p>
        </w:tc>
        <w:tc>
          <w:tcPr>
            <w:tcW w:w="2119"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746"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甲醛含量</w:t>
            </w:r>
          </w:p>
        </w:tc>
        <w:tc>
          <w:tcPr>
            <w:tcW w:w="2310"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GB18401-2010、</w:t>
            </w:r>
          </w:p>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相应产品标准</w:t>
            </w:r>
          </w:p>
        </w:tc>
        <w:tc>
          <w:tcPr>
            <w:tcW w:w="211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746"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pH值</w:t>
            </w:r>
          </w:p>
        </w:tc>
        <w:tc>
          <w:tcPr>
            <w:tcW w:w="2310" w:type="dxa"/>
            <w:vMerge w:val="continue"/>
            <w:vAlign w:val="center"/>
          </w:tcPr>
          <w:p>
            <w:pPr>
              <w:contextualSpacing/>
              <w:jc w:val="center"/>
              <w:rPr>
                <w:rFonts w:ascii="仿宋" w:hAnsi="仿宋" w:eastAsia="仿宋" w:cs="仿宋"/>
                <w:color w:val="000000"/>
                <w:sz w:val="24"/>
                <w:szCs w:val="24"/>
              </w:rPr>
            </w:pPr>
          </w:p>
        </w:tc>
        <w:tc>
          <w:tcPr>
            <w:tcW w:w="211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746"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可分解致癌芳香胺染料</w:t>
            </w:r>
          </w:p>
        </w:tc>
        <w:tc>
          <w:tcPr>
            <w:tcW w:w="2310" w:type="dxa"/>
            <w:vMerge w:val="continue"/>
            <w:vAlign w:val="center"/>
          </w:tcPr>
          <w:p>
            <w:pPr>
              <w:contextualSpacing/>
              <w:jc w:val="center"/>
              <w:rPr>
                <w:rFonts w:ascii="仿宋" w:hAnsi="仿宋" w:eastAsia="仿宋" w:cs="仿宋"/>
                <w:color w:val="000000"/>
                <w:sz w:val="24"/>
                <w:szCs w:val="24"/>
              </w:rPr>
            </w:pPr>
          </w:p>
        </w:tc>
        <w:tc>
          <w:tcPr>
            <w:tcW w:w="211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GB/T17592-2011 GB/T23344-2009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746"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耐水色牢度</w:t>
            </w:r>
          </w:p>
        </w:tc>
        <w:tc>
          <w:tcPr>
            <w:tcW w:w="2310" w:type="dxa"/>
            <w:vMerge w:val="continue"/>
            <w:vAlign w:val="center"/>
          </w:tcPr>
          <w:p>
            <w:pPr>
              <w:contextualSpacing/>
              <w:jc w:val="center"/>
              <w:rPr>
                <w:rFonts w:ascii="仿宋" w:hAnsi="仿宋" w:eastAsia="仿宋" w:cs="仿宋"/>
                <w:color w:val="000000"/>
                <w:sz w:val="24"/>
                <w:szCs w:val="24"/>
              </w:rPr>
            </w:pPr>
          </w:p>
        </w:tc>
        <w:tc>
          <w:tcPr>
            <w:tcW w:w="211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2746"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耐酸、碱汗渍色牢度</w:t>
            </w:r>
          </w:p>
        </w:tc>
        <w:tc>
          <w:tcPr>
            <w:tcW w:w="2310" w:type="dxa"/>
            <w:vMerge w:val="continue"/>
            <w:vAlign w:val="center"/>
          </w:tcPr>
          <w:p>
            <w:pPr>
              <w:contextualSpacing/>
              <w:jc w:val="center"/>
              <w:rPr>
                <w:rFonts w:ascii="仿宋" w:hAnsi="仿宋" w:eastAsia="仿宋" w:cs="仿宋"/>
                <w:color w:val="000000"/>
                <w:sz w:val="24"/>
                <w:szCs w:val="24"/>
              </w:rPr>
            </w:pPr>
          </w:p>
        </w:tc>
        <w:tc>
          <w:tcPr>
            <w:tcW w:w="211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746" w:type="dxa"/>
            <w:vAlign w:val="center"/>
          </w:tcPr>
          <w:p>
            <w:pPr>
              <w:contextualSpacing/>
              <w:jc w:val="center"/>
              <w:rPr>
                <w:rFonts w:ascii="仿宋" w:hAnsi="仿宋" w:eastAsia="仿宋" w:cs="仿宋"/>
                <w:color w:val="000000"/>
                <w:sz w:val="24"/>
                <w:szCs w:val="24"/>
                <w:vertAlign w:val="superscript"/>
              </w:rPr>
            </w:pPr>
            <w:r>
              <w:rPr>
                <w:rFonts w:hint="eastAsia" w:ascii="仿宋" w:hAnsi="仿宋" w:eastAsia="仿宋" w:cs="仿宋"/>
                <w:color w:val="000000"/>
                <w:sz w:val="24"/>
                <w:szCs w:val="24"/>
              </w:rPr>
              <w:t>耐干摩擦色牢度</w:t>
            </w:r>
          </w:p>
        </w:tc>
        <w:tc>
          <w:tcPr>
            <w:tcW w:w="2310" w:type="dxa"/>
            <w:vMerge w:val="continue"/>
            <w:vAlign w:val="center"/>
          </w:tcPr>
          <w:p>
            <w:pPr>
              <w:contextualSpacing/>
              <w:jc w:val="center"/>
              <w:rPr>
                <w:rFonts w:ascii="仿宋" w:hAnsi="仿宋" w:eastAsia="仿宋" w:cs="仿宋"/>
                <w:color w:val="000000"/>
                <w:sz w:val="24"/>
                <w:szCs w:val="24"/>
              </w:rPr>
            </w:pPr>
          </w:p>
        </w:tc>
        <w:tc>
          <w:tcPr>
            <w:tcW w:w="211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6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2746"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纤维含量</w:t>
            </w:r>
          </w:p>
        </w:tc>
        <w:tc>
          <w:tcPr>
            <w:tcW w:w="231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 29862-2013、</w:t>
            </w:r>
          </w:p>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相应产品标准</w:t>
            </w:r>
          </w:p>
        </w:tc>
        <w:tc>
          <w:tcPr>
            <w:tcW w:w="211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FZ/T01057-2007、GB/T2910-2009等</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45    休闲服装</w:t>
      </w:r>
    </w:p>
    <w:p>
      <w:pPr>
        <w:jc w:val="center"/>
        <w:rPr>
          <w:rFonts w:ascii="仿宋" w:hAnsi="仿宋" w:eastAsia="仿宋" w:cs="方正仿宋_GBK"/>
          <w:color w:val="000000"/>
          <w:kern w:val="0"/>
          <w:sz w:val="24"/>
          <w:szCs w:val="24"/>
        </w:rPr>
      </w:pPr>
      <w:r>
        <w:rPr>
          <w:rFonts w:hint="eastAsia" w:ascii="仿宋" w:hAnsi="仿宋" w:eastAsia="仿宋" w:cs="宋体"/>
          <w:sz w:val="24"/>
          <w:szCs w:val="24"/>
        </w:rPr>
        <w:t>2023年休闲服装检验检测项目、依据及方法</w:t>
      </w:r>
    </w:p>
    <w:tbl>
      <w:tblPr>
        <w:tblStyle w:val="18"/>
        <w:tblW w:w="7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750"/>
        <w:gridCol w:w="2166"/>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5"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750" w:type="dxa"/>
            <w:vMerge w:val="restart"/>
            <w:shd w:val="clear" w:color="auto" w:fill="auto"/>
            <w:vAlign w:val="center"/>
          </w:tcPr>
          <w:p>
            <w:pPr>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166" w:type="dxa"/>
            <w:vMerge w:val="restart"/>
            <w:shd w:val="clear" w:color="auto" w:fill="auto"/>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依据法律法规标准</w:t>
            </w:r>
          </w:p>
        </w:tc>
        <w:tc>
          <w:tcPr>
            <w:tcW w:w="2100" w:type="dxa"/>
            <w:vMerge w:val="restart"/>
            <w:shd w:val="clear" w:color="auto" w:fill="auto"/>
            <w:vAlign w:val="center"/>
          </w:tcPr>
          <w:p>
            <w:pPr>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5" w:type="dxa"/>
            <w:vMerge w:val="continue"/>
            <w:shd w:val="clear" w:color="auto" w:fill="auto"/>
            <w:vAlign w:val="center"/>
          </w:tcPr>
          <w:p>
            <w:pPr>
              <w:jc w:val="center"/>
              <w:rPr>
                <w:rFonts w:ascii="仿宋" w:hAnsi="仿宋" w:eastAsia="仿宋" w:cs="Times New Roman"/>
                <w:sz w:val="24"/>
                <w:szCs w:val="24"/>
              </w:rPr>
            </w:pPr>
          </w:p>
        </w:tc>
        <w:tc>
          <w:tcPr>
            <w:tcW w:w="2750" w:type="dxa"/>
            <w:vMerge w:val="continue"/>
            <w:shd w:val="clear" w:color="auto" w:fill="auto"/>
            <w:vAlign w:val="center"/>
          </w:tcPr>
          <w:p>
            <w:pPr>
              <w:ind w:left="-647" w:leftChars="-308" w:firstLine="720" w:firstLineChars="300"/>
              <w:jc w:val="center"/>
              <w:rPr>
                <w:rFonts w:ascii="仿宋" w:hAnsi="仿宋" w:eastAsia="仿宋" w:cs="Times New Roman"/>
                <w:sz w:val="24"/>
                <w:szCs w:val="24"/>
              </w:rPr>
            </w:pPr>
          </w:p>
        </w:tc>
        <w:tc>
          <w:tcPr>
            <w:tcW w:w="2166" w:type="dxa"/>
            <w:vMerge w:val="continue"/>
            <w:shd w:val="clear" w:color="auto" w:fill="auto"/>
            <w:vAlign w:val="center"/>
          </w:tcPr>
          <w:p>
            <w:pPr>
              <w:snapToGrid w:val="0"/>
              <w:jc w:val="center"/>
              <w:rPr>
                <w:rFonts w:ascii="仿宋" w:hAnsi="仿宋" w:eastAsia="仿宋" w:cs="Times New Roman"/>
                <w:sz w:val="24"/>
                <w:szCs w:val="24"/>
              </w:rPr>
            </w:pPr>
          </w:p>
        </w:tc>
        <w:tc>
          <w:tcPr>
            <w:tcW w:w="2100" w:type="dxa"/>
            <w:vMerge w:val="continue"/>
            <w:shd w:val="clear" w:color="auto" w:fill="auto"/>
            <w:vAlign w:val="center"/>
          </w:tcPr>
          <w:p>
            <w:pPr>
              <w:ind w:left="-647" w:leftChars="-308" w:firstLine="720" w:firstLineChars="3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75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甲醛含量</w:t>
            </w:r>
          </w:p>
        </w:tc>
        <w:tc>
          <w:tcPr>
            <w:tcW w:w="2166"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GB18401-2010、相应产品标准</w:t>
            </w:r>
          </w:p>
        </w:tc>
        <w:tc>
          <w:tcPr>
            <w:tcW w:w="210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75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pH值</w:t>
            </w:r>
          </w:p>
        </w:tc>
        <w:tc>
          <w:tcPr>
            <w:tcW w:w="2166" w:type="dxa"/>
            <w:vMerge w:val="continue"/>
            <w:shd w:val="clear" w:color="auto" w:fill="auto"/>
            <w:vAlign w:val="center"/>
          </w:tcPr>
          <w:p>
            <w:pPr>
              <w:jc w:val="center"/>
              <w:rPr>
                <w:rFonts w:ascii="仿宋" w:hAnsi="仿宋" w:eastAsia="仿宋" w:cs="Times New Roman"/>
                <w:sz w:val="24"/>
                <w:szCs w:val="24"/>
              </w:rPr>
            </w:pPr>
          </w:p>
        </w:tc>
        <w:tc>
          <w:tcPr>
            <w:tcW w:w="210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75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可分解致癌芳香胺染料</w:t>
            </w:r>
          </w:p>
        </w:tc>
        <w:tc>
          <w:tcPr>
            <w:tcW w:w="2166" w:type="dxa"/>
            <w:vMerge w:val="continue"/>
            <w:shd w:val="clear" w:color="auto" w:fill="auto"/>
            <w:vAlign w:val="center"/>
          </w:tcPr>
          <w:p>
            <w:pPr>
              <w:jc w:val="center"/>
              <w:rPr>
                <w:rFonts w:ascii="仿宋" w:hAnsi="仿宋" w:eastAsia="仿宋" w:cs="Times New Roman"/>
                <w:sz w:val="24"/>
                <w:szCs w:val="24"/>
              </w:rPr>
            </w:pPr>
          </w:p>
        </w:tc>
        <w:tc>
          <w:tcPr>
            <w:tcW w:w="210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17592-2011 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75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耐水色牢度</w:t>
            </w:r>
          </w:p>
        </w:tc>
        <w:tc>
          <w:tcPr>
            <w:tcW w:w="2166" w:type="dxa"/>
            <w:vMerge w:val="continue"/>
            <w:shd w:val="clear" w:color="auto" w:fill="auto"/>
            <w:vAlign w:val="center"/>
          </w:tcPr>
          <w:p>
            <w:pPr>
              <w:jc w:val="center"/>
              <w:rPr>
                <w:rFonts w:ascii="仿宋" w:hAnsi="仿宋" w:eastAsia="仿宋" w:cs="Times New Roman"/>
                <w:sz w:val="24"/>
                <w:szCs w:val="24"/>
              </w:rPr>
            </w:pPr>
          </w:p>
        </w:tc>
        <w:tc>
          <w:tcPr>
            <w:tcW w:w="210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75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耐酸、碱汗渍色牢度</w:t>
            </w:r>
          </w:p>
        </w:tc>
        <w:tc>
          <w:tcPr>
            <w:tcW w:w="2166" w:type="dxa"/>
            <w:vMerge w:val="continue"/>
            <w:shd w:val="clear" w:color="auto" w:fill="auto"/>
            <w:vAlign w:val="center"/>
          </w:tcPr>
          <w:p>
            <w:pPr>
              <w:jc w:val="center"/>
              <w:rPr>
                <w:rFonts w:ascii="仿宋" w:hAnsi="仿宋" w:eastAsia="仿宋" w:cs="Times New Roman"/>
                <w:sz w:val="24"/>
                <w:szCs w:val="24"/>
              </w:rPr>
            </w:pPr>
          </w:p>
        </w:tc>
        <w:tc>
          <w:tcPr>
            <w:tcW w:w="210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750" w:type="dxa"/>
            <w:shd w:val="clear" w:color="auto" w:fill="auto"/>
            <w:vAlign w:val="center"/>
          </w:tcPr>
          <w:p>
            <w:pPr>
              <w:jc w:val="center"/>
              <w:rPr>
                <w:rFonts w:ascii="仿宋" w:hAnsi="仿宋" w:eastAsia="仿宋" w:cs="Times New Roman"/>
                <w:sz w:val="24"/>
                <w:szCs w:val="24"/>
                <w:vertAlign w:val="superscript"/>
              </w:rPr>
            </w:pPr>
            <w:r>
              <w:rPr>
                <w:rFonts w:hint="eastAsia" w:ascii="仿宋" w:hAnsi="仿宋" w:eastAsia="仿宋" w:cs="Times New Roman"/>
                <w:sz w:val="24"/>
                <w:szCs w:val="24"/>
              </w:rPr>
              <w:t>耐干摩擦色牢度</w:t>
            </w:r>
            <w:r>
              <w:rPr>
                <w:rFonts w:hint="eastAsia" w:ascii="仿宋" w:hAnsi="仿宋" w:eastAsia="仿宋" w:cs="Times New Roman"/>
                <w:sz w:val="24"/>
                <w:szCs w:val="24"/>
                <w:vertAlign w:val="superscript"/>
              </w:rPr>
              <w:t>a</w:t>
            </w:r>
          </w:p>
        </w:tc>
        <w:tc>
          <w:tcPr>
            <w:tcW w:w="2166" w:type="dxa"/>
            <w:vMerge w:val="continue"/>
            <w:shd w:val="clear" w:color="auto" w:fill="auto"/>
            <w:vAlign w:val="center"/>
          </w:tcPr>
          <w:p>
            <w:pPr>
              <w:jc w:val="center"/>
              <w:rPr>
                <w:rFonts w:ascii="仿宋" w:hAnsi="仿宋" w:eastAsia="仿宋" w:cs="Times New Roman"/>
                <w:sz w:val="24"/>
                <w:szCs w:val="24"/>
              </w:rPr>
            </w:pPr>
          </w:p>
        </w:tc>
        <w:tc>
          <w:tcPr>
            <w:tcW w:w="210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75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纤维含量</w:t>
            </w:r>
          </w:p>
        </w:tc>
        <w:tc>
          <w:tcPr>
            <w:tcW w:w="2166" w:type="dxa"/>
            <w:shd w:val="clear" w:color="auto" w:fill="auto"/>
            <w:vAlign w:val="center"/>
          </w:tcPr>
          <w:p>
            <w:pPr>
              <w:rPr>
                <w:rFonts w:ascii="仿宋" w:hAnsi="仿宋" w:eastAsia="仿宋" w:cs="Times New Roman"/>
                <w:sz w:val="24"/>
                <w:szCs w:val="24"/>
              </w:rPr>
            </w:pPr>
            <w:r>
              <w:rPr>
                <w:rFonts w:hint="eastAsia" w:ascii="仿宋" w:hAnsi="仿宋" w:eastAsia="仿宋" w:cs="Times New Roman"/>
                <w:sz w:val="24"/>
                <w:szCs w:val="24"/>
              </w:rPr>
              <w:t>GB/T29862-2013、</w:t>
            </w:r>
          </w:p>
          <w:p>
            <w:pPr>
              <w:jc w:val="center"/>
              <w:rPr>
                <w:rFonts w:ascii="仿宋" w:hAnsi="仿宋" w:eastAsia="仿宋" w:cs="Times New Roman"/>
                <w:sz w:val="24"/>
                <w:szCs w:val="24"/>
              </w:rPr>
            </w:pPr>
            <w:r>
              <w:rPr>
                <w:rFonts w:hint="eastAsia" w:ascii="仿宋" w:hAnsi="仿宋" w:eastAsia="仿宋" w:cs="Times New Roman"/>
                <w:sz w:val="24"/>
                <w:szCs w:val="24"/>
              </w:rPr>
              <w:t>相应产品标准</w:t>
            </w:r>
          </w:p>
        </w:tc>
        <w:tc>
          <w:tcPr>
            <w:tcW w:w="210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FZ/T01057-2007、GB/T2910-2009等</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46    防寒服装</w:t>
      </w:r>
    </w:p>
    <w:p>
      <w:pPr>
        <w:jc w:val="center"/>
        <w:rPr>
          <w:rFonts w:ascii="仿宋" w:hAnsi="仿宋" w:eastAsia="仿宋" w:cs="方正仿宋_GBK"/>
          <w:color w:val="000000"/>
          <w:kern w:val="0"/>
          <w:sz w:val="24"/>
          <w:szCs w:val="24"/>
        </w:rPr>
      </w:pPr>
      <w:r>
        <w:rPr>
          <w:rFonts w:hint="eastAsia" w:ascii="仿宋" w:hAnsi="仿宋" w:eastAsia="仿宋" w:cs="宋体"/>
          <w:sz w:val="24"/>
          <w:szCs w:val="24"/>
        </w:rPr>
        <w:t>2023年羽绒服检验检测项目、依据及方法</w:t>
      </w:r>
    </w:p>
    <w:tbl>
      <w:tblPr>
        <w:tblStyle w:val="18"/>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641"/>
        <w:gridCol w:w="217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8"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2641" w:type="dxa"/>
            <w:vMerge w:val="restart"/>
            <w:vAlign w:val="center"/>
          </w:tcPr>
          <w:p>
            <w:pPr>
              <w:ind w:left="-647" w:leftChars="-308" w:firstLine="720" w:firstLineChars="300"/>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检验项目</w:t>
            </w:r>
          </w:p>
        </w:tc>
        <w:tc>
          <w:tcPr>
            <w:tcW w:w="2170"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检验依据</w:t>
            </w:r>
          </w:p>
        </w:tc>
        <w:tc>
          <w:tcPr>
            <w:tcW w:w="2287"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8" w:type="dxa"/>
            <w:vMerge w:val="continue"/>
            <w:vAlign w:val="center"/>
          </w:tcPr>
          <w:p>
            <w:pPr>
              <w:contextualSpacing/>
              <w:jc w:val="center"/>
              <w:rPr>
                <w:rFonts w:ascii="仿宋" w:hAnsi="仿宋" w:eastAsia="仿宋" w:cs="仿宋"/>
                <w:color w:val="000000"/>
                <w:sz w:val="24"/>
                <w:szCs w:val="24"/>
              </w:rPr>
            </w:pPr>
          </w:p>
        </w:tc>
        <w:tc>
          <w:tcPr>
            <w:tcW w:w="2641"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c>
          <w:tcPr>
            <w:tcW w:w="2170" w:type="dxa"/>
            <w:vMerge w:val="continue"/>
            <w:vAlign w:val="center"/>
          </w:tcPr>
          <w:p>
            <w:pPr>
              <w:contextualSpacing/>
              <w:jc w:val="center"/>
              <w:rPr>
                <w:rFonts w:ascii="仿宋" w:hAnsi="仿宋" w:eastAsia="仿宋" w:cs="仿宋"/>
                <w:color w:val="000000"/>
                <w:sz w:val="24"/>
                <w:szCs w:val="24"/>
              </w:rPr>
            </w:pPr>
          </w:p>
        </w:tc>
        <w:tc>
          <w:tcPr>
            <w:tcW w:w="2287"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641"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甲醛含量</w:t>
            </w:r>
          </w:p>
        </w:tc>
        <w:tc>
          <w:tcPr>
            <w:tcW w:w="2170"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GB18401-2010、</w:t>
            </w:r>
          </w:p>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相应产品标准</w:t>
            </w:r>
          </w:p>
        </w:tc>
        <w:tc>
          <w:tcPr>
            <w:tcW w:w="22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641"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pH值</w:t>
            </w:r>
          </w:p>
        </w:tc>
        <w:tc>
          <w:tcPr>
            <w:tcW w:w="2170" w:type="dxa"/>
            <w:vMerge w:val="continue"/>
            <w:vAlign w:val="center"/>
          </w:tcPr>
          <w:p>
            <w:pPr>
              <w:contextualSpacing/>
              <w:jc w:val="center"/>
              <w:rPr>
                <w:rFonts w:ascii="仿宋" w:hAnsi="仿宋" w:eastAsia="仿宋" w:cs="仿宋"/>
                <w:color w:val="000000"/>
                <w:sz w:val="24"/>
                <w:szCs w:val="24"/>
              </w:rPr>
            </w:pPr>
          </w:p>
        </w:tc>
        <w:tc>
          <w:tcPr>
            <w:tcW w:w="22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641"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可分解致癌芳香胺染料</w:t>
            </w:r>
          </w:p>
        </w:tc>
        <w:tc>
          <w:tcPr>
            <w:tcW w:w="2170" w:type="dxa"/>
            <w:vMerge w:val="continue"/>
            <w:vAlign w:val="center"/>
          </w:tcPr>
          <w:p>
            <w:pPr>
              <w:contextualSpacing/>
              <w:jc w:val="center"/>
              <w:rPr>
                <w:rFonts w:ascii="仿宋" w:hAnsi="仿宋" w:eastAsia="仿宋" w:cs="仿宋"/>
                <w:color w:val="000000"/>
                <w:sz w:val="24"/>
                <w:szCs w:val="24"/>
              </w:rPr>
            </w:pPr>
          </w:p>
        </w:tc>
        <w:tc>
          <w:tcPr>
            <w:tcW w:w="22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GB/T17592-2011 GB/T23344-2009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641"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异味</w:t>
            </w:r>
          </w:p>
        </w:tc>
        <w:tc>
          <w:tcPr>
            <w:tcW w:w="2170" w:type="dxa"/>
            <w:vMerge w:val="continue"/>
            <w:vAlign w:val="center"/>
          </w:tcPr>
          <w:p>
            <w:pPr>
              <w:contextualSpacing/>
              <w:jc w:val="center"/>
              <w:rPr>
                <w:rFonts w:ascii="仿宋" w:hAnsi="仿宋" w:eastAsia="仿宋" w:cs="仿宋"/>
                <w:color w:val="000000"/>
                <w:sz w:val="24"/>
                <w:szCs w:val="24"/>
              </w:rPr>
            </w:pPr>
          </w:p>
        </w:tc>
        <w:tc>
          <w:tcPr>
            <w:tcW w:w="22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2641"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耐水色牢度</w:t>
            </w:r>
          </w:p>
        </w:tc>
        <w:tc>
          <w:tcPr>
            <w:tcW w:w="2170" w:type="dxa"/>
            <w:vMerge w:val="continue"/>
            <w:vAlign w:val="center"/>
          </w:tcPr>
          <w:p>
            <w:pPr>
              <w:contextualSpacing/>
              <w:jc w:val="center"/>
              <w:rPr>
                <w:rFonts w:ascii="仿宋" w:hAnsi="仿宋" w:eastAsia="仿宋" w:cs="仿宋"/>
                <w:color w:val="000000"/>
                <w:sz w:val="24"/>
                <w:szCs w:val="24"/>
              </w:rPr>
            </w:pPr>
          </w:p>
        </w:tc>
        <w:tc>
          <w:tcPr>
            <w:tcW w:w="22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641"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耐酸、碱汗渍色牢度</w:t>
            </w:r>
          </w:p>
        </w:tc>
        <w:tc>
          <w:tcPr>
            <w:tcW w:w="2170" w:type="dxa"/>
            <w:vMerge w:val="continue"/>
            <w:vAlign w:val="center"/>
          </w:tcPr>
          <w:p>
            <w:pPr>
              <w:contextualSpacing/>
              <w:jc w:val="center"/>
              <w:rPr>
                <w:rFonts w:ascii="仿宋" w:hAnsi="仿宋" w:eastAsia="仿宋" w:cs="仿宋"/>
                <w:color w:val="000000"/>
                <w:sz w:val="24"/>
                <w:szCs w:val="24"/>
              </w:rPr>
            </w:pPr>
          </w:p>
        </w:tc>
        <w:tc>
          <w:tcPr>
            <w:tcW w:w="22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2641" w:type="dxa"/>
            <w:vAlign w:val="center"/>
          </w:tcPr>
          <w:p>
            <w:pPr>
              <w:contextualSpacing/>
              <w:jc w:val="center"/>
              <w:rPr>
                <w:rFonts w:ascii="仿宋" w:hAnsi="仿宋" w:eastAsia="仿宋" w:cs="仿宋"/>
                <w:color w:val="000000"/>
                <w:sz w:val="24"/>
                <w:szCs w:val="24"/>
                <w:vertAlign w:val="superscript"/>
              </w:rPr>
            </w:pPr>
            <w:r>
              <w:rPr>
                <w:rFonts w:hint="eastAsia" w:ascii="仿宋" w:hAnsi="仿宋" w:eastAsia="仿宋" w:cs="仿宋"/>
                <w:color w:val="000000"/>
                <w:sz w:val="24"/>
                <w:szCs w:val="24"/>
              </w:rPr>
              <w:t>耐干、湿摩擦色牢度</w:t>
            </w:r>
          </w:p>
        </w:tc>
        <w:tc>
          <w:tcPr>
            <w:tcW w:w="2170" w:type="dxa"/>
            <w:vMerge w:val="continue"/>
            <w:vAlign w:val="center"/>
          </w:tcPr>
          <w:p>
            <w:pPr>
              <w:contextualSpacing/>
              <w:jc w:val="center"/>
              <w:rPr>
                <w:rFonts w:ascii="仿宋" w:hAnsi="仿宋" w:eastAsia="仿宋" w:cs="仿宋"/>
                <w:color w:val="000000"/>
                <w:sz w:val="24"/>
                <w:szCs w:val="24"/>
              </w:rPr>
            </w:pPr>
          </w:p>
        </w:tc>
        <w:tc>
          <w:tcPr>
            <w:tcW w:w="22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5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2641"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纤维含量</w:t>
            </w:r>
          </w:p>
        </w:tc>
        <w:tc>
          <w:tcPr>
            <w:tcW w:w="2170" w:type="dxa"/>
            <w:vAlign w:val="center"/>
          </w:tcPr>
          <w:p>
            <w:pPr>
              <w:contextualSpacing/>
              <w:rPr>
                <w:rFonts w:ascii="仿宋" w:hAnsi="仿宋" w:eastAsia="仿宋" w:cs="仿宋"/>
                <w:color w:val="000000"/>
                <w:sz w:val="24"/>
                <w:szCs w:val="24"/>
              </w:rPr>
            </w:pPr>
            <w:r>
              <w:rPr>
                <w:rFonts w:hint="eastAsia" w:ascii="仿宋" w:hAnsi="仿宋" w:eastAsia="仿宋" w:cs="仿宋"/>
                <w:color w:val="000000"/>
                <w:sz w:val="24"/>
                <w:szCs w:val="24"/>
              </w:rPr>
              <w:t>GB/T29862-2013、相应产品标准</w:t>
            </w:r>
          </w:p>
        </w:tc>
        <w:tc>
          <w:tcPr>
            <w:tcW w:w="22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FZ/T01057-2007、GB/T2910-2009等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5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2641"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含绒量（绒子含量）</w:t>
            </w:r>
          </w:p>
        </w:tc>
        <w:tc>
          <w:tcPr>
            <w:tcW w:w="217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相应产品标准</w:t>
            </w:r>
          </w:p>
        </w:tc>
        <w:tc>
          <w:tcPr>
            <w:tcW w:w="2287" w:type="dxa"/>
            <w:vAlign w:val="center"/>
          </w:tcPr>
          <w:p>
            <w:pPr>
              <w:jc w:val="center"/>
              <w:rPr>
                <w:rFonts w:ascii="仿宋" w:hAnsi="仿宋" w:eastAsia="仿宋" w:cs="宋体"/>
                <w:sz w:val="24"/>
                <w:szCs w:val="24"/>
              </w:rPr>
            </w:pPr>
            <w:r>
              <w:rPr>
                <w:rFonts w:hint="eastAsia" w:ascii="仿宋" w:hAnsi="仿宋" w:eastAsia="仿宋" w:cs="宋体"/>
                <w:sz w:val="24"/>
                <w:szCs w:val="24"/>
              </w:rPr>
              <w:t>GB/T 14272-2011</w:t>
            </w:r>
          </w:p>
          <w:p>
            <w:pPr>
              <w:contextualSpacing/>
              <w:jc w:val="center"/>
              <w:rPr>
                <w:rFonts w:ascii="仿宋" w:hAnsi="仿宋" w:eastAsia="仿宋" w:cs="仿宋"/>
                <w:color w:val="000000"/>
                <w:sz w:val="24"/>
                <w:szCs w:val="24"/>
              </w:rPr>
            </w:pPr>
            <w:r>
              <w:rPr>
                <w:rFonts w:hint="eastAsia" w:ascii="仿宋" w:hAnsi="仿宋" w:eastAsia="仿宋" w:cs="宋体"/>
                <w:kern w:val="0"/>
                <w:sz w:val="24"/>
                <w:szCs w:val="24"/>
              </w:rPr>
              <w:t>FZ/T 73053-2015</w:t>
            </w:r>
          </w:p>
        </w:tc>
      </w:tr>
    </w:tbl>
    <w:p>
      <w:pPr>
        <w:ind w:firstLine="2160" w:firstLineChars="900"/>
        <w:rPr>
          <w:rFonts w:ascii="仿宋" w:hAnsi="仿宋" w:eastAsia="仿宋" w:cs="宋体"/>
          <w:sz w:val="24"/>
          <w:szCs w:val="24"/>
        </w:rPr>
      </w:pPr>
      <w:r>
        <w:rPr>
          <w:rFonts w:hint="eastAsia" w:ascii="仿宋" w:hAnsi="仿宋" w:eastAsia="仿宋" w:cs="宋体"/>
          <w:sz w:val="24"/>
          <w:szCs w:val="24"/>
        </w:rPr>
        <w:t>2023年棉服装检验检测项目、依据及方法</w:t>
      </w:r>
    </w:p>
    <w:tbl>
      <w:tblPr>
        <w:tblStyle w:val="18"/>
        <w:tblW w:w="7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625"/>
        <w:gridCol w:w="206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7"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2625" w:type="dxa"/>
            <w:vMerge w:val="restart"/>
            <w:vAlign w:val="center"/>
          </w:tcPr>
          <w:p>
            <w:pPr>
              <w:ind w:left="-647" w:leftChars="-308" w:firstLine="720" w:firstLineChars="300"/>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检验项目</w:t>
            </w:r>
          </w:p>
        </w:tc>
        <w:tc>
          <w:tcPr>
            <w:tcW w:w="2061"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检验依据</w:t>
            </w:r>
          </w:p>
        </w:tc>
        <w:tc>
          <w:tcPr>
            <w:tcW w:w="2250"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7" w:type="dxa"/>
            <w:vMerge w:val="continue"/>
            <w:vAlign w:val="center"/>
          </w:tcPr>
          <w:p>
            <w:pPr>
              <w:contextualSpacing/>
              <w:jc w:val="center"/>
              <w:rPr>
                <w:rFonts w:ascii="仿宋" w:hAnsi="仿宋" w:eastAsia="仿宋" w:cs="仿宋"/>
                <w:color w:val="000000"/>
                <w:sz w:val="24"/>
                <w:szCs w:val="24"/>
              </w:rPr>
            </w:pPr>
          </w:p>
        </w:tc>
        <w:tc>
          <w:tcPr>
            <w:tcW w:w="2625"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c>
          <w:tcPr>
            <w:tcW w:w="2061" w:type="dxa"/>
            <w:vMerge w:val="continue"/>
            <w:vAlign w:val="center"/>
          </w:tcPr>
          <w:p>
            <w:pPr>
              <w:contextualSpacing/>
              <w:jc w:val="center"/>
              <w:rPr>
                <w:rFonts w:ascii="仿宋" w:hAnsi="仿宋" w:eastAsia="仿宋" w:cs="仿宋"/>
                <w:color w:val="000000"/>
                <w:sz w:val="24"/>
                <w:szCs w:val="24"/>
              </w:rPr>
            </w:pPr>
          </w:p>
        </w:tc>
        <w:tc>
          <w:tcPr>
            <w:tcW w:w="2250"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625"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甲醛含量</w:t>
            </w:r>
          </w:p>
        </w:tc>
        <w:tc>
          <w:tcPr>
            <w:tcW w:w="2061"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GB18401-2010、</w:t>
            </w:r>
          </w:p>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相应产品标准</w:t>
            </w:r>
          </w:p>
        </w:tc>
        <w:tc>
          <w:tcPr>
            <w:tcW w:w="225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8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625"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pH值</w:t>
            </w:r>
          </w:p>
        </w:tc>
        <w:tc>
          <w:tcPr>
            <w:tcW w:w="2061" w:type="dxa"/>
            <w:vMerge w:val="continue"/>
            <w:vAlign w:val="center"/>
          </w:tcPr>
          <w:p>
            <w:pPr>
              <w:contextualSpacing/>
              <w:jc w:val="center"/>
              <w:rPr>
                <w:rFonts w:ascii="仿宋" w:hAnsi="仿宋" w:eastAsia="仿宋" w:cs="仿宋"/>
                <w:color w:val="000000"/>
                <w:sz w:val="24"/>
                <w:szCs w:val="24"/>
              </w:rPr>
            </w:pPr>
          </w:p>
        </w:tc>
        <w:tc>
          <w:tcPr>
            <w:tcW w:w="225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625"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可分解致癌芳香胺染料</w:t>
            </w:r>
          </w:p>
        </w:tc>
        <w:tc>
          <w:tcPr>
            <w:tcW w:w="2061" w:type="dxa"/>
            <w:vMerge w:val="continue"/>
            <w:vAlign w:val="center"/>
          </w:tcPr>
          <w:p>
            <w:pPr>
              <w:contextualSpacing/>
              <w:jc w:val="center"/>
              <w:rPr>
                <w:rFonts w:ascii="仿宋" w:hAnsi="仿宋" w:eastAsia="仿宋" w:cs="仿宋"/>
                <w:color w:val="000000"/>
                <w:sz w:val="24"/>
                <w:szCs w:val="24"/>
              </w:rPr>
            </w:pPr>
          </w:p>
        </w:tc>
        <w:tc>
          <w:tcPr>
            <w:tcW w:w="225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GB/T17592-2011 GB/T23344-2009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625"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异味</w:t>
            </w:r>
          </w:p>
        </w:tc>
        <w:tc>
          <w:tcPr>
            <w:tcW w:w="2061" w:type="dxa"/>
            <w:vMerge w:val="continue"/>
            <w:vAlign w:val="center"/>
          </w:tcPr>
          <w:p>
            <w:pPr>
              <w:contextualSpacing/>
              <w:jc w:val="center"/>
              <w:rPr>
                <w:rFonts w:ascii="仿宋" w:hAnsi="仿宋" w:eastAsia="仿宋" w:cs="仿宋"/>
                <w:color w:val="000000"/>
                <w:sz w:val="24"/>
                <w:szCs w:val="24"/>
              </w:rPr>
            </w:pPr>
          </w:p>
        </w:tc>
        <w:tc>
          <w:tcPr>
            <w:tcW w:w="225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2625"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耐水色牢度</w:t>
            </w:r>
          </w:p>
        </w:tc>
        <w:tc>
          <w:tcPr>
            <w:tcW w:w="2061" w:type="dxa"/>
            <w:vMerge w:val="continue"/>
            <w:vAlign w:val="center"/>
          </w:tcPr>
          <w:p>
            <w:pPr>
              <w:contextualSpacing/>
              <w:jc w:val="center"/>
              <w:rPr>
                <w:rFonts w:ascii="仿宋" w:hAnsi="仿宋" w:eastAsia="仿宋" w:cs="仿宋"/>
                <w:color w:val="000000"/>
                <w:sz w:val="24"/>
                <w:szCs w:val="24"/>
              </w:rPr>
            </w:pPr>
          </w:p>
        </w:tc>
        <w:tc>
          <w:tcPr>
            <w:tcW w:w="225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625"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耐酸、碱汗渍色牢度</w:t>
            </w:r>
          </w:p>
        </w:tc>
        <w:tc>
          <w:tcPr>
            <w:tcW w:w="2061" w:type="dxa"/>
            <w:vMerge w:val="continue"/>
            <w:vAlign w:val="center"/>
          </w:tcPr>
          <w:p>
            <w:pPr>
              <w:contextualSpacing/>
              <w:jc w:val="center"/>
              <w:rPr>
                <w:rFonts w:ascii="仿宋" w:hAnsi="仿宋" w:eastAsia="仿宋" w:cs="仿宋"/>
                <w:color w:val="000000"/>
                <w:sz w:val="24"/>
                <w:szCs w:val="24"/>
              </w:rPr>
            </w:pPr>
          </w:p>
        </w:tc>
        <w:tc>
          <w:tcPr>
            <w:tcW w:w="225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2625" w:type="dxa"/>
            <w:vAlign w:val="center"/>
          </w:tcPr>
          <w:p>
            <w:pPr>
              <w:contextualSpacing/>
              <w:jc w:val="center"/>
              <w:rPr>
                <w:rFonts w:ascii="仿宋" w:hAnsi="仿宋" w:eastAsia="仿宋" w:cs="仿宋"/>
                <w:color w:val="000000"/>
                <w:sz w:val="24"/>
                <w:szCs w:val="24"/>
                <w:vertAlign w:val="superscript"/>
              </w:rPr>
            </w:pPr>
            <w:r>
              <w:rPr>
                <w:rFonts w:hint="eastAsia" w:ascii="仿宋" w:hAnsi="仿宋" w:eastAsia="仿宋" w:cs="仿宋"/>
                <w:color w:val="000000"/>
                <w:sz w:val="24"/>
                <w:szCs w:val="24"/>
              </w:rPr>
              <w:t>耐干、湿摩擦色牢度</w:t>
            </w:r>
          </w:p>
        </w:tc>
        <w:tc>
          <w:tcPr>
            <w:tcW w:w="2061" w:type="dxa"/>
            <w:vMerge w:val="continue"/>
            <w:vAlign w:val="center"/>
          </w:tcPr>
          <w:p>
            <w:pPr>
              <w:contextualSpacing/>
              <w:jc w:val="center"/>
              <w:rPr>
                <w:rFonts w:ascii="仿宋" w:hAnsi="仿宋" w:eastAsia="仿宋" w:cs="仿宋"/>
                <w:color w:val="000000"/>
                <w:sz w:val="24"/>
                <w:szCs w:val="24"/>
              </w:rPr>
            </w:pPr>
          </w:p>
        </w:tc>
        <w:tc>
          <w:tcPr>
            <w:tcW w:w="225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8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2625"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纤维含量</w:t>
            </w:r>
          </w:p>
        </w:tc>
        <w:tc>
          <w:tcPr>
            <w:tcW w:w="2061" w:type="dxa"/>
            <w:vAlign w:val="center"/>
          </w:tcPr>
          <w:p>
            <w:pPr>
              <w:contextualSpacing/>
              <w:rPr>
                <w:rFonts w:ascii="仿宋" w:hAnsi="仿宋" w:eastAsia="仿宋" w:cs="仿宋"/>
                <w:color w:val="000000"/>
                <w:sz w:val="24"/>
                <w:szCs w:val="24"/>
              </w:rPr>
            </w:pPr>
            <w:r>
              <w:rPr>
                <w:rFonts w:hint="eastAsia" w:ascii="仿宋" w:hAnsi="仿宋" w:eastAsia="仿宋" w:cs="仿宋"/>
                <w:color w:val="000000"/>
                <w:sz w:val="24"/>
                <w:szCs w:val="24"/>
              </w:rPr>
              <w:t>GB/T29862-2013、相应产品标准</w:t>
            </w:r>
          </w:p>
        </w:tc>
        <w:tc>
          <w:tcPr>
            <w:tcW w:w="225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FZ/T01057-2007、GB/T2910-2009等</w:t>
            </w:r>
          </w:p>
        </w:tc>
      </w:tr>
    </w:tbl>
    <w:p>
      <w:pPr>
        <w:ind w:firstLine="2160" w:firstLineChars="900"/>
        <w:rPr>
          <w:rFonts w:ascii="仿宋" w:hAnsi="仿宋" w:eastAsia="仿宋" w:cs="宋体"/>
          <w:sz w:val="24"/>
          <w:szCs w:val="24"/>
        </w:rPr>
      </w:pPr>
      <w:r>
        <w:rPr>
          <w:rFonts w:hint="eastAsia" w:ascii="仿宋" w:hAnsi="仿宋" w:eastAsia="仿宋" w:cs="宋体"/>
          <w:sz w:val="24"/>
          <w:szCs w:val="24"/>
        </w:rPr>
        <w:t>2023年内衣检验检测项目、依据及方法</w:t>
      </w:r>
    </w:p>
    <w:tbl>
      <w:tblPr>
        <w:tblStyle w:val="18"/>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27"/>
        <w:gridCol w:w="1926"/>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2"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2627" w:type="dxa"/>
            <w:vMerge w:val="restart"/>
            <w:vAlign w:val="center"/>
          </w:tcPr>
          <w:p>
            <w:pPr>
              <w:ind w:left="-647" w:leftChars="-308" w:firstLine="720" w:firstLineChars="300"/>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检验项目</w:t>
            </w:r>
          </w:p>
        </w:tc>
        <w:tc>
          <w:tcPr>
            <w:tcW w:w="1926"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检验依据</w:t>
            </w:r>
          </w:p>
        </w:tc>
        <w:tc>
          <w:tcPr>
            <w:tcW w:w="2263"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2" w:type="dxa"/>
            <w:vMerge w:val="continue"/>
            <w:vAlign w:val="center"/>
          </w:tcPr>
          <w:p>
            <w:pPr>
              <w:contextualSpacing/>
              <w:jc w:val="center"/>
              <w:rPr>
                <w:rFonts w:ascii="仿宋" w:hAnsi="仿宋" w:eastAsia="仿宋" w:cs="仿宋"/>
                <w:color w:val="000000"/>
                <w:sz w:val="24"/>
                <w:szCs w:val="24"/>
              </w:rPr>
            </w:pPr>
          </w:p>
        </w:tc>
        <w:tc>
          <w:tcPr>
            <w:tcW w:w="2627"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c>
          <w:tcPr>
            <w:tcW w:w="1926" w:type="dxa"/>
            <w:vMerge w:val="continue"/>
            <w:vAlign w:val="center"/>
          </w:tcPr>
          <w:p>
            <w:pPr>
              <w:contextualSpacing/>
              <w:jc w:val="center"/>
              <w:rPr>
                <w:rFonts w:ascii="仿宋" w:hAnsi="仿宋" w:eastAsia="仿宋" w:cs="仿宋"/>
                <w:color w:val="000000"/>
                <w:sz w:val="24"/>
                <w:szCs w:val="24"/>
              </w:rPr>
            </w:pPr>
          </w:p>
        </w:tc>
        <w:tc>
          <w:tcPr>
            <w:tcW w:w="2263"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2"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62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甲醛含量</w:t>
            </w:r>
          </w:p>
        </w:tc>
        <w:tc>
          <w:tcPr>
            <w:tcW w:w="1926"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GB18401-2010、</w:t>
            </w:r>
          </w:p>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相应产品标准</w:t>
            </w:r>
          </w:p>
        </w:tc>
        <w:tc>
          <w:tcPr>
            <w:tcW w:w="2263"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2"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62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pH值</w:t>
            </w:r>
          </w:p>
        </w:tc>
        <w:tc>
          <w:tcPr>
            <w:tcW w:w="1926" w:type="dxa"/>
            <w:vMerge w:val="continue"/>
            <w:vAlign w:val="center"/>
          </w:tcPr>
          <w:p>
            <w:pPr>
              <w:contextualSpacing/>
              <w:jc w:val="center"/>
              <w:rPr>
                <w:rFonts w:ascii="仿宋" w:hAnsi="仿宋" w:eastAsia="仿宋" w:cs="仿宋"/>
                <w:color w:val="000000"/>
                <w:sz w:val="24"/>
                <w:szCs w:val="24"/>
              </w:rPr>
            </w:pPr>
          </w:p>
        </w:tc>
        <w:tc>
          <w:tcPr>
            <w:tcW w:w="2263"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2"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62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可分解致癌芳香胺染料</w:t>
            </w:r>
          </w:p>
        </w:tc>
        <w:tc>
          <w:tcPr>
            <w:tcW w:w="1926" w:type="dxa"/>
            <w:vMerge w:val="continue"/>
            <w:vAlign w:val="center"/>
          </w:tcPr>
          <w:p>
            <w:pPr>
              <w:contextualSpacing/>
              <w:jc w:val="center"/>
              <w:rPr>
                <w:rFonts w:ascii="仿宋" w:hAnsi="仿宋" w:eastAsia="仿宋" w:cs="仿宋"/>
                <w:color w:val="000000"/>
                <w:sz w:val="24"/>
                <w:szCs w:val="24"/>
              </w:rPr>
            </w:pPr>
          </w:p>
        </w:tc>
        <w:tc>
          <w:tcPr>
            <w:tcW w:w="2263"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GB/T17592-2011 GB/T23344-2009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2"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62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异味</w:t>
            </w:r>
          </w:p>
        </w:tc>
        <w:tc>
          <w:tcPr>
            <w:tcW w:w="1926" w:type="dxa"/>
            <w:vMerge w:val="continue"/>
            <w:vAlign w:val="center"/>
          </w:tcPr>
          <w:p>
            <w:pPr>
              <w:contextualSpacing/>
              <w:jc w:val="center"/>
              <w:rPr>
                <w:rFonts w:ascii="仿宋" w:hAnsi="仿宋" w:eastAsia="仿宋" w:cs="仿宋"/>
                <w:color w:val="000000"/>
                <w:sz w:val="24"/>
                <w:szCs w:val="24"/>
              </w:rPr>
            </w:pPr>
          </w:p>
        </w:tc>
        <w:tc>
          <w:tcPr>
            <w:tcW w:w="2263"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2"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262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耐水色牢度</w:t>
            </w:r>
          </w:p>
        </w:tc>
        <w:tc>
          <w:tcPr>
            <w:tcW w:w="1926" w:type="dxa"/>
            <w:vMerge w:val="continue"/>
            <w:vAlign w:val="center"/>
          </w:tcPr>
          <w:p>
            <w:pPr>
              <w:contextualSpacing/>
              <w:jc w:val="center"/>
              <w:rPr>
                <w:rFonts w:ascii="仿宋" w:hAnsi="仿宋" w:eastAsia="仿宋" w:cs="仿宋"/>
                <w:color w:val="000000"/>
                <w:sz w:val="24"/>
                <w:szCs w:val="24"/>
              </w:rPr>
            </w:pPr>
          </w:p>
        </w:tc>
        <w:tc>
          <w:tcPr>
            <w:tcW w:w="2263"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2"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62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耐酸、碱汗渍色牢度</w:t>
            </w:r>
          </w:p>
        </w:tc>
        <w:tc>
          <w:tcPr>
            <w:tcW w:w="1926" w:type="dxa"/>
            <w:vMerge w:val="continue"/>
            <w:vAlign w:val="center"/>
          </w:tcPr>
          <w:p>
            <w:pPr>
              <w:contextualSpacing/>
              <w:jc w:val="center"/>
              <w:rPr>
                <w:rFonts w:ascii="仿宋" w:hAnsi="仿宋" w:eastAsia="仿宋" w:cs="仿宋"/>
                <w:color w:val="000000"/>
                <w:sz w:val="24"/>
                <w:szCs w:val="24"/>
              </w:rPr>
            </w:pPr>
          </w:p>
        </w:tc>
        <w:tc>
          <w:tcPr>
            <w:tcW w:w="2263"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2"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2627" w:type="dxa"/>
            <w:vAlign w:val="center"/>
          </w:tcPr>
          <w:p>
            <w:pPr>
              <w:contextualSpacing/>
              <w:jc w:val="center"/>
              <w:rPr>
                <w:rFonts w:ascii="仿宋" w:hAnsi="仿宋" w:eastAsia="仿宋" w:cs="仿宋"/>
                <w:color w:val="000000"/>
                <w:sz w:val="24"/>
                <w:szCs w:val="24"/>
                <w:vertAlign w:val="superscript"/>
              </w:rPr>
            </w:pPr>
            <w:r>
              <w:rPr>
                <w:rFonts w:hint="eastAsia" w:ascii="仿宋" w:hAnsi="仿宋" w:eastAsia="仿宋" w:cs="仿宋"/>
                <w:color w:val="000000"/>
                <w:sz w:val="24"/>
                <w:szCs w:val="24"/>
              </w:rPr>
              <w:t>耐干、湿摩擦色牢度</w:t>
            </w:r>
          </w:p>
        </w:tc>
        <w:tc>
          <w:tcPr>
            <w:tcW w:w="1926" w:type="dxa"/>
            <w:vMerge w:val="continue"/>
            <w:vAlign w:val="center"/>
          </w:tcPr>
          <w:p>
            <w:pPr>
              <w:contextualSpacing/>
              <w:jc w:val="center"/>
              <w:rPr>
                <w:rFonts w:ascii="仿宋" w:hAnsi="仿宋" w:eastAsia="仿宋" w:cs="仿宋"/>
                <w:color w:val="000000"/>
                <w:sz w:val="24"/>
                <w:szCs w:val="24"/>
              </w:rPr>
            </w:pPr>
          </w:p>
        </w:tc>
        <w:tc>
          <w:tcPr>
            <w:tcW w:w="2263"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62"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2627"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纤维含量</w:t>
            </w:r>
          </w:p>
        </w:tc>
        <w:tc>
          <w:tcPr>
            <w:tcW w:w="1926" w:type="dxa"/>
            <w:vAlign w:val="center"/>
          </w:tcPr>
          <w:p>
            <w:pPr>
              <w:contextualSpacing/>
              <w:rPr>
                <w:rFonts w:ascii="仿宋" w:hAnsi="仿宋" w:eastAsia="仿宋" w:cs="仿宋"/>
                <w:color w:val="000000"/>
                <w:sz w:val="24"/>
                <w:szCs w:val="24"/>
              </w:rPr>
            </w:pPr>
            <w:r>
              <w:rPr>
                <w:rFonts w:hint="eastAsia" w:ascii="仿宋" w:hAnsi="仿宋" w:eastAsia="仿宋" w:cs="仿宋"/>
                <w:color w:val="000000"/>
                <w:sz w:val="24"/>
                <w:szCs w:val="24"/>
              </w:rPr>
              <w:t>GB/T29862-2013、相应产品标准</w:t>
            </w:r>
          </w:p>
        </w:tc>
        <w:tc>
          <w:tcPr>
            <w:tcW w:w="2263"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FZ/T01057-2007、GB/T2910-2009等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62"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2627" w:type="dxa"/>
            <w:vAlign w:val="center"/>
          </w:tcPr>
          <w:p>
            <w:pPr>
              <w:contextualSpacing/>
              <w:jc w:val="center"/>
              <w:rPr>
                <w:rFonts w:ascii="仿宋" w:hAnsi="仿宋" w:eastAsia="仿宋" w:cs="仿宋"/>
                <w:color w:val="000000"/>
                <w:sz w:val="24"/>
                <w:szCs w:val="24"/>
              </w:rPr>
            </w:pPr>
            <w:r>
              <w:rPr>
                <w:rFonts w:hint="eastAsia" w:ascii="仿宋" w:hAnsi="仿宋" w:eastAsia="仿宋" w:cs="Times New Roman"/>
                <w:sz w:val="24"/>
                <w:szCs w:val="24"/>
              </w:rPr>
              <w:t>耐皂洗色牢度</w:t>
            </w:r>
          </w:p>
        </w:tc>
        <w:tc>
          <w:tcPr>
            <w:tcW w:w="1926"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相应产品标准</w:t>
            </w:r>
          </w:p>
        </w:tc>
        <w:tc>
          <w:tcPr>
            <w:tcW w:w="2263" w:type="dxa"/>
            <w:vAlign w:val="center"/>
          </w:tcPr>
          <w:p>
            <w:pPr>
              <w:contextualSpacing/>
              <w:jc w:val="center"/>
              <w:rPr>
                <w:rFonts w:ascii="仿宋" w:hAnsi="仿宋" w:eastAsia="仿宋" w:cs="仿宋"/>
                <w:color w:val="000000"/>
                <w:sz w:val="24"/>
                <w:szCs w:val="24"/>
              </w:rPr>
            </w:pPr>
            <w:r>
              <w:rPr>
                <w:rFonts w:hint="eastAsia" w:ascii="仿宋" w:hAnsi="仿宋" w:eastAsia="仿宋" w:cs="Times New Roman"/>
                <w:sz w:val="24"/>
                <w:szCs w:val="24"/>
              </w:rPr>
              <w:t>GB/T3921-2008</w:t>
            </w:r>
          </w:p>
        </w:tc>
      </w:tr>
    </w:tbl>
    <w:p>
      <w:pPr>
        <w:ind w:firstLine="2160" w:firstLineChars="900"/>
        <w:rPr>
          <w:rFonts w:ascii="仿宋" w:hAnsi="仿宋" w:eastAsia="仿宋" w:cs="宋体"/>
          <w:sz w:val="24"/>
          <w:szCs w:val="24"/>
        </w:rPr>
      </w:pPr>
      <w:r>
        <w:rPr>
          <w:rFonts w:hint="eastAsia" w:ascii="仿宋" w:hAnsi="仿宋" w:eastAsia="仿宋" w:cs="宋体"/>
          <w:sz w:val="24"/>
          <w:szCs w:val="24"/>
        </w:rPr>
        <w:t>2023年毛针织品检验检测项目、依据及方法</w:t>
      </w:r>
    </w:p>
    <w:tbl>
      <w:tblPr>
        <w:tblStyle w:val="18"/>
        <w:tblW w:w="7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828"/>
        <w:gridCol w:w="167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0"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2828" w:type="dxa"/>
            <w:vMerge w:val="restart"/>
            <w:vAlign w:val="center"/>
          </w:tcPr>
          <w:p>
            <w:pPr>
              <w:ind w:left="-647" w:leftChars="-308" w:firstLine="720" w:firstLineChars="300"/>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检验项目</w:t>
            </w:r>
          </w:p>
        </w:tc>
        <w:tc>
          <w:tcPr>
            <w:tcW w:w="1675"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检验依据</w:t>
            </w:r>
          </w:p>
        </w:tc>
        <w:tc>
          <w:tcPr>
            <w:tcW w:w="2209"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0" w:type="dxa"/>
            <w:vMerge w:val="continue"/>
            <w:vAlign w:val="center"/>
          </w:tcPr>
          <w:p>
            <w:pPr>
              <w:contextualSpacing/>
              <w:jc w:val="center"/>
              <w:rPr>
                <w:rFonts w:ascii="仿宋" w:hAnsi="仿宋" w:eastAsia="仿宋" w:cs="仿宋"/>
                <w:color w:val="000000"/>
                <w:sz w:val="24"/>
                <w:szCs w:val="24"/>
              </w:rPr>
            </w:pPr>
          </w:p>
        </w:tc>
        <w:tc>
          <w:tcPr>
            <w:tcW w:w="2828"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c>
          <w:tcPr>
            <w:tcW w:w="1675" w:type="dxa"/>
            <w:vMerge w:val="continue"/>
            <w:vAlign w:val="center"/>
          </w:tcPr>
          <w:p>
            <w:pPr>
              <w:contextualSpacing/>
              <w:jc w:val="center"/>
              <w:rPr>
                <w:rFonts w:ascii="仿宋" w:hAnsi="仿宋" w:eastAsia="仿宋" w:cs="仿宋"/>
                <w:color w:val="000000"/>
                <w:sz w:val="24"/>
                <w:szCs w:val="24"/>
              </w:rPr>
            </w:pPr>
          </w:p>
        </w:tc>
        <w:tc>
          <w:tcPr>
            <w:tcW w:w="2209" w:type="dxa"/>
            <w:vMerge w:val="continue"/>
            <w:vAlign w:val="center"/>
          </w:tcPr>
          <w:p>
            <w:pPr>
              <w:ind w:left="-647" w:leftChars="-308" w:firstLine="720" w:firstLineChars="300"/>
              <w:contextualSpacing/>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8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82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甲醛含量</w:t>
            </w:r>
          </w:p>
        </w:tc>
        <w:tc>
          <w:tcPr>
            <w:tcW w:w="1675" w:type="dxa"/>
            <w:vMerge w:val="restart"/>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GB18401-2010、</w:t>
            </w:r>
          </w:p>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相应产品标准</w:t>
            </w:r>
          </w:p>
        </w:tc>
        <w:tc>
          <w:tcPr>
            <w:tcW w:w="220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8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82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pH值</w:t>
            </w:r>
          </w:p>
        </w:tc>
        <w:tc>
          <w:tcPr>
            <w:tcW w:w="1675" w:type="dxa"/>
            <w:vMerge w:val="continue"/>
            <w:vAlign w:val="center"/>
          </w:tcPr>
          <w:p>
            <w:pPr>
              <w:contextualSpacing/>
              <w:jc w:val="center"/>
              <w:rPr>
                <w:rFonts w:ascii="仿宋" w:hAnsi="仿宋" w:eastAsia="仿宋" w:cs="仿宋"/>
                <w:color w:val="000000"/>
                <w:sz w:val="24"/>
                <w:szCs w:val="24"/>
              </w:rPr>
            </w:pPr>
          </w:p>
        </w:tc>
        <w:tc>
          <w:tcPr>
            <w:tcW w:w="220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8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82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可分解致癌芳香胺染料</w:t>
            </w:r>
          </w:p>
        </w:tc>
        <w:tc>
          <w:tcPr>
            <w:tcW w:w="1675" w:type="dxa"/>
            <w:vMerge w:val="continue"/>
            <w:vAlign w:val="center"/>
          </w:tcPr>
          <w:p>
            <w:pPr>
              <w:contextualSpacing/>
              <w:jc w:val="center"/>
              <w:rPr>
                <w:rFonts w:ascii="仿宋" w:hAnsi="仿宋" w:eastAsia="仿宋" w:cs="仿宋"/>
                <w:color w:val="000000"/>
                <w:sz w:val="24"/>
                <w:szCs w:val="24"/>
              </w:rPr>
            </w:pPr>
          </w:p>
        </w:tc>
        <w:tc>
          <w:tcPr>
            <w:tcW w:w="220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GB/T17592-2011 GB/T23344-2009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8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82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异味</w:t>
            </w:r>
          </w:p>
        </w:tc>
        <w:tc>
          <w:tcPr>
            <w:tcW w:w="1675" w:type="dxa"/>
            <w:vMerge w:val="continue"/>
            <w:vAlign w:val="center"/>
          </w:tcPr>
          <w:p>
            <w:pPr>
              <w:contextualSpacing/>
              <w:jc w:val="center"/>
              <w:rPr>
                <w:rFonts w:ascii="仿宋" w:hAnsi="仿宋" w:eastAsia="仿宋" w:cs="仿宋"/>
                <w:color w:val="000000"/>
                <w:sz w:val="24"/>
                <w:szCs w:val="24"/>
              </w:rPr>
            </w:pPr>
          </w:p>
        </w:tc>
        <w:tc>
          <w:tcPr>
            <w:tcW w:w="220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8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282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耐水色牢度</w:t>
            </w:r>
          </w:p>
        </w:tc>
        <w:tc>
          <w:tcPr>
            <w:tcW w:w="1675" w:type="dxa"/>
            <w:vMerge w:val="continue"/>
            <w:vAlign w:val="center"/>
          </w:tcPr>
          <w:p>
            <w:pPr>
              <w:contextualSpacing/>
              <w:jc w:val="center"/>
              <w:rPr>
                <w:rFonts w:ascii="仿宋" w:hAnsi="仿宋" w:eastAsia="仿宋" w:cs="仿宋"/>
                <w:color w:val="000000"/>
                <w:sz w:val="24"/>
                <w:szCs w:val="24"/>
              </w:rPr>
            </w:pPr>
          </w:p>
        </w:tc>
        <w:tc>
          <w:tcPr>
            <w:tcW w:w="220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8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82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耐酸、碱汗渍色牢度</w:t>
            </w:r>
          </w:p>
        </w:tc>
        <w:tc>
          <w:tcPr>
            <w:tcW w:w="1675" w:type="dxa"/>
            <w:vMerge w:val="continue"/>
            <w:vAlign w:val="center"/>
          </w:tcPr>
          <w:p>
            <w:pPr>
              <w:contextualSpacing/>
              <w:jc w:val="center"/>
              <w:rPr>
                <w:rFonts w:ascii="仿宋" w:hAnsi="仿宋" w:eastAsia="仿宋" w:cs="仿宋"/>
                <w:color w:val="000000"/>
                <w:sz w:val="24"/>
                <w:szCs w:val="24"/>
              </w:rPr>
            </w:pPr>
          </w:p>
        </w:tc>
        <w:tc>
          <w:tcPr>
            <w:tcW w:w="220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8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2828" w:type="dxa"/>
            <w:vAlign w:val="center"/>
          </w:tcPr>
          <w:p>
            <w:pPr>
              <w:contextualSpacing/>
              <w:jc w:val="center"/>
              <w:rPr>
                <w:rFonts w:ascii="仿宋" w:hAnsi="仿宋" w:eastAsia="仿宋" w:cs="仿宋"/>
                <w:color w:val="000000"/>
                <w:sz w:val="24"/>
                <w:szCs w:val="24"/>
                <w:vertAlign w:val="superscript"/>
              </w:rPr>
            </w:pPr>
            <w:r>
              <w:rPr>
                <w:rFonts w:hint="eastAsia" w:ascii="仿宋" w:hAnsi="仿宋" w:eastAsia="仿宋" w:cs="仿宋"/>
                <w:color w:val="000000"/>
                <w:sz w:val="24"/>
                <w:szCs w:val="24"/>
              </w:rPr>
              <w:t>耐干、湿摩擦色牢度</w:t>
            </w:r>
          </w:p>
        </w:tc>
        <w:tc>
          <w:tcPr>
            <w:tcW w:w="1675" w:type="dxa"/>
            <w:vMerge w:val="continue"/>
            <w:vAlign w:val="center"/>
          </w:tcPr>
          <w:p>
            <w:pPr>
              <w:contextualSpacing/>
              <w:jc w:val="center"/>
              <w:rPr>
                <w:rFonts w:ascii="仿宋" w:hAnsi="仿宋" w:eastAsia="仿宋" w:cs="仿宋"/>
                <w:color w:val="000000"/>
                <w:sz w:val="24"/>
                <w:szCs w:val="24"/>
              </w:rPr>
            </w:pPr>
          </w:p>
        </w:tc>
        <w:tc>
          <w:tcPr>
            <w:tcW w:w="220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8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2828"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纤维含量</w:t>
            </w:r>
          </w:p>
        </w:tc>
        <w:tc>
          <w:tcPr>
            <w:tcW w:w="1675" w:type="dxa"/>
            <w:vAlign w:val="center"/>
          </w:tcPr>
          <w:p>
            <w:pPr>
              <w:contextualSpacing/>
              <w:rPr>
                <w:rFonts w:ascii="仿宋" w:hAnsi="仿宋" w:eastAsia="仿宋" w:cs="仿宋"/>
                <w:color w:val="000000"/>
                <w:sz w:val="24"/>
                <w:szCs w:val="24"/>
              </w:rPr>
            </w:pPr>
            <w:r>
              <w:rPr>
                <w:rFonts w:hint="eastAsia" w:ascii="仿宋" w:hAnsi="仿宋" w:eastAsia="仿宋" w:cs="仿宋"/>
                <w:color w:val="000000"/>
                <w:sz w:val="24"/>
                <w:szCs w:val="24"/>
              </w:rPr>
              <w:t>GB/T29862-2013、相应产品标准</w:t>
            </w:r>
          </w:p>
        </w:tc>
        <w:tc>
          <w:tcPr>
            <w:tcW w:w="2209"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FZ/T01057-2007、GB/T2910-2009等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80" w:type="dxa"/>
            <w:vAlign w:val="center"/>
          </w:tcPr>
          <w:p>
            <w:pPr>
              <w:contextualSpacing/>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2828" w:type="dxa"/>
            <w:vAlign w:val="center"/>
          </w:tcPr>
          <w:p>
            <w:pPr>
              <w:contextualSpacing/>
              <w:jc w:val="center"/>
              <w:rPr>
                <w:rFonts w:ascii="仿宋" w:hAnsi="仿宋" w:eastAsia="仿宋" w:cs="仿宋"/>
                <w:color w:val="000000"/>
                <w:sz w:val="24"/>
                <w:szCs w:val="24"/>
              </w:rPr>
            </w:pPr>
            <w:r>
              <w:rPr>
                <w:rFonts w:hint="eastAsia" w:ascii="仿宋" w:hAnsi="仿宋" w:eastAsia="仿宋" w:cs="Times New Roman"/>
                <w:sz w:val="24"/>
                <w:szCs w:val="24"/>
              </w:rPr>
              <w:t>起毛起球</w:t>
            </w:r>
          </w:p>
        </w:tc>
        <w:tc>
          <w:tcPr>
            <w:tcW w:w="1675" w:type="dxa"/>
            <w:vAlign w:val="center"/>
          </w:tcPr>
          <w:p>
            <w:pPr>
              <w:contextualSpacing/>
              <w:jc w:val="center"/>
              <w:rPr>
                <w:rFonts w:ascii="仿宋" w:hAnsi="仿宋" w:eastAsia="仿宋" w:cs="仿宋"/>
                <w:color w:val="000000"/>
                <w:sz w:val="24"/>
                <w:szCs w:val="24"/>
              </w:rPr>
            </w:pPr>
            <w:r>
              <w:rPr>
                <w:rFonts w:hint="eastAsia" w:ascii="仿宋" w:hAnsi="仿宋" w:eastAsia="仿宋" w:cs="Times New Roman"/>
                <w:sz w:val="24"/>
                <w:szCs w:val="24"/>
              </w:rPr>
              <w:t>相应产品标准</w:t>
            </w:r>
          </w:p>
        </w:tc>
        <w:tc>
          <w:tcPr>
            <w:tcW w:w="2209" w:type="dxa"/>
            <w:vAlign w:val="center"/>
          </w:tcPr>
          <w:p>
            <w:pPr>
              <w:contextualSpacing/>
              <w:jc w:val="center"/>
              <w:rPr>
                <w:rFonts w:ascii="仿宋" w:hAnsi="仿宋" w:eastAsia="仿宋" w:cs="仿宋"/>
                <w:color w:val="000000"/>
                <w:sz w:val="24"/>
                <w:szCs w:val="24"/>
              </w:rPr>
            </w:pPr>
            <w:r>
              <w:rPr>
                <w:rFonts w:hint="eastAsia" w:ascii="仿宋" w:hAnsi="仿宋" w:eastAsia="仿宋" w:cs="Times New Roman"/>
                <w:sz w:val="24"/>
                <w:szCs w:val="24"/>
              </w:rPr>
              <w:t>GB/T 4802.3-2008</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47    配套床上用品</w:t>
      </w:r>
    </w:p>
    <w:p>
      <w:pPr>
        <w:jc w:val="center"/>
        <w:rPr>
          <w:rFonts w:ascii="仿宋" w:hAnsi="仿宋" w:eastAsia="仿宋" w:cs="方正仿宋_GBK"/>
          <w:color w:val="000000"/>
          <w:kern w:val="0"/>
          <w:sz w:val="24"/>
          <w:szCs w:val="24"/>
        </w:rPr>
      </w:pPr>
      <w:r>
        <w:rPr>
          <w:rFonts w:hint="eastAsia" w:ascii="仿宋" w:hAnsi="仿宋" w:eastAsia="仿宋" w:cs="宋体"/>
          <w:sz w:val="24"/>
          <w:szCs w:val="24"/>
        </w:rPr>
        <w:t>2023年配套床上用品检验检测项目、依据及方法</w:t>
      </w:r>
    </w:p>
    <w:tbl>
      <w:tblPr>
        <w:tblStyle w:val="18"/>
        <w:tblW w:w="7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138"/>
        <w:gridCol w:w="242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5"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138" w:type="dxa"/>
            <w:vMerge w:val="restart"/>
            <w:shd w:val="clear" w:color="auto" w:fill="auto"/>
            <w:vAlign w:val="center"/>
          </w:tcPr>
          <w:p>
            <w:pPr>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425" w:type="dxa"/>
            <w:vMerge w:val="restart"/>
            <w:shd w:val="clear" w:color="auto" w:fill="auto"/>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依据法律法规标准</w:t>
            </w:r>
          </w:p>
        </w:tc>
        <w:tc>
          <w:tcPr>
            <w:tcW w:w="2090" w:type="dxa"/>
            <w:vMerge w:val="restart"/>
            <w:shd w:val="clear" w:color="auto" w:fill="auto"/>
            <w:vAlign w:val="center"/>
          </w:tcPr>
          <w:p>
            <w:pPr>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5" w:type="dxa"/>
            <w:vMerge w:val="continue"/>
            <w:shd w:val="clear" w:color="auto" w:fill="auto"/>
            <w:vAlign w:val="center"/>
          </w:tcPr>
          <w:p>
            <w:pPr>
              <w:jc w:val="center"/>
              <w:rPr>
                <w:rFonts w:ascii="仿宋" w:hAnsi="仿宋" w:eastAsia="仿宋" w:cs="Times New Roman"/>
                <w:sz w:val="24"/>
                <w:szCs w:val="24"/>
              </w:rPr>
            </w:pPr>
          </w:p>
        </w:tc>
        <w:tc>
          <w:tcPr>
            <w:tcW w:w="2138" w:type="dxa"/>
            <w:vMerge w:val="continue"/>
            <w:shd w:val="clear" w:color="auto" w:fill="auto"/>
            <w:vAlign w:val="center"/>
          </w:tcPr>
          <w:p>
            <w:pPr>
              <w:ind w:left="-647" w:leftChars="-308" w:firstLine="720" w:firstLineChars="300"/>
              <w:jc w:val="center"/>
              <w:rPr>
                <w:rFonts w:ascii="仿宋" w:hAnsi="仿宋" w:eastAsia="仿宋" w:cs="Times New Roman"/>
                <w:sz w:val="24"/>
                <w:szCs w:val="24"/>
              </w:rPr>
            </w:pPr>
          </w:p>
        </w:tc>
        <w:tc>
          <w:tcPr>
            <w:tcW w:w="2425" w:type="dxa"/>
            <w:vMerge w:val="continue"/>
            <w:shd w:val="clear" w:color="auto" w:fill="auto"/>
            <w:vAlign w:val="center"/>
          </w:tcPr>
          <w:p>
            <w:pPr>
              <w:snapToGrid w:val="0"/>
              <w:jc w:val="center"/>
              <w:rPr>
                <w:rFonts w:ascii="仿宋" w:hAnsi="仿宋" w:eastAsia="仿宋" w:cs="Times New Roman"/>
                <w:sz w:val="24"/>
                <w:szCs w:val="24"/>
              </w:rPr>
            </w:pPr>
          </w:p>
        </w:tc>
        <w:tc>
          <w:tcPr>
            <w:tcW w:w="2090" w:type="dxa"/>
            <w:vMerge w:val="continue"/>
            <w:shd w:val="clear" w:color="auto" w:fill="auto"/>
            <w:vAlign w:val="center"/>
          </w:tcPr>
          <w:p>
            <w:pPr>
              <w:ind w:left="-647" w:leftChars="-308" w:firstLine="720" w:firstLineChars="3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甲醛含量</w:t>
            </w:r>
          </w:p>
        </w:tc>
        <w:tc>
          <w:tcPr>
            <w:tcW w:w="2425"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GB18401-2010、相应产品标准</w:t>
            </w: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pH值</w:t>
            </w:r>
          </w:p>
        </w:tc>
        <w:tc>
          <w:tcPr>
            <w:tcW w:w="2425" w:type="dxa"/>
            <w:vMerge w:val="continue"/>
            <w:shd w:val="clear" w:color="auto" w:fill="auto"/>
            <w:vAlign w:val="center"/>
          </w:tcPr>
          <w:p>
            <w:pPr>
              <w:jc w:val="center"/>
              <w:rPr>
                <w:rFonts w:ascii="仿宋" w:hAnsi="仿宋" w:eastAsia="仿宋" w:cs="Times New Roman"/>
                <w:sz w:val="24"/>
                <w:szCs w:val="24"/>
              </w:rPr>
            </w:pP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可分解致癌芳香胺染料</w:t>
            </w:r>
          </w:p>
        </w:tc>
        <w:tc>
          <w:tcPr>
            <w:tcW w:w="2425" w:type="dxa"/>
            <w:vMerge w:val="continue"/>
            <w:shd w:val="clear" w:color="auto" w:fill="auto"/>
            <w:vAlign w:val="center"/>
          </w:tcPr>
          <w:p>
            <w:pPr>
              <w:jc w:val="center"/>
              <w:rPr>
                <w:rFonts w:ascii="仿宋" w:hAnsi="仿宋" w:eastAsia="仿宋" w:cs="Times New Roman"/>
                <w:sz w:val="24"/>
                <w:szCs w:val="24"/>
              </w:rPr>
            </w:pP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17592-2011 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耐水色牢度</w:t>
            </w:r>
          </w:p>
        </w:tc>
        <w:tc>
          <w:tcPr>
            <w:tcW w:w="2425" w:type="dxa"/>
            <w:vMerge w:val="continue"/>
            <w:shd w:val="clear" w:color="auto" w:fill="auto"/>
            <w:vAlign w:val="center"/>
          </w:tcPr>
          <w:p>
            <w:pPr>
              <w:jc w:val="center"/>
              <w:rPr>
                <w:rFonts w:ascii="仿宋" w:hAnsi="仿宋" w:eastAsia="仿宋" w:cs="Times New Roman"/>
                <w:sz w:val="24"/>
                <w:szCs w:val="24"/>
              </w:rPr>
            </w:pP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耐酸、碱汗渍色牢度</w:t>
            </w:r>
          </w:p>
        </w:tc>
        <w:tc>
          <w:tcPr>
            <w:tcW w:w="2425" w:type="dxa"/>
            <w:vMerge w:val="continue"/>
            <w:shd w:val="clear" w:color="auto" w:fill="auto"/>
            <w:vAlign w:val="center"/>
          </w:tcPr>
          <w:p>
            <w:pPr>
              <w:jc w:val="center"/>
              <w:rPr>
                <w:rFonts w:ascii="仿宋" w:hAnsi="仿宋" w:eastAsia="仿宋" w:cs="Times New Roman"/>
                <w:sz w:val="24"/>
                <w:szCs w:val="24"/>
              </w:rPr>
            </w:pP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138" w:type="dxa"/>
            <w:shd w:val="clear" w:color="auto" w:fill="auto"/>
            <w:vAlign w:val="center"/>
          </w:tcPr>
          <w:p>
            <w:pPr>
              <w:jc w:val="center"/>
              <w:rPr>
                <w:rFonts w:ascii="仿宋" w:hAnsi="仿宋" w:eastAsia="仿宋" w:cs="Times New Roman"/>
                <w:sz w:val="24"/>
                <w:szCs w:val="24"/>
                <w:vertAlign w:val="superscript"/>
              </w:rPr>
            </w:pPr>
            <w:r>
              <w:rPr>
                <w:rFonts w:hint="eastAsia" w:ascii="仿宋" w:hAnsi="仿宋" w:eastAsia="仿宋" w:cs="Times New Roman"/>
                <w:sz w:val="24"/>
                <w:szCs w:val="24"/>
              </w:rPr>
              <w:t>耐干、湿摩擦色牢度</w:t>
            </w:r>
            <w:r>
              <w:rPr>
                <w:rFonts w:hint="eastAsia" w:ascii="仿宋" w:hAnsi="仿宋" w:eastAsia="仿宋" w:cs="Times New Roman"/>
                <w:sz w:val="24"/>
                <w:szCs w:val="24"/>
                <w:vertAlign w:val="superscript"/>
              </w:rPr>
              <w:t>a</w:t>
            </w:r>
          </w:p>
        </w:tc>
        <w:tc>
          <w:tcPr>
            <w:tcW w:w="2425" w:type="dxa"/>
            <w:vMerge w:val="continue"/>
            <w:shd w:val="clear" w:color="auto" w:fill="auto"/>
            <w:vAlign w:val="center"/>
          </w:tcPr>
          <w:p>
            <w:pPr>
              <w:jc w:val="center"/>
              <w:rPr>
                <w:rFonts w:ascii="仿宋" w:hAnsi="仿宋" w:eastAsia="仿宋" w:cs="Times New Roman"/>
                <w:sz w:val="24"/>
                <w:szCs w:val="24"/>
              </w:rPr>
            </w:pP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耐光色牢度</w:t>
            </w:r>
          </w:p>
        </w:tc>
        <w:tc>
          <w:tcPr>
            <w:tcW w:w="2425"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相应产品标准</w:t>
            </w: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GB/T8427-2019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耐皂洗色牢度</w:t>
            </w:r>
          </w:p>
        </w:tc>
        <w:tc>
          <w:tcPr>
            <w:tcW w:w="2425" w:type="dxa"/>
            <w:vMerge w:val="continue"/>
            <w:shd w:val="clear" w:color="auto" w:fill="auto"/>
            <w:vAlign w:val="center"/>
          </w:tcPr>
          <w:p>
            <w:pPr>
              <w:jc w:val="center"/>
              <w:rPr>
                <w:rFonts w:ascii="仿宋" w:hAnsi="仿宋" w:eastAsia="仿宋" w:cs="Times New Roman"/>
                <w:sz w:val="24"/>
                <w:szCs w:val="24"/>
              </w:rPr>
            </w:pP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9</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起球</w:t>
            </w:r>
          </w:p>
        </w:tc>
        <w:tc>
          <w:tcPr>
            <w:tcW w:w="2425" w:type="dxa"/>
            <w:vMerge w:val="continue"/>
            <w:shd w:val="clear" w:color="auto" w:fill="auto"/>
            <w:vAlign w:val="center"/>
          </w:tcPr>
          <w:p>
            <w:pPr>
              <w:jc w:val="center"/>
              <w:rPr>
                <w:rFonts w:ascii="仿宋" w:hAnsi="仿宋" w:eastAsia="仿宋" w:cs="Times New Roman"/>
                <w:sz w:val="24"/>
                <w:szCs w:val="24"/>
              </w:rPr>
            </w:pP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GB/T4802.2-2008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10</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断裂强力</w:t>
            </w:r>
          </w:p>
        </w:tc>
        <w:tc>
          <w:tcPr>
            <w:tcW w:w="2425" w:type="dxa"/>
            <w:vMerge w:val="continue"/>
            <w:shd w:val="clear" w:color="auto" w:fill="auto"/>
            <w:vAlign w:val="center"/>
          </w:tcPr>
          <w:p>
            <w:pPr>
              <w:jc w:val="center"/>
              <w:rPr>
                <w:rFonts w:ascii="仿宋" w:hAnsi="仿宋" w:eastAsia="仿宋" w:cs="Times New Roman"/>
                <w:sz w:val="24"/>
                <w:szCs w:val="24"/>
              </w:rPr>
            </w:pP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GB/T3923.1-2013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11</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水洗尺寸变化率</w:t>
            </w:r>
          </w:p>
        </w:tc>
        <w:tc>
          <w:tcPr>
            <w:tcW w:w="2425" w:type="dxa"/>
            <w:vMerge w:val="continue"/>
            <w:shd w:val="clear" w:color="auto" w:fill="auto"/>
            <w:vAlign w:val="center"/>
          </w:tcPr>
          <w:p>
            <w:pPr>
              <w:jc w:val="center"/>
              <w:rPr>
                <w:rFonts w:ascii="仿宋" w:hAnsi="仿宋" w:eastAsia="仿宋" w:cs="Times New Roman"/>
                <w:sz w:val="24"/>
                <w:szCs w:val="24"/>
              </w:rPr>
            </w:pP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GB/T8630-2013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12</w:t>
            </w:r>
          </w:p>
        </w:tc>
        <w:tc>
          <w:tcPr>
            <w:tcW w:w="213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纤维含量</w:t>
            </w:r>
          </w:p>
        </w:tc>
        <w:tc>
          <w:tcPr>
            <w:tcW w:w="2425"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29862-2013、</w:t>
            </w:r>
          </w:p>
          <w:p>
            <w:pPr>
              <w:jc w:val="center"/>
              <w:rPr>
                <w:rFonts w:ascii="仿宋" w:hAnsi="仿宋" w:eastAsia="仿宋" w:cs="Times New Roman"/>
                <w:sz w:val="24"/>
                <w:szCs w:val="24"/>
              </w:rPr>
            </w:pPr>
            <w:r>
              <w:rPr>
                <w:rFonts w:hint="eastAsia" w:ascii="仿宋" w:hAnsi="仿宋" w:eastAsia="仿宋" w:cs="Times New Roman"/>
                <w:sz w:val="24"/>
                <w:szCs w:val="24"/>
              </w:rPr>
              <w:t>相应产品标准</w:t>
            </w:r>
          </w:p>
        </w:tc>
        <w:tc>
          <w:tcPr>
            <w:tcW w:w="2090"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FZ/T01057-2007、GB/T2910-2009等</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48   学生用纺织品</w:t>
      </w:r>
    </w:p>
    <w:p>
      <w:pPr>
        <w:jc w:val="center"/>
        <w:rPr>
          <w:rFonts w:ascii="仿宋" w:hAnsi="仿宋" w:eastAsia="仿宋" w:cs="宋体"/>
          <w:sz w:val="24"/>
          <w:szCs w:val="24"/>
        </w:rPr>
      </w:pPr>
      <w:r>
        <w:rPr>
          <w:rFonts w:hint="eastAsia" w:ascii="仿宋" w:hAnsi="仿宋" w:eastAsia="仿宋" w:cs="宋体"/>
          <w:sz w:val="24"/>
          <w:szCs w:val="24"/>
        </w:rPr>
        <w:t>2023年床单、被套检验检测项目、依据及方法</w:t>
      </w:r>
    </w:p>
    <w:tbl>
      <w:tblPr>
        <w:tblStyle w:val="18"/>
        <w:tblW w:w="7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4"/>
        <w:gridCol w:w="2462"/>
        <w:gridCol w:w="1982"/>
        <w:gridCol w:w="2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60"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4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982"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检验依据</w:t>
            </w:r>
          </w:p>
        </w:tc>
        <w:tc>
          <w:tcPr>
            <w:tcW w:w="24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检验检测方法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4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方正仿宋_GBK"/>
                <w:sz w:val="24"/>
                <w:szCs w:val="24"/>
              </w:rPr>
            </w:pPr>
            <w:r>
              <w:rPr>
                <w:rFonts w:hint="eastAsia" w:ascii="仿宋" w:hAnsi="仿宋" w:eastAsia="仿宋" w:cs="方正仿宋_GBK"/>
                <w:sz w:val="24"/>
                <w:szCs w:val="24"/>
              </w:rPr>
              <w:t>甲醛含量</w:t>
            </w:r>
          </w:p>
        </w:tc>
        <w:tc>
          <w:tcPr>
            <w:tcW w:w="1982" w:type="dxa"/>
            <w:vMerge w:val="restart"/>
            <w:tcBorders>
              <w:top w:val="single" w:color="auto" w:sz="6" w:space="0"/>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Times New Roman"/>
                <w:sz w:val="24"/>
                <w:szCs w:val="24"/>
              </w:rPr>
              <w:t>GB18401-2010、相应产品标准</w:t>
            </w:r>
          </w:p>
        </w:tc>
        <w:tc>
          <w:tcPr>
            <w:tcW w:w="2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Times New Roman"/>
                <w:sz w:val="24"/>
                <w:szCs w:val="24"/>
              </w:rPr>
              <w:t>GB/T 2912.1-2009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4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方正仿宋_GBK"/>
                <w:sz w:val="24"/>
                <w:szCs w:val="24"/>
              </w:rPr>
            </w:pPr>
            <w:r>
              <w:rPr>
                <w:rFonts w:hint="eastAsia" w:ascii="仿宋" w:hAnsi="仿宋" w:eastAsia="仿宋" w:cs="方正仿宋_GBK"/>
                <w:sz w:val="24"/>
                <w:szCs w:val="24"/>
              </w:rPr>
              <w:t>pH值</w:t>
            </w:r>
          </w:p>
        </w:tc>
        <w:tc>
          <w:tcPr>
            <w:tcW w:w="1982" w:type="dxa"/>
            <w:vMerge w:val="continue"/>
            <w:tcBorders>
              <w:left w:val="single" w:color="auto" w:sz="4" w:space="0"/>
              <w:right w:val="single" w:color="auto" w:sz="4" w:space="0"/>
            </w:tcBorders>
            <w:vAlign w:val="center"/>
          </w:tcPr>
          <w:p>
            <w:pPr>
              <w:rPr>
                <w:rFonts w:ascii="仿宋" w:hAnsi="仿宋" w:eastAsia="仿宋" w:cs="方正仿宋_GBK"/>
                <w:sz w:val="24"/>
                <w:szCs w:val="24"/>
              </w:rPr>
            </w:pPr>
          </w:p>
        </w:tc>
        <w:tc>
          <w:tcPr>
            <w:tcW w:w="2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Times New Roman"/>
                <w:sz w:val="24"/>
                <w:szCs w:val="24"/>
              </w:rPr>
              <w:t>GB/T 7573-2009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4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可分解致癌芳香胺染料</w:t>
            </w:r>
          </w:p>
        </w:tc>
        <w:tc>
          <w:tcPr>
            <w:tcW w:w="1982" w:type="dxa"/>
            <w:vMerge w:val="continue"/>
            <w:tcBorders>
              <w:left w:val="single" w:color="auto" w:sz="4" w:space="0"/>
              <w:right w:val="single" w:color="auto" w:sz="4" w:space="0"/>
            </w:tcBorders>
            <w:vAlign w:val="center"/>
          </w:tcPr>
          <w:p>
            <w:pPr>
              <w:rPr>
                <w:rFonts w:ascii="仿宋" w:hAnsi="仿宋" w:eastAsia="仿宋" w:cs="方正仿宋_GBK"/>
                <w:sz w:val="24"/>
                <w:szCs w:val="24"/>
              </w:rPr>
            </w:pPr>
          </w:p>
        </w:tc>
        <w:tc>
          <w:tcPr>
            <w:tcW w:w="2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4"/>
                <w:szCs w:val="24"/>
              </w:rPr>
            </w:pPr>
            <w:r>
              <w:rPr>
                <w:rFonts w:hint="eastAsia" w:ascii="仿宋" w:hAnsi="仿宋" w:eastAsia="仿宋" w:cs="Times New Roman"/>
                <w:sz w:val="24"/>
                <w:szCs w:val="24"/>
              </w:rPr>
              <w:t>GB/T 17592-2011</w:t>
            </w:r>
          </w:p>
          <w:p>
            <w:pPr>
              <w:rPr>
                <w:rFonts w:ascii="仿宋" w:hAnsi="仿宋" w:eastAsia="仿宋" w:cs="宋体"/>
                <w:kern w:val="0"/>
                <w:sz w:val="24"/>
                <w:szCs w:val="24"/>
              </w:rPr>
            </w:pPr>
            <w:r>
              <w:rPr>
                <w:rFonts w:hint="eastAsia" w:ascii="仿宋" w:hAnsi="仿宋" w:eastAsia="仿宋" w:cs="Times New Roman"/>
                <w:sz w:val="24"/>
                <w:szCs w:val="24"/>
              </w:rPr>
              <w:t>GB/T 23344-2009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4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方正仿宋_GBK"/>
                <w:sz w:val="24"/>
                <w:szCs w:val="24"/>
              </w:rPr>
            </w:pPr>
            <w:r>
              <w:rPr>
                <w:rFonts w:hint="eastAsia" w:ascii="仿宋" w:hAnsi="仿宋" w:eastAsia="仿宋" w:cs="宋体"/>
                <w:kern w:val="0"/>
                <w:sz w:val="24"/>
                <w:szCs w:val="24"/>
              </w:rPr>
              <w:t>耐水色牢度</w:t>
            </w:r>
          </w:p>
        </w:tc>
        <w:tc>
          <w:tcPr>
            <w:tcW w:w="1982" w:type="dxa"/>
            <w:vMerge w:val="continue"/>
            <w:tcBorders>
              <w:left w:val="single" w:color="auto" w:sz="4" w:space="0"/>
              <w:right w:val="single" w:color="auto" w:sz="4" w:space="0"/>
            </w:tcBorders>
            <w:vAlign w:val="center"/>
          </w:tcPr>
          <w:p>
            <w:pPr>
              <w:rPr>
                <w:rFonts w:ascii="仿宋" w:hAnsi="仿宋" w:eastAsia="仿宋" w:cs="方正仿宋_GBK"/>
                <w:sz w:val="24"/>
                <w:szCs w:val="24"/>
              </w:rPr>
            </w:pPr>
          </w:p>
        </w:tc>
        <w:tc>
          <w:tcPr>
            <w:tcW w:w="2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Times New Roman"/>
                <w:sz w:val="24"/>
                <w:szCs w:val="24"/>
              </w:rPr>
              <w:t>GB/T5713-2013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4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耐酸、碱汗渍色牢度</w:t>
            </w:r>
          </w:p>
        </w:tc>
        <w:tc>
          <w:tcPr>
            <w:tcW w:w="1982" w:type="dxa"/>
            <w:vMerge w:val="continue"/>
            <w:tcBorders>
              <w:left w:val="single" w:color="auto" w:sz="4" w:space="0"/>
              <w:right w:val="single" w:color="auto" w:sz="4" w:space="0"/>
            </w:tcBorders>
            <w:vAlign w:val="center"/>
          </w:tcPr>
          <w:p>
            <w:pPr>
              <w:rPr>
                <w:rFonts w:ascii="仿宋" w:hAnsi="仿宋" w:eastAsia="仿宋" w:cs="方正仿宋_GBK"/>
                <w:sz w:val="24"/>
                <w:szCs w:val="24"/>
              </w:rPr>
            </w:pPr>
          </w:p>
        </w:tc>
        <w:tc>
          <w:tcPr>
            <w:tcW w:w="2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Times New Roman"/>
                <w:sz w:val="24"/>
                <w:szCs w:val="24"/>
              </w:rPr>
              <w:t>GB/T3922-2013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4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耐干、湿摩擦色牢度</w:t>
            </w:r>
          </w:p>
        </w:tc>
        <w:tc>
          <w:tcPr>
            <w:tcW w:w="1982" w:type="dxa"/>
            <w:vMerge w:val="continue"/>
            <w:tcBorders>
              <w:left w:val="single" w:color="auto" w:sz="4" w:space="0"/>
              <w:bottom w:val="single" w:color="auto" w:sz="6" w:space="0"/>
              <w:right w:val="single" w:color="auto" w:sz="4" w:space="0"/>
            </w:tcBorders>
            <w:vAlign w:val="center"/>
          </w:tcPr>
          <w:p>
            <w:pPr>
              <w:rPr>
                <w:rFonts w:ascii="仿宋" w:hAnsi="仿宋" w:eastAsia="仿宋" w:cs="方正仿宋_GBK"/>
                <w:sz w:val="24"/>
                <w:szCs w:val="24"/>
              </w:rPr>
            </w:pPr>
          </w:p>
        </w:tc>
        <w:tc>
          <w:tcPr>
            <w:tcW w:w="2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Times New Roman"/>
                <w:sz w:val="24"/>
                <w:szCs w:val="24"/>
              </w:rPr>
              <w:t>GB/T3920-2008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4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断裂强力</w:t>
            </w:r>
          </w:p>
        </w:tc>
        <w:tc>
          <w:tcPr>
            <w:tcW w:w="1982" w:type="dxa"/>
            <w:tcBorders>
              <w:top w:val="single" w:color="auto" w:sz="6" w:space="0"/>
              <w:left w:val="single" w:color="auto" w:sz="4" w:space="0"/>
              <w:bottom w:val="single" w:color="auto" w:sz="6"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相应产品标准</w:t>
            </w:r>
          </w:p>
        </w:tc>
        <w:tc>
          <w:tcPr>
            <w:tcW w:w="2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GB/T 3923.1-2013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4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纤维含量</w:t>
            </w:r>
          </w:p>
        </w:tc>
        <w:tc>
          <w:tcPr>
            <w:tcW w:w="1982" w:type="dxa"/>
            <w:tcBorders>
              <w:top w:val="single" w:color="auto" w:sz="6" w:space="0"/>
              <w:left w:val="single" w:color="auto" w:sz="4" w:space="0"/>
              <w:bottom w:val="single" w:color="auto" w:sz="6" w:space="0"/>
              <w:right w:val="single" w:color="auto" w:sz="4" w:space="0"/>
            </w:tcBorders>
            <w:vAlign w:val="center"/>
          </w:tcPr>
          <w:p>
            <w:pPr>
              <w:jc w:val="left"/>
              <w:rPr>
                <w:rFonts w:ascii="仿宋" w:hAnsi="仿宋" w:eastAsia="仿宋" w:cs="Times New Roman"/>
                <w:sz w:val="24"/>
                <w:szCs w:val="24"/>
              </w:rPr>
            </w:pPr>
            <w:r>
              <w:rPr>
                <w:rFonts w:hint="eastAsia" w:ascii="仿宋" w:hAnsi="仿宋" w:eastAsia="仿宋" w:cs="Times New Roman"/>
                <w:sz w:val="24"/>
                <w:szCs w:val="24"/>
              </w:rPr>
              <w:t>GB/T 29862-2013、</w:t>
            </w:r>
          </w:p>
          <w:p>
            <w:pPr>
              <w:rPr>
                <w:rFonts w:ascii="仿宋" w:hAnsi="仿宋" w:eastAsia="仿宋" w:cs="方正仿宋_GBK"/>
                <w:sz w:val="24"/>
                <w:szCs w:val="24"/>
              </w:rPr>
            </w:pPr>
            <w:r>
              <w:rPr>
                <w:rFonts w:hint="eastAsia" w:ascii="仿宋" w:hAnsi="仿宋" w:eastAsia="仿宋" w:cs="Times New Roman"/>
                <w:sz w:val="24"/>
                <w:szCs w:val="24"/>
              </w:rPr>
              <w:t>相应产品标准</w:t>
            </w:r>
          </w:p>
        </w:tc>
        <w:tc>
          <w:tcPr>
            <w:tcW w:w="2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Times New Roman"/>
                <w:sz w:val="24"/>
                <w:szCs w:val="24"/>
              </w:rPr>
              <w:t>FZ/T01057-2007、GB/T2910-2009等</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2023年棉胎验检测项目、依据及方法</w:t>
      </w:r>
    </w:p>
    <w:p>
      <w:pPr>
        <w:jc w:val="center"/>
        <w:rPr>
          <w:rFonts w:ascii="仿宋" w:hAnsi="仿宋" w:eastAsia="仿宋" w:cs="宋体"/>
          <w:sz w:val="24"/>
          <w:szCs w:val="24"/>
        </w:rPr>
      </w:pPr>
    </w:p>
    <w:tbl>
      <w:tblPr>
        <w:tblStyle w:val="18"/>
        <w:tblW w:w="7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7"/>
        <w:gridCol w:w="1950"/>
        <w:gridCol w:w="2555"/>
        <w:gridCol w:w="22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3"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55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检验依据</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检验检测方法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9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原料质量</w:t>
            </w:r>
          </w:p>
        </w:tc>
        <w:tc>
          <w:tcPr>
            <w:tcW w:w="2555" w:type="dxa"/>
            <w:tcBorders>
              <w:top w:val="single" w:color="auto" w:sz="6" w:space="0"/>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GB18383-2007中4.1.1、4.1.2、4.1.4</w:t>
            </w:r>
          </w:p>
        </w:tc>
        <w:tc>
          <w:tcPr>
            <w:tcW w:w="22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GB18383-2007中5. 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9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短绒率</w:t>
            </w:r>
          </w:p>
        </w:tc>
        <w:tc>
          <w:tcPr>
            <w:tcW w:w="2555" w:type="dxa"/>
            <w:tcBorders>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GB18383-2007中4.1.5</w:t>
            </w:r>
          </w:p>
          <w:p>
            <w:pPr>
              <w:rPr>
                <w:rFonts w:ascii="仿宋" w:hAnsi="仿宋" w:eastAsia="仿宋" w:cs="宋体"/>
                <w:kern w:val="0"/>
                <w:sz w:val="24"/>
                <w:szCs w:val="24"/>
              </w:rPr>
            </w:pPr>
            <w:r>
              <w:rPr>
                <w:rFonts w:hint="eastAsia" w:ascii="仿宋" w:hAnsi="仿宋" w:eastAsia="仿宋" w:cs="宋体"/>
                <w:kern w:val="0"/>
                <w:sz w:val="24"/>
                <w:szCs w:val="24"/>
              </w:rPr>
              <w:t>DB32/T 2128</w:t>
            </w:r>
          </w:p>
        </w:tc>
        <w:tc>
          <w:tcPr>
            <w:tcW w:w="22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GB18383-2007中5.2.2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9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含杂率</w:t>
            </w:r>
          </w:p>
        </w:tc>
        <w:tc>
          <w:tcPr>
            <w:tcW w:w="2555" w:type="dxa"/>
            <w:tcBorders>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GB18383-2007中4.1.6</w:t>
            </w:r>
          </w:p>
          <w:p>
            <w:pPr>
              <w:rPr>
                <w:rFonts w:ascii="仿宋" w:hAnsi="仿宋" w:eastAsia="仿宋" w:cs="宋体"/>
                <w:kern w:val="0"/>
                <w:sz w:val="24"/>
                <w:szCs w:val="24"/>
              </w:rPr>
            </w:pPr>
            <w:r>
              <w:rPr>
                <w:rFonts w:hint="eastAsia" w:ascii="仿宋" w:hAnsi="仿宋" w:eastAsia="仿宋" w:cs="宋体"/>
                <w:kern w:val="0"/>
                <w:sz w:val="24"/>
                <w:szCs w:val="24"/>
              </w:rPr>
              <w:t>DB32/T 2128</w:t>
            </w:r>
          </w:p>
        </w:tc>
        <w:tc>
          <w:tcPr>
            <w:tcW w:w="22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GB18383-2007中5.2.3</w:t>
            </w:r>
          </w:p>
          <w:p>
            <w:pPr>
              <w:rPr>
                <w:rFonts w:ascii="仿宋" w:hAnsi="仿宋" w:eastAsia="仿宋" w:cs="宋体"/>
                <w:kern w:val="0"/>
                <w:sz w:val="24"/>
                <w:szCs w:val="24"/>
              </w:rPr>
            </w:pPr>
            <w:r>
              <w:rPr>
                <w:rFonts w:hint="eastAsia" w:ascii="仿宋" w:hAnsi="仿宋" w:eastAsia="仿宋" w:cs="宋体"/>
                <w:kern w:val="0"/>
                <w:sz w:val="24"/>
                <w:szCs w:val="24"/>
              </w:rPr>
              <w:t>DB32/T 2128中6.2.2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9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异味</w:t>
            </w:r>
          </w:p>
        </w:tc>
        <w:tc>
          <w:tcPr>
            <w:tcW w:w="2555" w:type="dxa"/>
            <w:tcBorders>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GB18383-2007中4.2.4</w:t>
            </w:r>
          </w:p>
        </w:tc>
        <w:tc>
          <w:tcPr>
            <w:tcW w:w="22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GB18383-2007中5.3.4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9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纤维含量</w:t>
            </w:r>
          </w:p>
        </w:tc>
        <w:tc>
          <w:tcPr>
            <w:tcW w:w="2555" w:type="dxa"/>
            <w:tcBorders>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GB/T29862-2013、DB32/T 2128、相应产品标准</w:t>
            </w:r>
          </w:p>
        </w:tc>
        <w:tc>
          <w:tcPr>
            <w:tcW w:w="22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Times New Roman"/>
                <w:sz w:val="24"/>
                <w:szCs w:val="24"/>
              </w:rPr>
              <w:t>FZ/T01057-2007、GB/T2910-2009等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9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重量偏差率</w:t>
            </w:r>
          </w:p>
        </w:tc>
        <w:tc>
          <w:tcPr>
            <w:tcW w:w="2555" w:type="dxa"/>
            <w:tcBorders>
              <w:left w:val="single" w:color="auto" w:sz="4" w:space="0"/>
              <w:bottom w:val="single" w:color="auto" w:sz="6"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DB32/T 2128</w:t>
            </w:r>
          </w:p>
        </w:tc>
        <w:tc>
          <w:tcPr>
            <w:tcW w:w="22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DB32/T 2128中6.2.6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9" w:hRule="atLeast"/>
          <w:jc w:val="center"/>
        </w:trPr>
        <w:tc>
          <w:tcPr>
            <w:tcW w:w="75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9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尺寸偏差率</w:t>
            </w:r>
          </w:p>
        </w:tc>
        <w:tc>
          <w:tcPr>
            <w:tcW w:w="2555" w:type="dxa"/>
            <w:tcBorders>
              <w:top w:val="single" w:color="auto" w:sz="6" w:space="0"/>
              <w:left w:val="single" w:color="auto" w:sz="4" w:space="0"/>
              <w:bottom w:val="single" w:color="auto" w:sz="6"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DB32/T 2128</w:t>
            </w:r>
          </w:p>
        </w:tc>
        <w:tc>
          <w:tcPr>
            <w:tcW w:w="225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DB32/T 2128中6.2.7</w:t>
            </w:r>
          </w:p>
        </w:tc>
      </w:tr>
    </w:tbl>
    <w:p>
      <w:pPr>
        <w:jc w:val="center"/>
        <w:rPr>
          <w:rFonts w:ascii="仿宋" w:hAnsi="仿宋" w:eastAsia="仿宋" w:cs="宋体"/>
          <w:sz w:val="24"/>
          <w:szCs w:val="24"/>
        </w:rPr>
      </w:pPr>
      <w:r>
        <w:rPr>
          <w:rFonts w:hint="eastAsia" w:ascii="仿宋" w:hAnsi="仿宋" w:eastAsia="仿宋" w:cs="宋体"/>
          <w:sz w:val="24"/>
          <w:szCs w:val="24"/>
        </w:rPr>
        <w:t>2023年蚊帐验检测项目、依据及方法</w:t>
      </w:r>
    </w:p>
    <w:tbl>
      <w:tblPr>
        <w:tblStyle w:val="18"/>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440"/>
        <w:gridCol w:w="152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777"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440"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方正仿宋_GBK"/>
                <w:sz w:val="24"/>
                <w:szCs w:val="24"/>
              </w:rPr>
              <w:t>检验项目</w:t>
            </w:r>
          </w:p>
        </w:tc>
        <w:tc>
          <w:tcPr>
            <w:tcW w:w="1525"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方正仿宋_GBK"/>
                <w:sz w:val="24"/>
                <w:szCs w:val="24"/>
              </w:rPr>
              <w:t>检验依据</w:t>
            </w:r>
          </w:p>
        </w:tc>
        <w:tc>
          <w:tcPr>
            <w:tcW w:w="2241"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方正仿宋_GBK"/>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777"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440"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甲醛含量</w:t>
            </w:r>
          </w:p>
        </w:tc>
        <w:tc>
          <w:tcPr>
            <w:tcW w:w="1525"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GB18401-2010相应产品标准</w:t>
            </w:r>
          </w:p>
        </w:tc>
        <w:tc>
          <w:tcPr>
            <w:tcW w:w="2241" w:type="dxa"/>
            <w:tcBorders>
              <w:bottom w:val="single" w:color="auto" w:sz="4" w:space="0"/>
            </w:tcBorders>
            <w:vAlign w:val="center"/>
          </w:tcPr>
          <w:p>
            <w:pPr>
              <w:jc w:val="left"/>
              <w:rPr>
                <w:rFonts w:ascii="仿宋" w:hAnsi="仿宋" w:eastAsia="仿宋" w:cs="Times New Roman"/>
                <w:sz w:val="24"/>
                <w:szCs w:val="24"/>
              </w:rPr>
            </w:pPr>
            <w:r>
              <w:rPr>
                <w:rFonts w:hint="eastAsia" w:ascii="仿宋" w:hAnsi="仿宋" w:eastAsia="仿宋" w:cs="Times New Roman"/>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777"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440"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pH值</w:t>
            </w:r>
          </w:p>
        </w:tc>
        <w:tc>
          <w:tcPr>
            <w:tcW w:w="1525" w:type="dxa"/>
            <w:vMerge w:val="continue"/>
            <w:vAlign w:val="center"/>
          </w:tcPr>
          <w:p>
            <w:pPr>
              <w:jc w:val="center"/>
              <w:rPr>
                <w:rFonts w:ascii="仿宋" w:hAnsi="仿宋" w:eastAsia="仿宋" w:cs="Times New Roman"/>
                <w:sz w:val="24"/>
                <w:szCs w:val="24"/>
              </w:rPr>
            </w:pPr>
          </w:p>
        </w:tc>
        <w:tc>
          <w:tcPr>
            <w:tcW w:w="2241" w:type="dxa"/>
            <w:tcBorders>
              <w:bottom w:val="single" w:color="auto" w:sz="4" w:space="0"/>
            </w:tcBorders>
            <w:vAlign w:val="center"/>
          </w:tcPr>
          <w:p>
            <w:pPr>
              <w:jc w:val="left"/>
              <w:rPr>
                <w:rFonts w:ascii="仿宋" w:hAnsi="仿宋" w:eastAsia="仿宋" w:cs="Times New Roman"/>
                <w:sz w:val="24"/>
                <w:szCs w:val="24"/>
              </w:rPr>
            </w:pPr>
            <w:r>
              <w:rPr>
                <w:rFonts w:hint="eastAsia" w:ascii="仿宋" w:hAnsi="仿宋" w:eastAsia="仿宋" w:cs="Times New Roman"/>
                <w:sz w:val="24"/>
                <w:szCs w:val="24"/>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777"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440"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可分解致癌芳香胺染料</w:t>
            </w:r>
          </w:p>
        </w:tc>
        <w:tc>
          <w:tcPr>
            <w:tcW w:w="1525" w:type="dxa"/>
            <w:vMerge w:val="continue"/>
            <w:vAlign w:val="center"/>
          </w:tcPr>
          <w:p>
            <w:pPr>
              <w:jc w:val="center"/>
              <w:rPr>
                <w:rFonts w:ascii="仿宋" w:hAnsi="仿宋" w:eastAsia="仿宋" w:cs="Times New Roman"/>
                <w:sz w:val="24"/>
                <w:szCs w:val="24"/>
              </w:rPr>
            </w:pPr>
          </w:p>
        </w:tc>
        <w:tc>
          <w:tcPr>
            <w:tcW w:w="2241" w:type="dxa"/>
            <w:tcBorders>
              <w:bottom w:val="single" w:color="auto" w:sz="4" w:space="0"/>
            </w:tcBorders>
            <w:vAlign w:val="center"/>
          </w:tcPr>
          <w:p>
            <w:pPr>
              <w:jc w:val="left"/>
              <w:rPr>
                <w:rFonts w:ascii="仿宋" w:hAnsi="仿宋" w:eastAsia="仿宋" w:cs="Times New Roman"/>
                <w:sz w:val="24"/>
                <w:szCs w:val="24"/>
              </w:rPr>
            </w:pPr>
            <w:r>
              <w:rPr>
                <w:rFonts w:hint="eastAsia" w:ascii="仿宋" w:hAnsi="仿宋" w:eastAsia="仿宋" w:cs="Times New Roman"/>
                <w:sz w:val="24"/>
                <w:szCs w:val="24"/>
              </w:rPr>
              <w:t>GB/T 17592-2011 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44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耐水色牢度</w:t>
            </w:r>
          </w:p>
        </w:tc>
        <w:tc>
          <w:tcPr>
            <w:tcW w:w="1525" w:type="dxa"/>
            <w:vMerge w:val="continue"/>
            <w:vAlign w:val="center"/>
          </w:tcPr>
          <w:p>
            <w:pPr>
              <w:jc w:val="center"/>
              <w:rPr>
                <w:rFonts w:ascii="仿宋" w:hAnsi="仿宋" w:eastAsia="仿宋" w:cs="Times New Roman"/>
                <w:sz w:val="24"/>
                <w:szCs w:val="24"/>
              </w:rPr>
            </w:pPr>
          </w:p>
        </w:tc>
        <w:tc>
          <w:tcPr>
            <w:tcW w:w="2241" w:type="dxa"/>
            <w:vAlign w:val="center"/>
          </w:tcPr>
          <w:p>
            <w:pPr>
              <w:jc w:val="left"/>
              <w:rPr>
                <w:rFonts w:ascii="仿宋" w:hAnsi="仿宋" w:eastAsia="仿宋" w:cs="Times New Roman"/>
                <w:sz w:val="24"/>
                <w:szCs w:val="24"/>
              </w:rPr>
            </w:pPr>
            <w:r>
              <w:rPr>
                <w:rFonts w:hint="eastAsia" w:ascii="仿宋" w:hAnsi="仿宋" w:eastAsia="仿宋" w:cs="Times New Roman"/>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1" w:hRule="atLeast"/>
          <w:jc w:val="center"/>
        </w:trPr>
        <w:tc>
          <w:tcPr>
            <w:tcW w:w="1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44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耐酸、碱汗渍色牢度</w:t>
            </w:r>
          </w:p>
        </w:tc>
        <w:tc>
          <w:tcPr>
            <w:tcW w:w="1525" w:type="dxa"/>
            <w:vMerge w:val="continue"/>
            <w:vAlign w:val="center"/>
          </w:tcPr>
          <w:p>
            <w:pPr>
              <w:jc w:val="center"/>
              <w:rPr>
                <w:rFonts w:ascii="仿宋" w:hAnsi="仿宋" w:eastAsia="仿宋" w:cs="Times New Roman"/>
                <w:sz w:val="24"/>
                <w:szCs w:val="24"/>
              </w:rPr>
            </w:pPr>
          </w:p>
        </w:tc>
        <w:tc>
          <w:tcPr>
            <w:tcW w:w="2241" w:type="dxa"/>
            <w:vAlign w:val="center"/>
          </w:tcPr>
          <w:p>
            <w:pPr>
              <w:jc w:val="left"/>
              <w:rPr>
                <w:rFonts w:ascii="仿宋" w:hAnsi="仿宋" w:eastAsia="仿宋" w:cs="Times New Roman"/>
                <w:sz w:val="24"/>
                <w:szCs w:val="24"/>
              </w:rPr>
            </w:pPr>
            <w:r>
              <w:rPr>
                <w:rFonts w:hint="eastAsia" w:ascii="仿宋" w:hAnsi="仿宋" w:eastAsia="仿宋" w:cs="Times New Roman"/>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44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耐干摩擦色牢度</w:t>
            </w:r>
          </w:p>
        </w:tc>
        <w:tc>
          <w:tcPr>
            <w:tcW w:w="1525" w:type="dxa"/>
            <w:vMerge w:val="continue"/>
            <w:vAlign w:val="center"/>
          </w:tcPr>
          <w:p>
            <w:pPr>
              <w:jc w:val="center"/>
              <w:rPr>
                <w:rFonts w:ascii="仿宋" w:hAnsi="仿宋" w:eastAsia="仿宋" w:cs="Times New Roman"/>
                <w:sz w:val="24"/>
                <w:szCs w:val="24"/>
              </w:rPr>
            </w:pPr>
          </w:p>
        </w:tc>
        <w:tc>
          <w:tcPr>
            <w:tcW w:w="2241" w:type="dxa"/>
            <w:vAlign w:val="center"/>
          </w:tcPr>
          <w:p>
            <w:pPr>
              <w:jc w:val="left"/>
              <w:rPr>
                <w:rFonts w:ascii="仿宋" w:hAnsi="仿宋" w:eastAsia="仿宋" w:cs="Times New Roman"/>
                <w:sz w:val="24"/>
                <w:szCs w:val="24"/>
              </w:rPr>
            </w:pPr>
            <w:r>
              <w:rPr>
                <w:rFonts w:hint="eastAsia" w:ascii="仿宋" w:hAnsi="仿宋" w:eastAsia="仿宋" w:cs="Times New Roman"/>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44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纤维含量</w:t>
            </w:r>
          </w:p>
        </w:tc>
        <w:tc>
          <w:tcPr>
            <w:tcW w:w="1525" w:type="dxa"/>
            <w:vAlign w:val="center"/>
          </w:tcPr>
          <w:p>
            <w:pPr>
              <w:widowControl/>
              <w:jc w:val="left"/>
              <w:rPr>
                <w:rFonts w:ascii="仿宋" w:hAnsi="仿宋" w:eastAsia="仿宋" w:cs="Times New Roman"/>
                <w:sz w:val="24"/>
                <w:szCs w:val="24"/>
              </w:rPr>
            </w:pPr>
            <w:r>
              <w:rPr>
                <w:rFonts w:hint="eastAsia" w:ascii="仿宋" w:hAnsi="仿宋" w:eastAsia="仿宋" w:cs="Times New Roman"/>
                <w:sz w:val="24"/>
                <w:szCs w:val="24"/>
              </w:rPr>
              <w:t>GB/T29862-2013、相应产品标准</w:t>
            </w:r>
          </w:p>
        </w:tc>
        <w:tc>
          <w:tcPr>
            <w:tcW w:w="224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FZ/T01057-2007、GB/T2910-2009等</w:t>
            </w:r>
          </w:p>
        </w:tc>
      </w:tr>
    </w:tbl>
    <w:p>
      <w:pPr>
        <w:jc w:val="center"/>
        <w:rPr>
          <w:rFonts w:ascii="仿宋" w:hAnsi="仿宋" w:eastAsia="仿宋" w:cs="宋体"/>
          <w:sz w:val="24"/>
          <w:szCs w:val="24"/>
        </w:rPr>
      </w:pPr>
    </w:p>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49  婴幼儿服装</w:t>
      </w:r>
    </w:p>
    <w:p>
      <w:pPr>
        <w:jc w:val="center"/>
        <w:rPr>
          <w:rFonts w:ascii="仿宋" w:hAnsi="仿宋" w:eastAsia="仿宋" w:cs="宋体"/>
          <w:sz w:val="24"/>
          <w:szCs w:val="24"/>
        </w:rPr>
      </w:pPr>
      <w:r>
        <w:rPr>
          <w:rFonts w:hint="eastAsia" w:ascii="仿宋" w:hAnsi="仿宋" w:eastAsia="仿宋" w:cs="宋体"/>
          <w:sz w:val="24"/>
          <w:szCs w:val="24"/>
        </w:rPr>
        <w:t>2023年婴幼儿服装检验检测项目、依据及方法</w:t>
      </w:r>
    </w:p>
    <w:tbl>
      <w:tblPr>
        <w:tblStyle w:val="18"/>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02"/>
        <w:gridCol w:w="2188"/>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3"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302" w:type="dxa"/>
            <w:vMerge w:val="restart"/>
            <w:shd w:val="clear" w:color="auto" w:fill="auto"/>
            <w:vAlign w:val="center"/>
          </w:tcPr>
          <w:p>
            <w:pPr>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188" w:type="dxa"/>
            <w:vMerge w:val="restart"/>
            <w:shd w:val="clear" w:color="auto" w:fill="auto"/>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依据法律法规标准</w:t>
            </w:r>
          </w:p>
        </w:tc>
        <w:tc>
          <w:tcPr>
            <w:tcW w:w="2426" w:type="dxa"/>
            <w:vMerge w:val="restart"/>
            <w:shd w:val="clear" w:color="auto" w:fill="auto"/>
            <w:vAlign w:val="center"/>
          </w:tcPr>
          <w:p>
            <w:pPr>
              <w:ind w:left="-647" w:leftChars="-308" w:firstLine="720" w:firstLineChars="300"/>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3" w:type="dxa"/>
            <w:vMerge w:val="continue"/>
            <w:shd w:val="clear" w:color="auto" w:fill="auto"/>
            <w:vAlign w:val="center"/>
          </w:tcPr>
          <w:p>
            <w:pPr>
              <w:jc w:val="center"/>
              <w:rPr>
                <w:rFonts w:ascii="仿宋" w:hAnsi="仿宋" w:eastAsia="仿宋" w:cs="Times New Roman"/>
                <w:sz w:val="24"/>
                <w:szCs w:val="24"/>
              </w:rPr>
            </w:pPr>
          </w:p>
        </w:tc>
        <w:tc>
          <w:tcPr>
            <w:tcW w:w="2302" w:type="dxa"/>
            <w:vMerge w:val="continue"/>
            <w:shd w:val="clear" w:color="auto" w:fill="auto"/>
            <w:vAlign w:val="center"/>
          </w:tcPr>
          <w:p>
            <w:pPr>
              <w:ind w:left="-647" w:leftChars="-308" w:firstLine="720" w:firstLineChars="300"/>
              <w:jc w:val="center"/>
              <w:rPr>
                <w:rFonts w:ascii="仿宋" w:hAnsi="仿宋" w:eastAsia="仿宋" w:cs="Times New Roman"/>
                <w:sz w:val="24"/>
                <w:szCs w:val="24"/>
              </w:rPr>
            </w:pPr>
          </w:p>
        </w:tc>
        <w:tc>
          <w:tcPr>
            <w:tcW w:w="2188" w:type="dxa"/>
            <w:vMerge w:val="continue"/>
            <w:shd w:val="clear" w:color="auto" w:fill="auto"/>
            <w:vAlign w:val="center"/>
          </w:tcPr>
          <w:p>
            <w:pPr>
              <w:snapToGrid w:val="0"/>
              <w:jc w:val="center"/>
              <w:rPr>
                <w:rFonts w:ascii="仿宋" w:hAnsi="仿宋" w:eastAsia="仿宋" w:cs="Times New Roman"/>
                <w:sz w:val="24"/>
                <w:szCs w:val="24"/>
              </w:rPr>
            </w:pPr>
          </w:p>
        </w:tc>
        <w:tc>
          <w:tcPr>
            <w:tcW w:w="2426" w:type="dxa"/>
            <w:vMerge w:val="continue"/>
            <w:shd w:val="clear" w:color="auto" w:fill="auto"/>
            <w:vAlign w:val="center"/>
          </w:tcPr>
          <w:p>
            <w:pPr>
              <w:ind w:left="-647" w:leftChars="-308" w:firstLine="720" w:firstLineChars="30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甲醛含量</w:t>
            </w:r>
          </w:p>
        </w:tc>
        <w:tc>
          <w:tcPr>
            <w:tcW w:w="2188"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GB31701-2015、相应产品标准</w:t>
            </w:r>
          </w:p>
        </w:tc>
        <w:tc>
          <w:tcPr>
            <w:tcW w:w="2426" w:type="dxa"/>
            <w:shd w:val="clear" w:color="auto" w:fill="auto"/>
            <w:vAlign w:val="center"/>
          </w:tcPr>
          <w:p>
            <w:pPr>
              <w:rPr>
                <w:rFonts w:ascii="仿宋" w:hAnsi="仿宋" w:eastAsia="仿宋" w:cs="Times New Roman"/>
                <w:sz w:val="24"/>
                <w:szCs w:val="24"/>
              </w:rPr>
            </w:pPr>
            <w:r>
              <w:rPr>
                <w:rFonts w:hint="eastAsia" w:ascii="仿宋" w:hAnsi="仿宋" w:eastAsia="仿宋" w:cs="Times New Roman"/>
                <w:sz w:val="24"/>
                <w:szCs w:val="24"/>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pH值</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可分解致癌芳香胺染料</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17592-2011 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耐水色牢度</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耐酸、碱汗渍色牢度</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302" w:type="dxa"/>
            <w:shd w:val="clear" w:color="auto" w:fill="auto"/>
            <w:vAlign w:val="center"/>
          </w:tcPr>
          <w:p>
            <w:pPr>
              <w:jc w:val="center"/>
              <w:rPr>
                <w:rFonts w:ascii="仿宋" w:hAnsi="仿宋" w:eastAsia="仿宋" w:cs="Times New Roman"/>
                <w:sz w:val="24"/>
                <w:szCs w:val="24"/>
                <w:vertAlign w:val="superscript"/>
              </w:rPr>
            </w:pPr>
            <w:r>
              <w:rPr>
                <w:rFonts w:hint="eastAsia" w:ascii="仿宋" w:hAnsi="仿宋" w:eastAsia="仿宋" w:cs="Times New Roman"/>
                <w:sz w:val="24"/>
                <w:szCs w:val="24"/>
              </w:rPr>
              <w:t>耐干、湿摩擦色牢度</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耐唾液色牢度</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GB/T18886-2019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重金属（铅、镉）</w:t>
            </w:r>
          </w:p>
        </w:tc>
        <w:tc>
          <w:tcPr>
            <w:tcW w:w="2188"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GB31701-2015</w:t>
            </w: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GB/T30157-2013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9</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附件抗拉强力</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GB31701-2015附录A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10</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附件锐利性</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GB/T31702-2015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11</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邻苯二甲酸酯</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GB/T20388-2016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12</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燃烧性能</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GB/T14644-2014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13</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绳带要求</w:t>
            </w:r>
          </w:p>
        </w:tc>
        <w:tc>
          <w:tcPr>
            <w:tcW w:w="2188" w:type="dxa"/>
            <w:vMerge w:val="continue"/>
            <w:shd w:val="clear" w:color="auto" w:fill="auto"/>
            <w:vAlign w:val="center"/>
          </w:tcPr>
          <w:p>
            <w:pPr>
              <w:jc w:val="center"/>
              <w:rPr>
                <w:rFonts w:ascii="仿宋" w:hAnsi="仿宋" w:eastAsia="仿宋" w:cs="Times New Roman"/>
                <w:sz w:val="24"/>
                <w:szCs w:val="24"/>
              </w:rPr>
            </w:pP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GB31701-2015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3"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14</w:t>
            </w:r>
          </w:p>
        </w:tc>
        <w:tc>
          <w:tcPr>
            <w:tcW w:w="2302"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纤维含量</w:t>
            </w:r>
          </w:p>
        </w:tc>
        <w:tc>
          <w:tcPr>
            <w:tcW w:w="2188" w:type="dxa"/>
            <w:shd w:val="clear" w:color="auto" w:fill="auto"/>
            <w:vAlign w:val="center"/>
          </w:tcPr>
          <w:p>
            <w:pPr>
              <w:rPr>
                <w:rFonts w:ascii="仿宋" w:hAnsi="仿宋" w:eastAsia="仿宋" w:cs="Times New Roman"/>
                <w:sz w:val="24"/>
                <w:szCs w:val="24"/>
              </w:rPr>
            </w:pPr>
            <w:r>
              <w:rPr>
                <w:rFonts w:hint="eastAsia" w:ascii="仿宋" w:hAnsi="仿宋" w:eastAsia="仿宋" w:cs="Times New Roman"/>
                <w:sz w:val="24"/>
                <w:szCs w:val="24"/>
              </w:rPr>
              <w:t>GB/T29862-2013、</w:t>
            </w:r>
          </w:p>
          <w:p>
            <w:pPr>
              <w:jc w:val="center"/>
              <w:rPr>
                <w:rFonts w:ascii="仿宋" w:hAnsi="仿宋" w:eastAsia="仿宋" w:cs="Times New Roman"/>
                <w:sz w:val="24"/>
                <w:szCs w:val="24"/>
              </w:rPr>
            </w:pPr>
            <w:r>
              <w:rPr>
                <w:rFonts w:hint="eastAsia" w:ascii="仿宋" w:hAnsi="仿宋" w:eastAsia="仿宋" w:cs="Times New Roman"/>
                <w:sz w:val="24"/>
                <w:szCs w:val="24"/>
              </w:rPr>
              <w:t>相应产品标准</w:t>
            </w:r>
          </w:p>
        </w:tc>
        <w:tc>
          <w:tcPr>
            <w:tcW w:w="2426"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FZ/T01057-2007、GB/T2910-2009等</w:t>
            </w:r>
          </w:p>
        </w:tc>
      </w:tr>
    </w:tbl>
    <w:p>
      <w:pPr>
        <w:jc w:val="center"/>
        <w:rPr>
          <w:rFonts w:ascii="仿宋" w:hAnsi="仿宋" w:eastAsia="仿宋" w:cs="宋体"/>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50  学生校服、军训服</w:t>
      </w:r>
    </w:p>
    <w:p>
      <w:pPr>
        <w:jc w:val="center"/>
        <w:rPr>
          <w:rFonts w:ascii="仿宋" w:hAnsi="仿宋" w:eastAsia="仿宋" w:cs="宋体"/>
          <w:sz w:val="24"/>
          <w:szCs w:val="24"/>
        </w:rPr>
      </w:pPr>
      <w:r>
        <w:rPr>
          <w:rFonts w:hint="eastAsia" w:ascii="仿宋" w:hAnsi="仿宋" w:eastAsia="仿宋" w:cs="宋体"/>
          <w:sz w:val="24"/>
          <w:szCs w:val="24"/>
        </w:rPr>
        <w:t>2023年学生校服检验检测项目、依据及方法</w:t>
      </w:r>
    </w:p>
    <w:tbl>
      <w:tblPr>
        <w:tblStyle w:val="18"/>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76"/>
        <w:gridCol w:w="2993"/>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51"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976"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993"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依据标准条款</w:t>
            </w:r>
          </w:p>
        </w:tc>
        <w:tc>
          <w:tcPr>
            <w:tcW w:w="2438"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51"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1976" w:type="dxa"/>
            <w:tcBorders>
              <w:bottom w:val="single" w:color="auto" w:sz="4" w:space="0"/>
            </w:tcBorders>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纤维含量</w:t>
            </w:r>
          </w:p>
        </w:tc>
        <w:tc>
          <w:tcPr>
            <w:tcW w:w="2993"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GB/T 29862-2013</w:t>
            </w:r>
          </w:p>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GB/T 31888-2015</w:t>
            </w:r>
          </w:p>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相应产品标准明示纤维成分及含量</w:t>
            </w:r>
          </w:p>
        </w:tc>
        <w:tc>
          <w:tcPr>
            <w:tcW w:w="2438" w:type="dxa"/>
            <w:tcBorders>
              <w:bottom w:val="single" w:color="auto" w:sz="4" w:space="0"/>
            </w:tcBorders>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Times New Roman"/>
                <w:sz w:val="24"/>
                <w:szCs w:val="24"/>
              </w:rPr>
              <w:t>FZ/T01057-2007、GB/T2910-2009等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51"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1976" w:type="dxa"/>
            <w:tcBorders>
              <w:bottom w:val="single" w:color="auto" w:sz="4" w:space="0"/>
            </w:tcBorders>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甲醛含量</w:t>
            </w:r>
          </w:p>
        </w:tc>
        <w:tc>
          <w:tcPr>
            <w:tcW w:w="2993" w:type="dxa"/>
            <w:vMerge w:val="restart"/>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GB 18401-2010</w:t>
            </w:r>
          </w:p>
        </w:tc>
        <w:tc>
          <w:tcPr>
            <w:tcW w:w="2438" w:type="dxa"/>
            <w:tcBorders>
              <w:bottom w:val="single" w:color="auto" w:sz="4" w:space="0"/>
            </w:tcBorders>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Times New Roman"/>
                <w:color w:val="00000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1976"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pH值</w:t>
            </w:r>
          </w:p>
        </w:tc>
        <w:tc>
          <w:tcPr>
            <w:tcW w:w="2993" w:type="dxa"/>
            <w:vMerge w:val="continue"/>
            <w:vAlign w:val="center"/>
          </w:tcPr>
          <w:p>
            <w:pPr>
              <w:widowControl/>
              <w:jc w:val="center"/>
              <w:textAlignment w:val="center"/>
              <w:rPr>
                <w:rFonts w:ascii="仿宋" w:hAnsi="仿宋" w:eastAsia="仿宋" w:cs="宋体"/>
                <w:color w:val="000000"/>
                <w:sz w:val="24"/>
                <w:szCs w:val="24"/>
              </w:rPr>
            </w:pPr>
          </w:p>
        </w:tc>
        <w:tc>
          <w:tcPr>
            <w:tcW w:w="2438"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Times New Roman"/>
                <w:color w:val="000000"/>
                <w:sz w:val="24"/>
                <w:szCs w:val="24"/>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1976"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可分解致癌芳香胺染料</w:t>
            </w:r>
          </w:p>
        </w:tc>
        <w:tc>
          <w:tcPr>
            <w:tcW w:w="2993" w:type="dxa"/>
            <w:vMerge w:val="continue"/>
            <w:vAlign w:val="center"/>
          </w:tcPr>
          <w:p>
            <w:pPr>
              <w:widowControl/>
              <w:jc w:val="center"/>
              <w:textAlignment w:val="center"/>
              <w:rPr>
                <w:rFonts w:ascii="仿宋" w:hAnsi="仿宋" w:eastAsia="仿宋" w:cs="宋体"/>
                <w:color w:val="000000"/>
                <w:sz w:val="24"/>
                <w:szCs w:val="24"/>
              </w:rPr>
            </w:pPr>
          </w:p>
        </w:tc>
        <w:tc>
          <w:tcPr>
            <w:tcW w:w="2438" w:type="dxa"/>
            <w:vAlign w:val="center"/>
          </w:tcPr>
          <w:p>
            <w:pPr>
              <w:adjustRightInd w:val="0"/>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GB/T17592-2011</w:t>
            </w:r>
          </w:p>
          <w:p>
            <w:pPr>
              <w:widowControl/>
              <w:jc w:val="center"/>
              <w:textAlignment w:val="center"/>
              <w:rPr>
                <w:rFonts w:ascii="仿宋" w:hAnsi="仿宋" w:eastAsia="仿宋" w:cs="宋体"/>
                <w:color w:val="000000"/>
                <w:sz w:val="24"/>
                <w:szCs w:val="24"/>
              </w:rPr>
            </w:pPr>
            <w:r>
              <w:rPr>
                <w:rFonts w:hint="eastAsia" w:ascii="仿宋" w:hAnsi="仿宋" w:eastAsia="仿宋" w:cs="Times New Roman"/>
                <w:color w:val="000000"/>
                <w:sz w:val="24"/>
                <w:szCs w:val="24"/>
              </w:rPr>
              <w:t>GB/T23344-2009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1976"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耐水色牢度</w:t>
            </w:r>
          </w:p>
        </w:tc>
        <w:tc>
          <w:tcPr>
            <w:tcW w:w="2993" w:type="dxa"/>
            <w:vMerge w:val="continue"/>
            <w:vAlign w:val="center"/>
          </w:tcPr>
          <w:p>
            <w:pPr>
              <w:widowControl/>
              <w:jc w:val="center"/>
              <w:textAlignment w:val="center"/>
              <w:rPr>
                <w:rFonts w:ascii="仿宋" w:hAnsi="仿宋" w:eastAsia="仿宋" w:cs="宋体"/>
                <w:color w:val="000000"/>
                <w:kern w:val="0"/>
                <w:sz w:val="24"/>
                <w:szCs w:val="24"/>
              </w:rPr>
            </w:pPr>
          </w:p>
        </w:tc>
        <w:tc>
          <w:tcPr>
            <w:tcW w:w="2438"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Times New Roman"/>
                <w:color w:val="000000"/>
                <w:sz w:val="24"/>
                <w:szCs w:val="24"/>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1976"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耐酸、碱汗渍色牢度</w:t>
            </w:r>
          </w:p>
        </w:tc>
        <w:tc>
          <w:tcPr>
            <w:tcW w:w="2993" w:type="dxa"/>
            <w:vMerge w:val="continue"/>
            <w:vAlign w:val="center"/>
          </w:tcPr>
          <w:p>
            <w:pPr>
              <w:widowControl/>
              <w:jc w:val="center"/>
              <w:textAlignment w:val="center"/>
              <w:rPr>
                <w:rFonts w:ascii="仿宋" w:hAnsi="仿宋" w:eastAsia="仿宋" w:cs="宋体"/>
                <w:color w:val="000000"/>
                <w:kern w:val="0"/>
                <w:sz w:val="24"/>
                <w:szCs w:val="24"/>
              </w:rPr>
            </w:pPr>
          </w:p>
        </w:tc>
        <w:tc>
          <w:tcPr>
            <w:tcW w:w="2438" w:type="dxa"/>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1976"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耐干、湿摩擦色牢度</w:t>
            </w:r>
          </w:p>
        </w:tc>
        <w:tc>
          <w:tcPr>
            <w:tcW w:w="2993"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 18401-2010、</w:t>
            </w:r>
          </w:p>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相应产品标准</w:t>
            </w:r>
          </w:p>
        </w:tc>
        <w:tc>
          <w:tcPr>
            <w:tcW w:w="2438"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Times New Roman"/>
                <w:color w:val="000000"/>
                <w:sz w:val="24"/>
                <w:szCs w:val="24"/>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1976"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耐皂洗色牢度</w:t>
            </w:r>
          </w:p>
        </w:tc>
        <w:tc>
          <w:tcPr>
            <w:tcW w:w="2993"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相应产品标准</w:t>
            </w:r>
          </w:p>
        </w:tc>
        <w:tc>
          <w:tcPr>
            <w:tcW w:w="2438"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GB/T 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9</w:t>
            </w:r>
          </w:p>
        </w:tc>
        <w:tc>
          <w:tcPr>
            <w:tcW w:w="1976"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绳带</w:t>
            </w:r>
          </w:p>
        </w:tc>
        <w:tc>
          <w:tcPr>
            <w:tcW w:w="2993"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GB31701-2015</w:t>
            </w:r>
          </w:p>
        </w:tc>
        <w:tc>
          <w:tcPr>
            <w:tcW w:w="2438"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GB/T 31888-2015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5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10</w:t>
            </w:r>
          </w:p>
        </w:tc>
        <w:tc>
          <w:tcPr>
            <w:tcW w:w="1976"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残留金属针</w:t>
            </w:r>
          </w:p>
        </w:tc>
        <w:tc>
          <w:tcPr>
            <w:tcW w:w="2993"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GB31701-2015</w:t>
            </w:r>
          </w:p>
        </w:tc>
        <w:tc>
          <w:tcPr>
            <w:tcW w:w="2438" w:type="dxa"/>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GB/T 24121-2009</w:t>
            </w:r>
          </w:p>
        </w:tc>
      </w:tr>
    </w:tbl>
    <w:p>
      <w:pPr>
        <w:tabs>
          <w:tab w:val="left" w:pos="1915"/>
          <w:tab w:val="center" w:pos="4212"/>
        </w:tabs>
        <w:jc w:val="left"/>
        <w:rPr>
          <w:rFonts w:ascii="仿宋" w:hAnsi="仿宋" w:eastAsia="仿宋" w:cs="宋体"/>
          <w:sz w:val="24"/>
          <w:szCs w:val="24"/>
        </w:rPr>
      </w:pPr>
      <w:r>
        <w:rPr>
          <w:rFonts w:hint="eastAsia" w:ascii="仿宋" w:hAnsi="仿宋" w:eastAsia="仿宋" w:cs="宋体"/>
          <w:sz w:val="24"/>
          <w:szCs w:val="24"/>
        </w:rPr>
        <w:tab/>
      </w:r>
    </w:p>
    <w:p>
      <w:pPr>
        <w:tabs>
          <w:tab w:val="left" w:pos="1915"/>
          <w:tab w:val="center" w:pos="4212"/>
        </w:tabs>
        <w:jc w:val="left"/>
        <w:rPr>
          <w:rFonts w:ascii="仿宋" w:hAnsi="仿宋" w:eastAsia="仿宋" w:cs="宋体"/>
          <w:sz w:val="24"/>
          <w:szCs w:val="24"/>
        </w:rPr>
      </w:pPr>
      <w:r>
        <w:rPr>
          <w:rFonts w:hint="eastAsia" w:ascii="仿宋" w:hAnsi="仿宋" w:eastAsia="仿宋" w:cs="宋体"/>
          <w:sz w:val="24"/>
          <w:szCs w:val="24"/>
        </w:rPr>
        <w:tab/>
      </w:r>
      <w:r>
        <w:rPr>
          <w:rFonts w:hint="eastAsia" w:ascii="仿宋" w:hAnsi="仿宋" w:eastAsia="仿宋" w:cs="宋体"/>
          <w:sz w:val="24"/>
          <w:szCs w:val="24"/>
        </w:rPr>
        <w:t>2023年学生军训服检验检测项目、依据及方法</w:t>
      </w:r>
    </w:p>
    <w:tbl>
      <w:tblPr>
        <w:tblStyle w:val="18"/>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650"/>
        <w:gridCol w:w="2064"/>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34"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2650"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检验项目</w:t>
            </w:r>
          </w:p>
        </w:tc>
        <w:tc>
          <w:tcPr>
            <w:tcW w:w="2064"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依据标准条款</w:t>
            </w:r>
          </w:p>
        </w:tc>
        <w:tc>
          <w:tcPr>
            <w:tcW w:w="2582" w:type="dxa"/>
            <w:tcBorders>
              <w:bottom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34"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50"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甲醛含量</w:t>
            </w:r>
          </w:p>
        </w:tc>
        <w:tc>
          <w:tcPr>
            <w:tcW w:w="2064" w:type="dxa"/>
            <w:vMerge w:val="restart"/>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 18401-2010</w:t>
            </w:r>
          </w:p>
        </w:tc>
        <w:tc>
          <w:tcPr>
            <w:tcW w:w="2582" w:type="dxa"/>
            <w:tcBorders>
              <w:bottom w:val="single" w:color="auto" w:sz="4" w:space="0"/>
            </w:tcBorders>
            <w:vAlign w:val="center"/>
          </w:tcPr>
          <w:p>
            <w:pPr>
              <w:widowControl/>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34"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650"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pH值</w:t>
            </w:r>
          </w:p>
        </w:tc>
        <w:tc>
          <w:tcPr>
            <w:tcW w:w="2064" w:type="dxa"/>
            <w:vMerge w:val="continue"/>
            <w:vAlign w:val="center"/>
          </w:tcPr>
          <w:p>
            <w:pPr>
              <w:widowControl/>
              <w:jc w:val="center"/>
              <w:textAlignment w:val="center"/>
              <w:rPr>
                <w:rFonts w:ascii="仿宋" w:hAnsi="仿宋" w:eastAsia="仿宋" w:cs="宋体"/>
                <w:color w:val="000000"/>
                <w:kern w:val="0"/>
                <w:sz w:val="24"/>
                <w:szCs w:val="24"/>
              </w:rPr>
            </w:pPr>
          </w:p>
        </w:tc>
        <w:tc>
          <w:tcPr>
            <w:tcW w:w="2582"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34"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650" w:type="dxa"/>
            <w:tcBorders>
              <w:bottom w:val="single" w:color="auto" w:sz="4" w:space="0"/>
            </w:tcBorders>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可分解致癌芳香胺染料</w:t>
            </w:r>
          </w:p>
        </w:tc>
        <w:tc>
          <w:tcPr>
            <w:tcW w:w="2064" w:type="dxa"/>
            <w:vMerge w:val="continue"/>
            <w:vAlign w:val="center"/>
          </w:tcPr>
          <w:p>
            <w:pPr>
              <w:widowControl/>
              <w:jc w:val="center"/>
              <w:textAlignment w:val="center"/>
              <w:rPr>
                <w:rFonts w:ascii="仿宋" w:hAnsi="仿宋" w:eastAsia="仿宋" w:cs="宋体"/>
                <w:color w:val="000000"/>
                <w:kern w:val="0"/>
                <w:sz w:val="24"/>
                <w:szCs w:val="24"/>
              </w:rPr>
            </w:pPr>
          </w:p>
        </w:tc>
        <w:tc>
          <w:tcPr>
            <w:tcW w:w="2582" w:type="dxa"/>
            <w:tcBorders>
              <w:bottom w:val="single" w:color="auto" w:sz="4" w:space="0"/>
            </w:tcBorders>
            <w:vAlign w:val="center"/>
          </w:tcPr>
          <w:p>
            <w:pPr>
              <w:adjustRightInd w:val="0"/>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GB/T17592-2011</w:t>
            </w:r>
          </w:p>
          <w:p>
            <w:pPr>
              <w:widowControl/>
              <w:jc w:val="center"/>
              <w:textAlignment w:val="center"/>
              <w:rPr>
                <w:rFonts w:ascii="仿宋" w:hAnsi="仿宋" w:eastAsia="仿宋" w:cs="宋体"/>
                <w:color w:val="000000"/>
                <w:kern w:val="0"/>
                <w:sz w:val="24"/>
                <w:szCs w:val="24"/>
              </w:rPr>
            </w:pPr>
            <w:r>
              <w:rPr>
                <w:rFonts w:hint="eastAsia" w:ascii="仿宋" w:hAnsi="仿宋" w:eastAsia="仿宋" w:cs="Times New Roman"/>
                <w:color w:val="000000"/>
                <w:sz w:val="24"/>
                <w:szCs w:val="24"/>
              </w:rPr>
              <w:t>GB/T23344-2009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934"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650"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耐水色牢度</w:t>
            </w:r>
          </w:p>
        </w:tc>
        <w:tc>
          <w:tcPr>
            <w:tcW w:w="2064" w:type="dxa"/>
            <w:vMerge w:val="continue"/>
            <w:vAlign w:val="center"/>
          </w:tcPr>
          <w:p>
            <w:pPr>
              <w:widowControl/>
              <w:jc w:val="center"/>
              <w:textAlignment w:val="center"/>
              <w:rPr>
                <w:rFonts w:ascii="仿宋" w:hAnsi="仿宋" w:eastAsia="仿宋" w:cs="宋体"/>
                <w:color w:val="000000"/>
                <w:kern w:val="0"/>
                <w:sz w:val="24"/>
                <w:szCs w:val="24"/>
              </w:rPr>
            </w:pPr>
          </w:p>
        </w:tc>
        <w:tc>
          <w:tcPr>
            <w:tcW w:w="2582"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934"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650"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耐酸、碱汗渍色牢度</w:t>
            </w:r>
          </w:p>
        </w:tc>
        <w:tc>
          <w:tcPr>
            <w:tcW w:w="2064" w:type="dxa"/>
            <w:vMerge w:val="continue"/>
            <w:vAlign w:val="center"/>
          </w:tcPr>
          <w:p>
            <w:pPr>
              <w:widowControl/>
              <w:jc w:val="center"/>
              <w:textAlignment w:val="center"/>
              <w:rPr>
                <w:rFonts w:ascii="仿宋" w:hAnsi="仿宋" w:eastAsia="仿宋" w:cs="宋体"/>
                <w:color w:val="000000"/>
                <w:kern w:val="0"/>
                <w:sz w:val="24"/>
                <w:szCs w:val="24"/>
              </w:rPr>
            </w:pPr>
          </w:p>
        </w:tc>
        <w:tc>
          <w:tcPr>
            <w:tcW w:w="2582"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934"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650"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耐干、湿摩擦色牢度</w:t>
            </w:r>
          </w:p>
        </w:tc>
        <w:tc>
          <w:tcPr>
            <w:tcW w:w="2064"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 18401-2010</w:t>
            </w:r>
          </w:p>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DB32/T2074-2012</w:t>
            </w:r>
          </w:p>
        </w:tc>
        <w:tc>
          <w:tcPr>
            <w:tcW w:w="2582"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934"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650"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纤维含量</w:t>
            </w:r>
          </w:p>
        </w:tc>
        <w:tc>
          <w:tcPr>
            <w:tcW w:w="2064"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GB/T 29862-2013</w:t>
            </w:r>
          </w:p>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GB/T 31888-2015</w:t>
            </w:r>
          </w:p>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相应产品标准明示纤维成分及含量</w:t>
            </w:r>
          </w:p>
        </w:tc>
        <w:tc>
          <w:tcPr>
            <w:tcW w:w="2582"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Times New Roman"/>
                <w:sz w:val="24"/>
                <w:szCs w:val="24"/>
              </w:rPr>
              <w:t>FZ/T01057-2007、GB/T2910-2009等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934"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650"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裤后裆接缝强力</w:t>
            </w:r>
          </w:p>
        </w:tc>
        <w:tc>
          <w:tcPr>
            <w:tcW w:w="2064" w:type="dxa"/>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DB32/T 2074-2012</w:t>
            </w:r>
          </w:p>
        </w:tc>
        <w:tc>
          <w:tcPr>
            <w:tcW w:w="2582" w:type="dxa"/>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取样：DB32/T 2074 附录A；</w:t>
            </w:r>
          </w:p>
          <w:p>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试验：GB/T3923.1</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51  纺织面料</w:t>
      </w:r>
    </w:p>
    <w:p>
      <w:pPr>
        <w:jc w:val="center"/>
        <w:rPr>
          <w:rFonts w:ascii="仿宋" w:hAnsi="仿宋" w:eastAsia="仿宋" w:cs="宋体"/>
          <w:sz w:val="24"/>
          <w:szCs w:val="24"/>
        </w:rPr>
      </w:pPr>
      <w:r>
        <w:rPr>
          <w:rFonts w:hint="eastAsia" w:ascii="仿宋" w:hAnsi="仿宋" w:eastAsia="仿宋" w:cs="宋体"/>
          <w:sz w:val="24"/>
          <w:szCs w:val="24"/>
        </w:rPr>
        <w:t>2023年纺织面料检验检测项目、依据及方法</w:t>
      </w:r>
    </w:p>
    <w:tbl>
      <w:tblPr>
        <w:tblStyle w:val="18"/>
        <w:tblW w:w="79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2628"/>
        <w:gridCol w:w="2150"/>
        <w:gridCol w:w="2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4" w:hRule="atLeast"/>
          <w:jc w:val="center"/>
        </w:trPr>
        <w:tc>
          <w:tcPr>
            <w:tcW w:w="922" w:type="dxa"/>
            <w:vMerge w:val="restart"/>
            <w:tcBorders>
              <w:top w:val="single" w:color="auto" w:sz="6" w:space="0"/>
              <w:lef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628" w:type="dxa"/>
            <w:vMerge w:val="restart"/>
            <w:tcBorders>
              <w:top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150" w:type="dxa"/>
            <w:vMerge w:val="restart"/>
            <w:tcBorders>
              <w:top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检验依据</w:t>
            </w:r>
          </w:p>
        </w:tc>
        <w:tc>
          <w:tcPr>
            <w:tcW w:w="2227" w:type="dxa"/>
            <w:vMerge w:val="restart"/>
            <w:tcBorders>
              <w:top w:val="single" w:color="auto" w:sz="4" w:space="0"/>
              <w:left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检验检测方法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4" w:hRule="atLeast"/>
          <w:jc w:val="center"/>
        </w:trPr>
        <w:tc>
          <w:tcPr>
            <w:tcW w:w="922" w:type="dxa"/>
            <w:vMerge w:val="continue"/>
            <w:tcBorders>
              <w:left w:val="single" w:color="auto" w:sz="6" w:space="0"/>
              <w:bottom w:val="single" w:color="auto" w:sz="6" w:space="0"/>
            </w:tcBorders>
            <w:vAlign w:val="center"/>
          </w:tcPr>
          <w:p>
            <w:pPr>
              <w:contextualSpacing/>
              <w:jc w:val="center"/>
              <w:rPr>
                <w:rFonts w:ascii="仿宋" w:hAnsi="仿宋" w:eastAsia="仿宋" w:cs="Times New Roman"/>
                <w:sz w:val="24"/>
                <w:szCs w:val="24"/>
              </w:rPr>
            </w:pPr>
          </w:p>
        </w:tc>
        <w:tc>
          <w:tcPr>
            <w:tcW w:w="2628" w:type="dxa"/>
            <w:vMerge w:val="continue"/>
            <w:tcBorders>
              <w:bottom w:val="single" w:color="auto" w:sz="6" w:space="0"/>
            </w:tcBorders>
            <w:vAlign w:val="center"/>
          </w:tcPr>
          <w:p>
            <w:pPr>
              <w:contextualSpacing/>
              <w:jc w:val="center"/>
              <w:rPr>
                <w:rFonts w:ascii="仿宋" w:hAnsi="仿宋" w:eastAsia="仿宋" w:cs="Times New Roman"/>
                <w:sz w:val="24"/>
                <w:szCs w:val="24"/>
              </w:rPr>
            </w:pPr>
          </w:p>
        </w:tc>
        <w:tc>
          <w:tcPr>
            <w:tcW w:w="2150" w:type="dxa"/>
            <w:vMerge w:val="continue"/>
            <w:vAlign w:val="center"/>
          </w:tcPr>
          <w:p>
            <w:pPr>
              <w:contextualSpacing/>
              <w:jc w:val="center"/>
              <w:rPr>
                <w:rFonts w:ascii="仿宋" w:hAnsi="仿宋" w:eastAsia="仿宋" w:cs="Times New Roman"/>
                <w:sz w:val="24"/>
                <w:szCs w:val="24"/>
              </w:rPr>
            </w:pPr>
          </w:p>
        </w:tc>
        <w:tc>
          <w:tcPr>
            <w:tcW w:w="2227" w:type="dxa"/>
            <w:vMerge w:val="continue"/>
            <w:tcBorders>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top w:val="single" w:color="auto" w:sz="6" w:space="0"/>
              <w:left w:val="single" w:color="auto" w:sz="6" w:space="0"/>
              <w:bottom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1</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甲醛含量</w:t>
            </w:r>
          </w:p>
        </w:tc>
        <w:tc>
          <w:tcPr>
            <w:tcW w:w="2150" w:type="dxa"/>
            <w:vMerge w:val="restart"/>
            <w:tcBorders>
              <w:top w:val="single" w:color="auto" w:sz="6" w:space="0"/>
              <w:left w:val="single" w:color="auto" w:sz="4" w:space="0"/>
              <w:right w:val="single" w:color="auto" w:sz="4" w:space="0"/>
            </w:tcBorders>
            <w:vAlign w:val="center"/>
          </w:tcPr>
          <w:p>
            <w:pPr>
              <w:contextualSpacing/>
              <w:rPr>
                <w:rFonts w:ascii="仿宋" w:hAnsi="仿宋" w:eastAsia="仿宋" w:cs="Times New Roman"/>
                <w:sz w:val="24"/>
                <w:szCs w:val="24"/>
              </w:rPr>
            </w:pPr>
            <w:r>
              <w:rPr>
                <w:rFonts w:hint="eastAsia" w:ascii="仿宋" w:hAnsi="仿宋" w:eastAsia="仿宋" w:cs="Times New Roman"/>
                <w:sz w:val="24"/>
                <w:szCs w:val="24"/>
              </w:rPr>
              <w:t>GB18401-2010、</w:t>
            </w:r>
          </w:p>
          <w:p>
            <w:pPr>
              <w:contextualSpacing/>
              <w:rPr>
                <w:rFonts w:ascii="仿宋" w:hAnsi="仿宋" w:eastAsia="仿宋" w:cs="Times New Roman"/>
                <w:sz w:val="24"/>
                <w:szCs w:val="24"/>
              </w:rPr>
            </w:pPr>
            <w:r>
              <w:rPr>
                <w:rFonts w:hint="eastAsia" w:ascii="仿宋" w:hAnsi="仿宋" w:eastAsia="仿宋" w:cs="Times New Roman"/>
                <w:sz w:val="24"/>
                <w:szCs w:val="24"/>
              </w:rPr>
              <w:t>相应产品标准</w:t>
            </w:r>
          </w:p>
        </w:tc>
        <w:tc>
          <w:tcPr>
            <w:tcW w:w="222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GB/T2912.1-2009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top w:val="single" w:color="auto" w:sz="6" w:space="0"/>
              <w:left w:val="single" w:color="auto" w:sz="6" w:space="0"/>
              <w:bottom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2</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pH值</w:t>
            </w:r>
          </w:p>
        </w:tc>
        <w:tc>
          <w:tcPr>
            <w:tcW w:w="2150" w:type="dxa"/>
            <w:vMerge w:val="continue"/>
            <w:tcBorders>
              <w:left w:val="single" w:color="auto" w:sz="4" w:space="0"/>
              <w:right w:val="single" w:color="auto" w:sz="4" w:space="0"/>
            </w:tcBorders>
            <w:vAlign w:val="center"/>
          </w:tcPr>
          <w:p>
            <w:pPr>
              <w:contextualSpacing/>
              <w:jc w:val="center"/>
              <w:rPr>
                <w:rFonts w:ascii="仿宋" w:hAnsi="仿宋" w:eastAsia="仿宋"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contextualSpacing/>
              <w:rPr>
                <w:rFonts w:ascii="仿宋" w:hAnsi="仿宋" w:eastAsia="仿宋" w:cs="Times New Roman"/>
                <w:sz w:val="24"/>
                <w:szCs w:val="24"/>
              </w:rPr>
            </w:pPr>
            <w:r>
              <w:rPr>
                <w:rFonts w:hint="eastAsia" w:ascii="仿宋" w:hAnsi="仿宋" w:eastAsia="仿宋" w:cs="Times New Roman"/>
                <w:sz w:val="24"/>
                <w:szCs w:val="24"/>
              </w:rPr>
              <w:t>GB/T7573-2009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top w:val="single" w:color="auto" w:sz="6" w:space="0"/>
              <w:left w:val="single" w:color="auto" w:sz="6" w:space="0"/>
              <w:bottom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3</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宋体"/>
                <w:kern w:val="0"/>
                <w:sz w:val="24"/>
                <w:szCs w:val="24"/>
              </w:rPr>
              <w:t>可分解致癌芳香胺染料</w:t>
            </w:r>
          </w:p>
        </w:tc>
        <w:tc>
          <w:tcPr>
            <w:tcW w:w="2150" w:type="dxa"/>
            <w:vMerge w:val="continue"/>
            <w:tcBorders>
              <w:left w:val="single" w:color="auto" w:sz="4" w:space="0"/>
              <w:right w:val="single" w:color="auto" w:sz="4" w:space="0"/>
            </w:tcBorders>
            <w:vAlign w:val="center"/>
          </w:tcPr>
          <w:p>
            <w:pPr>
              <w:contextualSpacing/>
              <w:jc w:val="center"/>
              <w:rPr>
                <w:rFonts w:ascii="仿宋" w:hAnsi="仿宋" w:eastAsia="仿宋"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GB/T17592-2011</w:t>
            </w:r>
          </w:p>
          <w:p>
            <w:pPr>
              <w:contextualSpacing/>
              <w:jc w:val="center"/>
              <w:rPr>
                <w:rFonts w:ascii="仿宋" w:hAnsi="仿宋" w:eastAsia="仿宋" w:cs="Times New Roman"/>
                <w:sz w:val="24"/>
                <w:szCs w:val="24"/>
              </w:rPr>
            </w:pPr>
            <w:r>
              <w:rPr>
                <w:rFonts w:hint="eastAsia" w:ascii="仿宋" w:hAnsi="仿宋" w:eastAsia="仿宋" w:cs="宋体"/>
                <w:kern w:val="0"/>
                <w:sz w:val="24"/>
                <w:szCs w:val="24"/>
              </w:rPr>
              <w:t>GB/T23344-2009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top w:val="single" w:color="auto" w:sz="6" w:space="0"/>
              <w:left w:val="single" w:color="auto" w:sz="6" w:space="0"/>
              <w:bottom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4</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耐水色牢度</w:t>
            </w:r>
          </w:p>
        </w:tc>
        <w:tc>
          <w:tcPr>
            <w:tcW w:w="2150" w:type="dxa"/>
            <w:vMerge w:val="continue"/>
            <w:tcBorders>
              <w:left w:val="single" w:color="auto" w:sz="4" w:space="0"/>
              <w:right w:val="single" w:color="auto" w:sz="4" w:space="0"/>
            </w:tcBorders>
            <w:vAlign w:val="center"/>
          </w:tcPr>
          <w:p>
            <w:pPr>
              <w:contextualSpacing/>
              <w:jc w:val="center"/>
              <w:rPr>
                <w:rFonts w:ascii="仿宋" w:hAnsi="仿宋" w:eastAsia="仿宋"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GB/T5713-2013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left w:val="single" w:color="auto" w:sz="6" w:space="0"/>
              <w:bottom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5</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耐酸、碱汗渍色牢度</w:t>
            </w:r>
          </w:p>
        </w:tc>
        <w:tc>
          <w:tcPr>
            <w:tcW w:w="2150" w:type="dxa"/>
            <w:vMerge w:val="continue"/>
            <w:tcBorders>
              <w:left w:val="single" w:color="auto" w:sz="4" w:space="0"/>
              <w:right w:val="single" w:color="auto" w:sz="4" w:space="0"/>
            </w:tcBorders>
            <w:vAlign w:val="center"/>
          </w:tcPr>
          <w:p>
            <w:pPr>
              <w:contextualSpacing/>
              <w:jc w:val="center"/>
              <w:rPr>
                <w:rFonts w:ascii="仿宋" w:hAnsi="仿宋" w:eastAsia="仿宋"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GB/T3922-2013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left w:val="single" w:color="auto" w:sz="6" w:space="0"/>
              <w:bottom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6</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耐干、湿摩擦色牢度</w:t>
            </w:r>
          </w:p>
        </w:tc>
        <w:tc>
          <w:tcPr>
            <w:tcW w:w="2150" w:type="dxa"/>
            <w:vMerge w:val="continue"/>
            <w:tcBorders>
              <w:left w:val="single" w:color="auto" w:sz="4" w:space="0"/>
              <w:bottom w:val="single" w:color="auto" w:sz="6" w:space="0"/>
              <w:right w:val="single" w:color="auto" w:sz="4" w:space="0"/>
            </w:tcBorders>
            <w:vAlign w:val="center"/>
          </w:tcPr>
          <w:p>
            <w:pPr>
              <w:contextualSpacing/>
              <w:jc w:val="center"/>
              <w:rPr>
                <w:rFonts w:ascii="仿宋" w:hAnsi="仿宋" w:eastAsia="仿宋"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GB/T3920-2008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left w:val="single" w:color="auto" w:sz="6" w:space="0"/>
              <w:bottom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7</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耐皂洗色牢度</w:t>
            </w:r>
          </w:p>
        </w:tc>
        <w:tc>
          <w:tcPr>
            <w:tcW w:w="2150" w:type="dxa"/>
            <w:vMerge w:val="restart"/>
            <w:tcBorders>
              <w:top w:val="single" w:color="auto" w:sz="6" w:space="0"/>
              <w:left w:val="single" w:color="auto" w:sz="4" w:space="0"/>
              <w:right w:val="single" w:color="auto" w:sz="4" w:space="0"/>
            </w:tcBorders>
            <w:vAlign w:val="center"/>
          </w:tcPr>
          <w:p>
            <w:pPr>
              <w:contextualSpacing/>
              <w:rPr>
                <w:rFonts w:ascii="仿宋" w:hAnsi="仿宋" w:eastAsia="仿宋" w:cs="Times New Roman"/>
                <w:sz w:val="24"/>
                <w:szCs w:val="24"/>
              </w:rPr>
            </w:pPr>
            <w:r>
              <w:rPr>
                <w:rFonts w:hint="eastAsia" w:ascii="仿宋" w:hAnsi="仿宋" w:eastAsia="仿宋" w:cs="Times New Roman"/>
                <w:sz w:val="24"/>
                <w:szCs w:val="24"/>
              </w:rPr>
              <w:t>相应产品标准</w:t>
            </w:r>
          </w:p>
        </w:tc>
        <w:tc>
          <w:tcPr>
            <w:tcW w:w="222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宋体"/>
                <w:sz w:val="24"/>
                <w:szCs w:val="24"/>
              </w:rPr>
              <w:t>GB/T3921-2008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left w:val="single" w:color="auto" w:sz="6" w:space="0"/>
              <w:bottom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8</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耐光色牢度</w:t>
            </w:r>
          </w:p>
        </w:tc>
        <w:tc>
          <w:tcPr>
            <w:tcW w:w="2150" w:type="dxa"/>
            <w:vMerge w:val="continue"/>
            <w:tcBorders>
              <w:left w:val="single" w:color="auto" w:sz="4" w:space="0"/>
              <w:right w:val="single" w:color="auto" w:sz="4" w:space="0"/>
            </w:tcBorders>
            <w:vAlign w:val="center"/>
          </w:tcPr>
          <w:p>
            <w:pPr>
              <w:contextualSpacing/>
              <w:jc w:val="center"/>
              <w:rPr>
                <w:rFonts w:ascii="仿宋" w:hAnsi="仿宋" w:eastAsia="仿宋"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宋体"/>
                <w:sz w:val="24"/>
                <w:szCs w:val="24"/>
              </w:rPr>
              <w:t>GB/T8427-2019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left w:val="single" w:color="auto" w:sz="6" w:space="0"/>
              <w:bottom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9</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断裂强力</w:t>
            </w:r>
          </w:p>
        </w:tc>
        <w:tc>
          <w:tcPr>
            <w:tcW w:w="2150" w:type="dxa"/>
            <w:vMerge w:val="continue"/>
            <w:tcBorders>
              <w:left w:val="single" w:color="auto" w:sz="4" w:space="0"/>
              <w:right w:val="single" w:color="auto" w:sz="4" w:space="0"/>
            </w:tcBorders>
            <w:vAlign w:val="center"/>
          </w:tcPr>
          <w:p>
            <w:pPr>
              <w:contextualSpacing/>
              <w:jc w:val="center"/>
              <w:rPr>
                <w:rFonts w:ascii="仿宋" w:hAnsi="仿宋" w:eastAsia="仿宋" w:cs="Times New Roman"/>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宋体"/>
                <w:sz w:val="24"/>
                <w:szCs w:val="24"/>
              </w:rPr>
            </w:pPr>
            <w:r>
              <w:rPr>
                <w:rFonts w:hint="eastAsia" w:ascii="仿宋" w:hAnsi="仿宋" w:eastAsia="仿宋" w:cs="宋体"/>
                <w:sz w:val="24"/>
                <w:szCs w:val="24"/>
              </w:rPr>
              <w:t>GB/T3923.1-2013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22" w:type="dxa"/>
            <w:tcBorders>
              <w:left w:val="single" w:color="auto" w:sz="6" w:space="0"/>
              <w:right w:val="single" w:color="auto" w:sz="6"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10</w:t>
            </w:r>
          </w:p>
        </w:tc>
        <w:tc>
          <w:tcPr>
            <w:tcW w:w="262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纤维含量</w:t>
            </w:r>
          </w:p>
        </w:tc>
        <w:tc>
          <w:tcPr>
            <w:tcW w:w="2150" w:type="dxa"/>
            <w:tcBorders>
              <w:top w:val="single" w:color="auto" w:sz="6" w:space="0"/>
              <w:left w:val="single" w:color="auto" w:sz="4" w:space="0"/>
              <w:bottom w:val="single" w:color="auto" w:sz="6" w:space="0"/>
              <w:right w:val="single" w:color="auto" w:sz="4" w:space="0"/>
            </w:tcBorders>
            <w:vAlign w:val="center"/>
          </w:tcPr>
          <w:p>
            <w:pPr>
              <w:contextualSpacing/>
              <w:rPr>
                <w:rFonts w:ascii="仿宋" w:hAnsi="仿宋" w:eastAsia="仿宋" w:cs="Times New Roman"/>
                <w:sz w:val="24"/>
                <w:szCs w:val="24"/>
              </w:rPr>
            </w:pPr>
            <w:r>
              <w:rPr>
                <w:rFonts w:hint="eastAsia" w:ascii="仿宋" w:hAnsi="仿宋" w:eastAsia="仿宋" w:cs="Times New Roman"/>
                <w:sz w:val="24"/>
                <w:szCs w:val="24"/>
              </w:rPr>
              <w:t>GB/T29862-2013、</w:t>
            </w:r>
          </w:p>
          <w:p>
            <w:pPr>
              <w:contextualSpacing/>
              <w:rPr>
                <w:rFonts w:ascii="仿宋" w:hAnsi="仿宋" w:eastAsia="仿宋" w:cs="Times New Roman"/>
                <w:sz w:val="24"/>
                <w:szCs w:val="24"/>
              </w:rPr>
            </w:pPr>
            <w:r>
              <w:rPr>
                <w:rFonts w:hint="eastAsia" w:ascii="仿宋" w:hAnsi="仿宋" w:eastAsia="仿宋" w:cs="Times New Roman"/>
                <w:sz w:val="24"/>
                <w:szCs w:val="24"/>
              </w:rPr>
              <w:t>相应产品标准</w:t>
            </w:r>
          </w:p>
        </w:tc>
        <w:tc>
          <w:tcPr>
            <w:tcW w:w="2227"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仿宋" w:hAnsi="仿宋" w:eastAsia="仿宋" w:cs="Times New Roman"/>
                <w:sz w:val="24"/>
                <w:szCs w:val="24"/>
              </w:rPr>
            </w:pPr>
            <w:r>
              <w:rPr>
                <w:rFonts w:hint="eastAsia" w:ascii="仿宋" w:hAnsi="仿宋" w:eastAsia="仿宋" w:cs="Times New Roman"/>
                <w:sz w:val="24"/>
                <w:szCs w:val="24"/>
              </w:rPr>
              <w:t>FZ/T01057-2007、GB/T2910-2009等</w:t>
            </w:r>
          </w:p>
        </w:tc>
      </w:tr>
    </w:tbl>
    <w:p>
      <w:pPr>
        <w:jc w:val="center"/>
        <w:rPr>
          <w:rFonts w:ascii="仿宋" w:hAnsi="仿宋" w:eastAsia="仿宋" w:cs="宋体"/>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52  化学纤维</w:t>
      </w:r>
    </w:p>
    <w:p>
      <w:pPr>
        <w:jc w:val="center"/>
        <w:rPr>
          <w:rFonts w:ascii="仿宋" w:hAnsi="仿宋" w:eastAsia="仿宋" w:cs="宋体"/>
          <w:sz w:val="24"/>
          <w:szCs w:val="24"/>
        </w:rPr>
      </w:pPr>
      <w:r>
        <w:rPr>
          <w:rFonts w:hint="eastAsia" w:ascii="仿宋" w:hAnsi="仿宋" w:eastAsia="仿宋" w:cs="宋体"/>
          <w:sz w:val="24"/>
          <w:szCs w:val="24"/>
        </w:rPr>
        <w:t>2023年化学纤维检验检测项目、依据及方法</w:t>
      </w:r>
    </w:p>
    <w:tbl>
      <w:tblPr>
        <w:tblStyle w:val="18"/>
        <w:tblpPr w:leftFromText="180" w:rightFromText="180" w:vertAnchor="text" w:horzAnchor="margin" w:tblpXSpec="center" w:tblpY="17"/>
        <w:tblW w:w="7924" w:type="dxa"/>
        <w:tblInd w:w="-832" w:type="dxa"/>
        <w:tblLayout w:type="fixed"/>
        <w:tblCellMar>
          <w:top w:w="15" w:type="dxa"/>
          <w:left w:w="15" w:type="dxa"/>
          <w:bottom w:w="15" w:type="dxa"/>
          <w:right w:w="15" w:type="dxa"/>
        </w:tblCellMar>
      </w:tblPr>
      <w:tblGrid>
        <w:gridCol w:w="1273"/>
        <w:gridCol w:w="2374"/>
        <w:gridCol w:w="2237"/>
        <w:gridCol w:w="2040"/>
      </w:tblGrid>
      <w:tr>
        <w:tblPrEx>
          <w:tblCellMar>
            <w:top w:w="15" w:type="dxa"/>
            <w:left w:w="15" w:type="dxa"/>
            <w:bottom w:w="15" w:type="dxa"/>
            <w:right w:w="15" w:type="dxa"/>
          </w:tblCellMar>
        </w:tblPrEx>
        <w:trPr>
          <w:trHeight w:val="826" w:hRule="atLeast"/>
        </w:trPr>
        <w:tc>
          <w:tcPr>
            <w:tcW w:w="3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color w:val="000000"/>
                <w:sz w:val="24"/>
                <w:szCs w:val="24"/>
              </w:rPr>
              <w:t>检验检测依据</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CellMar>
            <w:top w:w="15" w:type="dxa"/>
            <w:left w:w="15" w:type="dxa"/>
            <w:bottom w:w="15" w:type="dxa"/>
            <w:right w:w="15" w:type="dxa"/>
          </w:tblCellMar>
        </w:tblPrEx>
        <w:trPr>
          <w:cantSplit/>
          <w:trHeight w:val="409" w:hRule="atLeast"/>
        </w:trPr>
        <w:tc>
          <w:tcPr>
            <w:tcW w:w="1273" w:type="dxa"/>
            <w:vMerge w:val="restart"/>
            <w:tcBorders>
              <w:top w:val="single" w:color="000000" w:sz="4" w:space="0"/>
              <w:left w:val="single" w:color="000000" w:sz="4" w:space="0"/>
              <w:right w:val="single" w:color="000000" w:sz="4" w:space="0"/>
            </w:tcBorders>
            <w:textDirection w:val="tbRlV"/>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长丝</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线密度偏差率</w:t>
            </w:r>
          </w:p>
        </w:tc>
        <w:tc>
          <w:tcPr>
            <w:tcW w:w="2237" w:type="dxa"/>
            <w:vMerge w:val="restart"/>
            <w:tcBorders>
              <w:top w:val="single" w:color="000000" w:sz="4" w:space="0"/>
              <w:left w:val="single" w:color="000000" w:sz="4" w:space="0"/>
              <w:right w:val="single" w:color="000000" w:sz="4" w:space="0"/>
            </w:tcBorders>
            <w:vAlign w:val="center"/>
          </w:tcPr>
          <w:p>
            <w:pPr>
              <w:snapToGrid w:val="0"/>
              <w:rPr>
                <w:rFonts w:ascii="仿宋" w:hAnsi="仿宋" w:eastAsia="仿宋" w:cs="Times New Roman"/>
                <w:sz w:val="24"/>
                <w:szCs w:val="24"/>
              </w:rPr>
            </w:pPr>
            <w:r>
              <w:rPr>
                <w:rFonts w:hint="eastAsia" w:ascii="仿宋" w:hAnsi="仿宋" w:eastAsia="仿宋" w:cs="Times New Roman"/>
                <w:sz w:val="24"/>
                <w:szCs w:val="24"/>
              </w:rPr>
              <w:t xml:space="preserve">GB/T 16603-2017   </w:t>
            </w:r>
          </w:p>
          <w:p>
            <w:pPr>
              <w:snapToGrid w:val="0"/>
              <w:rPr>
                <w:rFonts w:ascii="仿宋" w:hAnsi="仿宋" w:eastAsia="仿宋" w:cs="Times New Roman"/>
                <w:sz w:val="24"/>
                <w:szCs w:val="24"/>
              </w:rPr>
            </w:pPr>
            <w:r>
              <w:rPr>
                <w:rFonts w:hint="eastAsia" w:ascii="仿宋" w:hAnsi="仿宋" w:eastAsia="仿宋" w:cs="Times New Roman"/>
                <w:sz w:val="24"/>
                <w:szCs w:val="24"/>
              </w:rPr>
              <w:t xml:space="preserve">FZ/T 54071-2014   </w:t>
            </w:r>
          </w:p>
          <w:p>
            <w:pPr>
              <w:snapToGrid w:val="0"/>
              <w:rPr>
                <w:rFonts w:ascii="仿宋" w:hAnsi="仿宋" w:eastAsia="仿宋" w:cs="Times New Roman"/>
                <w:sz w:val="24"/>
                <w:szCs w:val="24"/>
              </w:rPr>
            </w:pPr>
            <w:r>
              <w:rPr>
                <w:rFonts w:hint="eastAsia" w:ascii="仿宋" w:hAnsi="仿宋" w:eastAsia="仿宋" w:cs="Times New Roman"/>
                <w:sz w:val="24"/>
                <w:szCs w:val="24"/>
              </w:rPr>
              <w:t>FZ/T 54007-20</w:t>
            </w:r>
            <w:r>
              <w:rPr>
                <w:rFonts w:ascii="仿宋" w:hAnsi="仿宋" w:eastAsia="仿宋" w:cs="Times New Roman"/>
                <w:sz w:val="24"/>
                <w:szCs w:val="24"/>
              </w:rPr>
              <w:t>1</w:t>
            </w:r>
            <w:r>
              <w:rPr>
                <w:rFonts w:hint="eastAsia" w:ascii="仿宋" w:hAnsi="仿宋" w:eastAsia="仿宋" w:cs="Times New Roman"/>
                <w:sz w:val="24"/>
                <w:szCs w:val="24"/>
              </w:rPr>
              <w:t xml:space="preserve">9  </w:t>
            </w:r>
          </w:p>
          <w:p>
            <w:pPr>
              <w:snapToGrid w:val="0"/>
              <w:rPr>
                <w:rFonts w:ascii="仿宋" w:hAnsi="仿宋" w:eastAsia="仿宋" w:cs="Times New Roman"/>
                <w:sz w:val="24"/>
                <w:szCs w:val="24"/>
              </w:rPr>
            </w:pPr>
            <w:r>
              <w:rPr>
                <w:rFonts w:hint="eastAsia" w:ascii="仿宋" w:hAnsi="仿宋" w:eastAsia="仿宋" w:cs="Times New Roman"/>
                <w:sz w:val="24"/>
                <w:szCs w:val="24"/>
              </w:rPr>
              <w:t xml:space="preserve">FZ/T 54033-2010   </w:t>
            </w:r>
          </w:p>
          <w:p>
            <w:pPr>
              <w:snapToGrid w:val="0"/>
              <w:rPr>
                <w:rFonts w:ascii="仿宋" w:hAnsi="仿宋" w:eastAsia="仿宋" w:cs="Times New Roman"/>
                <w:sz w:val="24"/>
                <w:szCs w:val="24"/>
              </w:rPr>
            </w:pPr>
            <w:r>
              <w:rPr>
                <w:rFonts w:hint="eastAsia" w:ascii="仿宋" w:hAnsi="仿宋" w:eastAsia="仿宋" w:cs="Times New Roman"/>
                <w:sz w:val="24"/>
                <w:szCs w:val="24"/>
              </w:rPr>
              <w:t xml:space="preserve">GB/T 8960-2015   </w:t>
            </w:r>
          </w:p>
          <w:p>
            <w:pPr>
              <w:snapToGrid w:val="0"/>
              <w:rPr>
                <w:rFonts w:ascii="仿宋" w:hAnsi="仿宋" w:eastAsia="仿宋" w:cs="Times New Roman"/>
                <w:sz w:val="24"/>
                <w:szCs w:val="24"/>
              </w:rPr>
            </w:pPr>
            <w:r>
              <w:rPr>
                <w:rFonts w:hint="eastAsia" w:ascii="仿宋" w:hAnsi="仿宋" w:eastAsia="仿宋" w:cs="Times New Roman"/>
                <w:sz w:val="24"/>
                <w:szCs w:val="24"/>
              </w:rPr>
              <w:t xml:space="preserve">FZ/T 54005-2020  </w:t>
            </w:r>
          </w:p>
          <w:p>
            <w:pPr>
              <w:snapToGrid w:val="0"/>
              <w:rPr>
                <w:rFonts w:ascii="仿宋" w:hAnsi="仿宋" w:eastAsia="仿宋" w:cs="Times New Roman"/>
                <w:sz w:val="24"/>
                <w:szCs w:val="24"/>
              </w:rPr>
            </w:pPr>
            <w:r>
              <w:rPr>
                <w:rFonts w:hint="eastAsia" w:ascii="仿宋" w:hAnsi="仿宋" w:eastAsia="仿宋" w:cs="Times New Roman"/>
                <w:sz w:val="24"/>
                <w:szCs w:val="24"/>
              </w:rPr>
              <w:t xml:space="preserve">GB/T 14460-2015等 </w:t>
            </w:r>
          </w:p>
        </w:tc>
        <w:tc>
          <w:tcPr>
            <w:tcW w:w="2040" w:type="dxa"/>
            <w:vMerge w:val="restart"/>
            <w:tcBorders>
              <w:top w:val="single" w:color="000000" w:sz="4" w:space="0"/>
              <w:left w:val="single" w:color="000000"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GB/T14343-2008</w:t>
            </w:r>
          </w:p>
        </w:tc>
      </w:tr>
      <w:tr>
        <w:tblPrEx>
          <w:tblCellMar>
            <w:top w:w="15" w:type="dxa"/>
            <w:left w:w="15" w:type="dxa"/>
            <w:bottom w:w="15" w:type="dxa"/>
            <w:right w:w="15" w:type="dxa"/>
          </w:tblCellMar>
        </w:tblPrEx>
        <w:trPr>
          <w:cantSplit/>
          <w:trHeight w:val="587" w:hRule="atLeast"/>
        </w:trPr>
        <w:tc>
          <w:tcPr>
            <w:tcW w:w="1273" w:type="dxa"/>
            <w:vMerge w:val="continue"/>
            <w:tcBorders>
              <w:left w:val="single" w:color="000000" w:sz="4" w:space="0"/>
              <w:right w:val="single" w:color="000000" w:sz="4" w:space="0"/>
            </w:tcBorders>
            <w:vAlign w:val="center"/>
          </w:tcPr>
          <w:p>
            <w:pPr>
              <w:widowControl/>
              <w:jc w:val="left"/>
              <w:rPr>
                <w:rFonts w:ascii="仿宋" w:hAnsi="仿宋" w:eastAsia="仿宋" w:cs="Times New Roman"/>
                <w:sz w:val="24"/>
                <w:szCs w:val="24"/>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线密度变异系数（CV）</w:t>
            </w:r>
          </w:p>
        </w:tc>
        <w:tc>
          <w:tcPr>
            <w:tcW w:w="2237" w:type="dxa"/>
            <w:vMerge w:val="continue"/>
            <w:tcBorders>
              <w:left w:val="single" w:color="000000" w:sz="4" w:space="0"/>
              <w:right w:val="single" w:color="000000" w:sz="4" w:space="0"/>
            </w:tcBorders>
            <w:vAlign w:val="center"/>
          </w:tcPr>
          <w:p>
            <w:pPr>
              <w:widowControl/>
              <w:rPr>
                <w:rFonts w:ascii="仿宋" w:hAnsi="仿宋" w:eastAsia="仿宋" w:cs="Times New Roman"/>
                <w:sz w:val="24"/>
                <w:szCs w:val="24"/>
              </w:rPr>
            </w:pPr>
          </w:p>
        </w:tc>
        <w:tc>
          <w:tcPr>
            <w:tcW w:w="2040" w:type="dxa"/>
            <w:vMerge w:val="continue"/>
            <w:tcBorders>
              <w:left w:val="single" w:color="000000" w:sz="4" w:space="0"/>
              <w:bottom w:val="single" w:color="000000" w:sz="4" w:space="0"/>
              <w:right w:val="single" w:color="auto" w:sz="4" w:space="0"/>
            </w:tcBorders>
            <w:vAlign w:val="center"/>
          </w:tcPr>
          <w:p>
            <w:pPr>
              <w:widowControl/>
              <w:jc w:val="center"/>
              <w:rPr>
                <w:rFonts w:ascii="仿宋" w:hAnsi="仿宋" w:eastAsia="仿宋" w:cs="Times New Roman"/>
                <w:sz w:val="24"/>
                <w:szCs w:val="24"/>
              </w:rPr>
            </w:pPr>
          </w:p>
        </w:tc>
      </w:tr>
      <w:tr>
        <w:tblPrEx>
          <w:tblCellMar>
            <w:top w:w="15" w:type="dxa"/>
            <w:left w:w="15" w:type="dxa"/>
            <w:bottom w:w="15" w:type="dxa"/>
            <w:right w:w="15" w:type="dxa"/>
          </w:tblCellMar>
        </w:tblPrEx>
        <w:trPr>
          <w:cantSplit/>
          <w:trHeight w:val="341" w:hRule="atLeast"/>
        </w:trPr>
        <w:tc>
          <w:tcPr>
            <w:tcW w:w="1273" w:type="dxa"/>
            <w:vMerge w:val="continue"/>
            <w:tcBorders>
              <w:left w:val="single" w:color="000000" w:sz="4" w:space="0"/>
              <w:right w:val="single" w:color="000000" w:sz="4" w:space="0"/>
            </w:tcBorders>
            <w:vAlign w:val="center"/>
          </w:tcPr>
          <w:p>
            <w:pPr>
              <w:widowControl/>
              <w:jc w:val="left"/>
              <w:rPr>
                <w:rFonts w:ascii="仿宋" w:hAnsi="仿宋" w:eastAsia="仿宋" w:cs="Times New Roman"/>
                <w:sz w:val="24"/>
                <w:szCs w:val="24"/>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断裂强度</w:t>
            </w:r>
          </w:p>
        </w:tc>
        <w:tc>
          <w:tcPr>
            <w:tcW w:w="2237" w:type="dxa"/>
            <w:vMerge w:val="continue"/>
            <w:tcBorders>
              <w:left w:val="single" w:color="000000" w:sz="4" w:space="0"/>
              <w:right w:val="single" w:color="000000" w:sz="4" w:space="0"/>
            </w:tcBorders>
            <w:vAlign w:val="center"/>
          </w:tcPr>
          <w:p>
            <w:pPr>
              <w:widowControl/>
              <w:rPr>
                <w:rFonts w:ascii="仿宋" w:hAnsi="仿宋" w:eastAsia="仿宋" w:cs="Times New Roman"/>
                <w:sz w:val="24"/>
                <w:szCs w:val="24"/>
              </w:rPr>
            </w:pPr>
          </w:p>
        </w:tc>
        <w:tc>
          <w:tcPr>
            <w:tcW w:w="2040" w:type="dxa"/>
            <w:vMerge w:val="restart"/>
            <w:tcBorders>
              <w:top w:val="single" w:color="000000" w:sz="4" w:space="0"/>
              <w:left w:val="single" w:color="000000"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GB/T14344-2008</w:t>
            </w:r>
          </w:p>
        </w:tc>
      </w:tr>
      <w:tr>
        <w:tblPrEx>
          <w:tblCellMar>
            <w:top w:w="15" w:type="dxa"/>
            <w:left w:w="15" w:type="dxa"/>
            <w:bottom w:w="15" w:type="dxa"/>
            <w:right w:w="15" w:type="dxa"/>
          </w:tblCellMar>
        </w:tblPrEx>
        <w:trPr>
          <w:cantSplit/>
          <w:trHeight w:val="566" w:hRule="atLeast"/>
        </w:trPr>
        <w:tc>
          <w:tcPr>
            <w:tcW w:w="1273" w:type="dxa"/>
            <w:vMerge w:val="continue"/>
            <w:tcBorders>
              <w:left w:val="single" w:color="000000" w:sz="4" w:space="0"/>
              <w:right w:val="single" w:color="000000" w:sz="4" w:space="0"/>
            </w:tcBorders>
            <w:vAlign w:val="center"/>
          </w:tcPr>
          <w:p>
            <w:pPr>
              <w:widowControl/>
              <w:jc w:val="left"/>
              <w:rPr>
                <w:rFonts w:ascii="仿宋" w:hAnsi="仿宋" w:eastAsia="仿宋" w:cs="Times New Roman"/>
                <w:sz w:val="24"/>
                <w:szCs w:val="24"/>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断裂强度变异系数（CV）</w:t>
            </w:r>
          </w:p>
        </w:tc>
        <w:tc>
          <w:tcPr>
            <w:tcW w:w="2237" w:type="dxa"/>
            <w:vMerge w:val="continue"/>
            <w:tcBorders>
              <w:left w:val="single" w:color="000000" w:sz="4" w:space="0"/>
              <w:right w:val="single" w:color="000000" w:sz="4" w:space="0"/>
            </w:tcBorders>
            <w:vAlign w:val="center"/>
          </w:tcPr>
          <w:p>
            <w:pPr>
              <w:widowControl/>
              <w:rPr>
                <w:rFonts w:ascii="仿宋" w:hAnsi="仿宋" w:eastAsia="仿宋" w:cs="Times New Roman"/>
                <w:sz w:val="24"/>
                <w:szCs w:val="24"/>
              </w:rPr>
            </w:pPr>
          </w:p>
        </w:tc>
        <w:tc>
          <w:tcPr>
            <w:tcW w:w="2040" w:type="dxa"/>
            <w:vMerge w:val="continue"/>
            <w:tcBorders>
              <w:left w:val="single" w:color="000000" w:sz="4" w:space="0"/>
              <w:right w:val="single" w:color="auto" w:sz="4" w:space="0"/>
            </w:tcBorders>
            <w:vAlign w:val="center"/>
          </w:tcPr>
          <w:p>
            <w:pPr>
              <w:widowControl/>
              <w:jc w:val="center"/>
              <w:rPr>
                <w:rFonts w:ascii="仿宋" w:hAnsi="仿宋" w:eastAsia="仿宋" w:cs="Times New Roman"/>
                <w:sz w:val="24"/>
                <w:szCs w:val="24"/>
              </w:rPr>
            </w:pPr>
          </w:p>
        </w:tc>
      </w:tr>
      <w:tr>
        <w:tblPrEx>
          <w:tblCellMar>
            <w:top w:w="15" w:type="dxa"/>
            <w:left w:w="15" w:type="dxa"/>
            <w:bottom w:w="15" w:type="dxa"/>
            <w:right w:w="15" w:type="dxa"/>
          </w:tblCellMar>
        </w:tblPrEx>
        <w:trPr>
          <w:cantSplit/>
          <w:trHeight w:val="301" w:hRule="atLeast"/>
        </w:trPr>
        <w:tc>
          <w:tcPr>
            <w:tcW w:w="1273" w:type="dxa"/>
            <w:vMerge w:val="continue"/>
            <w:tcBorders>
              <w:left w:val="single" w:color="000000" w:sz="4" w:space="0"/>
              <w:right w:val="single" w:color="000000" w:sz="4" w:space="0"/>
            </w:tcBorders>
            <w:vAlign w:val="center"/>
          </w:tcPr>
          <w:p>
            <w:pPr>
              <w:widowControl/>
              <w:jc w:val="left"/>
              <w:rPr>
                <w:rFonts w:ascii="仿宋" w:hAnsi="仿宋" w:eastAsia="仿宋" w:cs="Times New Roman"/>
                <w:sz w:val="24"/>
                <w:szCs w:val="24"/>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断裂伸长率</w:t>
            </w:r>
          </w:p>
        </w:tc>
        <w:tc>
          <w:tcPr>
            <w:tcW w:w="2237" w:type="dxa"/>
            <w:vMerge w:val="continue"/>
            <w:tcBorders>
              <w:left w:val="single" w:color="000000" w:sz="4" w:space="0"/>
              <w:right w:val="single" w:color="000000" w:sz="4" w:space="0"/>
            </w:tcBorders>
            <w:vAlign w:val="center"/>
          </w:tcPr>
          <w:p>
            <w:pPr>
              <w:widowControl/>
              <w:rPr>
                <w:rFonts w:ascii="仿宋" w:hAnsi="仿宋" w:eastAsia="仿宋" w:cs="Times New Roman"/>
                <w:sz w:val="24"/>
                <w:szCs w:val="24"/>
              </w:rPr>
            </w:pPr>
          </w:p>
        </w:tc>
        <w:tc>
          <w:tcPr>
            <w:tcW w:w="2040" w:type="dxa"/>
            <w:vMerge w:val="continue"/>
            <w:tcBorders>
              <w:left w:val="single" w:color="000000" w:sz="4" w:space="0"/>
              <w:right w:val="single" w:color="auto" w:sz="4" w:space="0"/>
            </w:tcBorders>
            <w:vAlign w:val="center"/>
          </w:tcPr>
          <w:p>
            <w:pPr>
              <w:widowControl/>
              <w:jc w:val="center"/>
              <w:rPr>
                <w:rFonts w:ascii="仿宋" w:hAnsi="仿宋" w:eastAsia="仿宋" w:cs="Times New Roman"/>
                <w:sz w:val="24"/>
                <w:szCs w:val="24"/>
              </w:rPr>
            </w:pPr>
          </w:p>
        </w:tc>
      </w:tr>
      <w:tr>
        <w:trPr>
          <w:cantSplit/>
          <w:trHeight w:val="752" w:hRule="atLeast"/>
        </w:trPr>
        <w:tc>
          <w:tcPr>
            <w:tcW w:w="1273" w:type="dxa"/>
            <w:vMerge w:val="continue"/>
            <w:tcBorders>
              <w:left w:val="single" w:color="000000" w:sz="4" w:space="0"/>
              <w:right w:val="single" w:color="000000" w:sz="4" w:space="0"/>
            </w:tcBorders>
            <w:vAlign w:val="center"/>
          </w:tcPr>
          <w:p>
            <w:pPr>
              <w:widowControl/>
              <w:jc w:val="left"/>
              <w:rPr>
                <w:rFonts w:ascii="仿宋" w:hAnsi="仿宋" w:eastAsia="仿宋" w:cs="Times New Roman"/>
                <w:sz w:val="24"/>
                <w:szCs w:val="24"/>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断裂伸长率变异系数（CV）</w:t>
            </w:r>
          </w:p>
        </w:tc>
        <w:tc>
          <w:tcPr>
            <w:tcW w:w="2237" w:type="dxa"/>
            <w:vMerge w:val="continue"/>
            <w:tcBorders>
              <w:left w:val="single" w:color="000000" w:sz="4" w:space="0"/>
              <w:right w:val="single" w:color="000000" w:sz="4" w:space="0"/>
            </w:tcBorders>
            <w:vAlign w:val="center"/>
          </w:tcPr>
          <w:p>
            <w:pPr>
              <w:widowControl/>
              <w:rPr>
                <w:rFonts w:ascii="仿宋" w:hAnsi="仿宋" w:eastAsia="仿宋" w:cs="Times New Roman"/>
                <w:sz w:val="24"/>
                <w:szCs w:val="24"/>
              </w:rPr>
            </w:pPr>
          </w:p>
        </w:tc>
        <w:tc>
          <w:tcPr>
            <w:tcW w:w="2040" w:type="dxa"/>
            <w:vMerge w:val="continue"/>
            <w:tcBorders>
              <w:left w:val="single" w:color="000000" w:sz="4" w:space="0"/>
              <w:bottom w:val="single" w:color="000000" w:sz="4" w:space="0"/>
              <w:right w:val="single" w:color="auto" w:sz="4" w:space="0"/>
            </w:tcBorders>
            <w:vAlign w:val="center"/>
          </w:tcPr>
          <w:p>
            <w:pPr>
              <w:widowControl/>
              <w:jc w:val="center"/>
              <w:rPr>
                <w:rFonts w:ascii="仿宋" w:hAnsi="仿宋" w:eastAsia="仿宋" w:cs="Times New Roman"/>
                <w:sz w:val="24"/>
                <w:szCs w:val="24"/>
              </w:rPr>
            </w:pPr>
          </w:p>
        </w:tc>
      </w:tr>
      <w:tr>
        <w:tblPrEx>
          <w:tblCellMar>
            <w:top w:w="15" w:type="dxa"/>
            <w:left w:w="15" w:type="dxa"/>
            <w:bottom w:w="15" w:type="dxa"/>
            <w:right w:w="15" w:type="dxa"/>
          </w:tblCellMar>
        </w:tblPrEx>
        <w:trPr>
          <w:cantSplit/>
          <w:trHeight w:val="261" w:hRule="atLeast"/>
        </w:trPr>
        <w:tc>
          <w:tcPr>
            <w:tcW w:w="1273"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短纤维</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线密度偏差率</w:t>
            </w:r>
          </w:p>
        </w:tc>
        <w:tc>
          <w:tcPr>
            <w:tcW w:w="2237" w:type="dxa"/>
            <w:vMerge w:val="restart"/>
            <w:tcBorders>
              <w:top w:val="single" w:color="000000" w:sz="4" w:space="0"/>
              <w:left w:val="single" w:color="auto" w:sz="4" w:space="0"/>
              <w:right w:val="single" w:color="000000" w:sz="4" w:space="0"/>
            </w:tcBorders>
            <w:vAlign w:val="center"/>
          </w:tcPr>
          <w:p>
            <w:pPr>
              <w:snapToGrid w:val="0"/>
              <w:rPr>
                <w:rFonts w:ascii="仿宋" w:hAnsi="仿宋" w:eastAsia="仿宋" w:cs="Times New Roman"/>
                <w:sz w:val="24"/>
                <w:szCs w:val="24"/>
              </w:rPr>
            </w:pPr>
            <w:r>
              <w:rPr>
                <w:rFonts w:hint="eastAsia" w:ascii="仿宋" w:hAnsi="仿宋" w:eastAsia="仿宋" w:cs="Times New Roman"/>
                <w:sz w:val="24"/>
                <w:szCs w:val="24"/>
              </w:rPr>
              <w:t>GB/T 14464-20</w:t>
            </w:r>
            <w:r>
              <w:rPr>
                <w:rFonts w:ascii="仿宋" w:hAnsi="仿宋" w:eastAsia="仿宋" w:cs="Times New Roman"/>
                <w:sz w:val="24"/>
                <w:szCs w:val="24"/>
              </w:rPr>
              <w:t>17</w:t>
            </w:r>
          </w:p>
          <w:p>
            <w:pPr>
              <w:snapToGrid w:val="0"/>
              <w:rPr>
                <w:rFonts w:ascii="仿宋" w:hAnsi="仿宋" w:eastAsia="仿宋" w:cs="Times New Roman"/>
                <w:sz w:val="24"/>
                <w:szCs w:val="24"/>
              </w:rPr>
            </w:pPr>
            <w:r>
              <w:rPr>
                <w:rFonts w:hint="eastAsia" w:ascii="仿宋" w:hAnsi="仿宋" w:eastAsia="仿宋" w:cs="Times New Roman"/>
                <w:sz w:val="24"/>
                <w:szCs w:val="24"/>
              </w:rPr>
              <w:t xml:space="preserve">FZ/T 52010-2014  </w:t>
            </w:r>
          </w:p>
          <w:p>
            <w:pPr>
              <w:widowControl/>
              <w:rPr>
                <w:rFonts w:ascii="仿宋" w:hAnsi="仿宋" w:eastAsia="仿宋" w:cs="Times New Roman"/>
                <w:sz w:val="24"/>
                <w:szCs w:val="24"/>
              </w:rPr>
            </w:pPr>
            <w:r>
              <w:rPr>
                <w:rFonts w:hint="eastAsia" w:ascii="仿宋" w:hAnsi="仿宋" w:eastAsia="仿宋" w:cs="Times New Roman"/>
                <w:sz w:val="24"/>
                <w:szCs w:val="24"/>
              </w:rPr>
              <w:t>等</w:t>
            </w:r>
          </w:p>
        </w:tc>
        <w:tc>
          <w:tcPr>
            <w:tcW w:w="20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GB/T14335-2008</w:t>
            </w:r>
          </w:p>
        </w:tc>
      </w:tr>
      <w:tr>
        <w:tblPrEx>
          <w:tblCellMar>
            <w:top w:w="15" w:type="dxa"/>
            <w:left w:w="15" w:type="dxa"/>
            <w:bottom w:w="15" w:type="dxa"/>
            <w:right w:w="15" w:type="dxa"/>
          </w:tblCellMar>
        </w:tblPrEx>
        <w:trPr>
          <w:cantSplit/>
          <w:trHeight w:val="139"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szCs w:val="24"/>
              </w:rPr>
            </w:pPr>
          </w:p>
        </w:tc>
        <w:tc>
          <w:tcPr>
            <w:tcW w:w="23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断裂强度</w:t>
            </w:r>
          </w:p>
        </w:tc>
        <w:tc>
          <w:tcPr>
            <w:tcW w:w="2237" w:type="dxa"/>
            <w:vMerge w:val="continue"/>
            <w:tcBorders>
              <w:left w:val="single" w:color="auto" w:sz="4" w:space="0"/>
              <w:right w:val="single" w:color="000000" w:sz="4" w:space="0"/>
            </w:tcBorders>
            <w:vAlign w:val="center"/>
          </w:tcPr>
          <w:p>
            <w:pPr>
              <w:widowControl/>
              <w:jc w:val="center"/>
              <w:rPr>
                <w:rFonts w:ascii="仿宋" w:hAnsi="仿宋" w:eastAsia="仿宋" w:cs="Times New Roman"/>
                <w:sz w:val="24"/>
                <w:szCs w:val="24"/>
              </w:rPr>
            </w:pPr>
          </w:p>
        </w:tc>
        <w:tc>
          <w:tcPr>
            <w:tcW w:w="2040" w:type="dxa"/>
            <w:vMerge w:val="restart"/>
            <w:tcBorders>
              <w:top w:val="single" w:color="000000" w:sz="4" w:space="0"/>
              <w:left w:val="single" w:color="000000"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GB/T14337-2008</w:t>
            </w:r>
          </w:p>
        </w:tc>
      </w:tr>
      <w:tr>
        <w:tblPrEx>
          <w:tblCellMar>
            <w:top w:w="15" w:type="dxa"/>
            <w:left w:w="15" w:type="dxa"/>
            <w:bottom w:w="15" w:type="dxa"/>
            <w:right w:w="15" w:type="dxa"/>
          </w:tblCellMar>
        </w:tblPrEx>
        <w:trPr>
          <w:cantSplit/>
          <w:trHeight w:val="311"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szCs w:val="24"/>
              </w:rPr>
            </w:pPr>
          </w:p>
        </w:tc>
        <w:tc>
          <w:tcPr>
            <w:tcW w:w="23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断裂强度变异系数（CV）</w:t>
            </w:r>
          </w:p>
        </w:tc>
        <w:tc>
          <w:tcPr>
            <w:tcW w:w="2237" w:type="dxa"/>
            <w:vMerge w:val="continue"/>
            <w:tcBorders>
              <w:left w:val="single" w:color="auto" w:sz="4" w:space="0"/>
              <w:right w:val="single" w:color="000000" w:sz="4" w:space="0"/>
            </w:tcBorders>
            <w:vAlign w:val="center"/>
          </w:tcPr>
          <w:p>
            <w:pPr>
              <w:widowControl/>
              <w:jc w:val="center"/>
              <w:rPr>
                <w:rFonts w:ascii="仿宋" w:hAnsi="仿宋" w:eastAsia="仿宋" w:cs="Times New Roman"/>
                <w:sz w:val="24"/>
                <w:szCs w:val="24"/>
              </w:rPr>
            </w:pPr>
          </w:p>
        </w:tc>
        <w:tc>
          <w:tcPr>
            <w:tcW w:w="2040" w:type="dxa"/>
            <w:vMerge w:val="continue"/>
            <w:tcBorders>
              <w:left w:val="single" w:color="000000" w:sz="4" w:space="0"/>
              <w:right w:val="single" w:color="auto" w:sz="4" w:space="0"/>
            </w:tcBorders>
            <w:vAlign w:val="center"/>
          </w:tcPr>
          <w:p>
            <w:pPr>
              <w:widowControl/>
              <w:jc w:val="center"/>
              <w:rPr>
                <w:rFonts w:ascii="仿宋" w:hAnsi="仿宋" w:eastAsia="仿宋" w:cs="Times New Roman"/>
                <w:sz w:val="24"/>
                <w:szCs w:val="24"/>
              </w:rPr>
            </w:pPr>
          </w:p>
        </w:tc>
      </w:tr>
      <w:tr>
        <w:tblPrEx>
          <w:tblCellMar>
            <w:top w:w="15" w:type="dxa"/>
            <w:left w:w="15" w:type="dxa"/>
            <w:bottom w:w="15" w:type="dxa"/>
            <w:right w:w="15" w:type="dxa"/>
          </w:tblCellMar>
        </w:tblPrEx>
        <w:trPr>
          <w:cantSplit/>
          <w:trHeight w:val="255"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szCs w:val="24"/>
              </w:rPr>
            </w:pPr>
          </w:p>
        </w:tc>
        <w:tc>
          <w:tcPr>
            <w:tcW w:w="23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断裂伸长率</w:t>
            </w:r>
          </w:p>
        </w:tc>
        <w:tc>
          <w:tcPr>
            <w:tcW w:w="2237" w:type="dxa"/>
            <w:vMerge w:val="continue"/>
            <w:tcBorders>
              <w:left w:val="single" w:color="auto" w:sz="4" w:space="0"/>
              <w:right w:val="single" w:color="000000" w:sz="4" w:space="0"/>
            </w:tcBorders>
            <w:vAlign w:val="center"/>
          </w:tcPr>
          <w:p>
            <w:pPr>
              <w:widowControl/>
              <w:jc w:val="center"/>
              <w:rPr>
                <w:rFonts w:ascii="仿宋" w:hAnsi="仿宋" w:eastAsia="仿宋" w:cs="Times New Roman"/>
                <w:sz w:val="24"/>
                <w:szCs w:val="24"/>
              </w:rPr>
            </w:pPr>
          </w:p>
        </w:tc>
        <w:tc>
          <w:tcPr>
            <w:tcW w:w="2040" w:type="dxa"/>
            <w:vMerge w:val="continue"/>
            <w:tcBorders>
              <w:left w:val="single" w:color="000000" w:sz="4" w:space="0"/>
              <w:bottom w:val="single" w:color="000000" w:sz="4" w:space="0"/>
              <w:right w:val="single" w:color="auto" w:sz="4" w:space="0"/>
            </w:tcBorders>
            <w:vAlign w:val="center"/>
          </w:tcPr>
          <w:p>
            <w:pPr>
              <w:widowControl/>
              <w:jc w:val="center"/>
              <w:rPr>
                <w:rFonts w:ascii="仿宋" w:hAnsi="仿宋" w:eastAsia="仿宋" w:cs="Times New Roman"/>
                <w:sz w:val="24"/>
                <w:szCs w:val="24"/>
              </w:rPr>
            </w:pPr>
          </w:p>
        </w:tc>
      </w:tr>
      <w:tr>
        <w:trPr>
          <w:cantSplit/>
          <w:trHeight w:val="338"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szCs w:val="24"/>
              </w:rPr>
            </w:pPr>
          </w:p>
        </w:tc>
        <w:tc>
          <w:tcPr>
            <w:tcW w:w="23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卷曲数</w:t>
            </w:r>
          </w:p>
        </w:tc>
        <w:tc>
          <w:tcPr>
            <w:tcW w:w="2237" w:type="dxa"/>
            <w:vMerge w:val="continue"/>
            <w:tcBorders>
              <w:left w:val="single" w:color="auto" w:sz="4" w:space="0"/>
              <w:right w:val="single" w:color="000000" w:sz="4" w:space="0"/>
            </w:tcBorders>
            <w:vAlign w:val="center"/>
          </w:tcPr>
          <w:p>
            <w:pPr>
              <w:widowControl/>
              <w:jc w:val="center"/>
              <w:rPr>
                <w:rFonts w:ascii="仿宋" w:hAnsi="仿宋" w:eastAsia="仿宋" w:cs="Times New Roman"/>
                <w:sz w:val="24"/>
                <w:szCs w:val="24"/>
              </w:rPr>
            </w:pPr>
          </w:p>
        </w:tc>
        <w:tc>
          <w:tcPr>
            <w:tcW w:w="2040" w:type="dxa"/>
            <w:vMerge w:val="restart"/>
            <w:tcBorders>
              <w:top w:val="single" w:color="000000" w:sz="4" w:space="0"/>
              <w:left w:val="single" w:color="000000"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GB/T14338-2008</w:t>
            </w:r>
          </w:p>
        </w:tc>
      </w:tr>
      <w:tr>
        <w:tblPrEx>
          <w:tblCellMar>
            <w:top w:w="15" w:type="dxa"/>
            <w:left w:w="15" w:type="dxa"/>
            <w:bottom w:w="15" w:type="dxa"/>
            <w:right w:w="15" w:type="dxa"/>
          </w:tblCellMar>
        </w:tblPrEx>
        <w:trPr>
          <w:cantSplit/>
          <w:trHeight w:val="229"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szCs w:val="24"/>
              </w:rPr>
            </w:pPr>
          </w:p>
        </w:tc>
        <w:tc>
          <w:tcPr>
            <w:tcW w:w="23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卷曲率</w:t>
            </w:r>
          </w:p>
        </w:tc>
        <w:tc>
          <w:tcPr>
            <w:tcW w:w="2237" w:type="dxa"/>
            <w:vMerge w:val="continue"/>
            <w:tcBorders>
              <w:left w:val="single" w:color="auto" w:sz="4" w:space="0"/>
              <w:right w:val="single" w:color="000000" w:sz="4" w:space="0"/>
            </w:tcBorders>
            <w:vAlign w:val="center"/>
          </w:tcPr>
          <w:p>
            <w:pPr>
              <w:widowControl/>
              <w:jc w:val="center"/>
              <w:rPr>
                <w:rFonts w:ascii="仿宋" w:hAnsi="仿宋" w:eastAsia="仿宋" w:cs="Times New Roman"/>
                <w:sz w:val="24"/>
                <w:szCs w:val="24"/>
              </w:rPr>
            </w:pPr>
          </w:p>
        </w:tc>
        <w:tc>
          <w:tcPr>
            <w:tcW w:w="2040" w:type="dxa"/>
            <w:vMerge w:val="continue"/>
            <w:tcBorders>
              <w:left w:val="single" w:color="000000" w:sz="4" w:space="0"/>
              <w:bottom w:val="single" w:color="000000" w:sz="4" w:space="0"/>
              <w:right w:val="single" w:color="auto" w:sz="4" w:space="0"/>
            </w:tcBorders>
            <w:vAlign w:val="center"/>
          </w:tcPr>
          <w:p>
            <w:pPr>
              <w:widowControl/>
              <w:jc w:val="center"/>
              <w:rPr>
                <w:rFonts w:ascii="仿宋" w:hAnsi="仿宋" w:eastAsia="仿宋" w:cs="Times New Roman"/>
                <w:sz w:val="24"/>
                <w:szCs w:val="24"/>
              </w:rPr>
            </w:pPr>
          </w:p>
        </w:tc>
      </w:tr>
      <w:tr>
        <w:tblPrEx>
          <w:tblCellMar>
            <w:top w:w="15" w:type="dxa"/>
            <w:left w:w="15" w:type="dxa"/>
            <w:bottom w:w="15" w:type="dxa"/>
            <w:right w:w="15" w:type="dxa"/>
          </w:tblCellMar>
        </w:tblPrEx>
        <w:trPr>
          <w:cantSplit/>
          <w:trHeight w:val="38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szCs w:val="24"/>
              </w:rPr>
            </w:pPr>
          </w:p>
        </w:tc>
        <w:tc>
          <w:tcPr>
            <w:tcW w:w="23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比电阻</w:t>
            </w:r>
          </w:p>
        </w:tc>
        <w:tc>
          <w:tcPr>
            <w:tcW w:w="2237" w:type="dxa"/>
            <w:vMerge w:val="continue"/>
            <w:tcBorders>
              <w:left w:val="single" w:color="auto" w:sz="4" w:space="0"/>
              <w:bottom w:val="single" w:color="auto" w:sz="4" w:space="0"/>
              <w:right w:val="single" w:color="000000" w:sz="4" w:space="0"/>
            </w:tcBorders>
            <w:vAlign w:val="center"/>
          </w:tcPr>
          <w:p>
            <w:pPr>
              <w:widowControl/>
              <w:jc w:val="center"/>
              <w:rPr>
                <w:rFonts w:ascii="仿宋" w:hAnsi="仿宋" w:eastAsia="仿宋" w:cs="Times New Roman"/>
                <w:sz w:val="24"/>
                <w:szCs w:val="24"/>
              </w:rPr>
            </w:pPr>
          </w:p>
        </w:tc>
        <w:tc>
          <w:tcPr>
            <w:tcW w:w="20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 w:hAnsi="仿宋" w:eastAsia="仿宋" w:cs="Times New Roman"/>
                <w:sz w:val="24"/>
                <w:szCs w:val="24"/>
              </w:rPr>
            </w:pPr>
            <w:r>
              <w:rPr>
                <w:rFonts w:hint="eastAsia" w:ascii="仿宋" w:hAnsi="仿宋" w:eastAsia="仿宋" w:cs="Times New Roman"/>
                <w:sz w:val="24"/>
                <w:szCs w:val="24"/>
              </w:rPr>
              <w:t>GB/T14342-2015</w:t>
            </w:r>
          </w:p>
        </w:tc>
      </w:tr>
    </w:tbl>
    <w:p>
      <w:pPr>
        <w:rPr>
          <w:rFonts w:ascii="仿宋" w:hAnsi="仿宋" w:eastAsia="仿宋" w:cs="方正仿宋_GBK"/>
          <w:color w:val="000000"/>
          <w:kern w:val="0"/>
          <w:sz w:val="24"/>
          <w:szCs w:val="24"/>
        </w:rPr>
      </w:pPr>
    </w:p>
    <w:p>
      <w:pPr>
        <w:jc w:val="center"/>
        <w:rPr>
          <w:rFonts w:ascii="仿宋" w:hAnsi="仿宋" w:eastAsia="仿宋" w:cs="宋体"/>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53  纱线</w:t>
      </w:r>
    </w:p>
    <w:p>
      <w:pPr>
        <w:jc w:val="center"/>
        <w:rPr>
          <w:rFonts w:ascii="仿宋" w:hAnsi="仿宋" w:eastAsia="仿宋" w:cs="宋体"/>
          <w:sz w:val="24"/>
          <w:szCs w:val="24"/>
        </w:rPr>
      </w:pPr>
      <w:r>
        <w:rPr>
          <w:rFonts w:hint="eastAsia" w:ascii="仿宋" w:hAnsi="仿宋" w:eastAsia="仿宋" w:cs="宋体"/>
          <w:sz w:val="24"/>
          <w:szCs w:val="24"/>
        </w:rPr>
        <w:t>2023年纱线检验检测项目、依据及方法</w:t>
      </w:r>
    </w:p>
    <w:tbl>
      <w:tblPr>
        <w:tblStyle w:val="18"/>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498"/>
        <w:gridCol w:w="196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5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49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1960"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检验检测依据</w:t>
            </w:r>
          </w:p>
        </w:tc>
        <w:tc>
          <w:tcPr>
            <w:tcW w:w="27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9" w:type="dxa"/>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49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公称线密度</w:t>
            </w:r>
          </w:p>
        </w:tc>
        <w:tc>
          <w:tcPr>
            <w:tcW w:w="1960"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相应产品标准</w:t>
            </w:r>
          </w:p>
        </w:tc>
        <w:tc>
          <w:tcPr>
            <w:tcW w:w="27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4743-2009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59" w:type="dxa"/>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49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单纱强力变异系数</w:t>
            </w:r>
          </w:p>
        </w:tc>
        <w:tc>
          <w:tcPr>
            <w:tcW w:w="1960" w:type="dxa"/>
            <w:vMerge w:val="continue"/>
            <w:vAlign w:val="center"/>
          </w:tcPr>
          <w:p>
            <w:pPr>
              <w:jc w:val="center"/>
              <w:rPr>
                <w:rFonts w:ascii="仿宋" w:hAnsi="仿宋" w:eastAsia="仿宋" w:cs="Times New Roman"/>
                <w:sz w:val="24"/>
                <w:szCs w:val="24"/>
              </w:rPr>
            </w:pPr>
          </w:p>
        </w:tc>
        <w:tc>
          <w:tcPr>
            <w:tcW w:w="27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3916-2013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59" w:type="dxa"/>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49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单纱断裂强度</w:t>
            </w:r>
          </w:p>
        </w:tc>
        <w:tc>
          <w:tcPr>
            <w:tcW w:w="1960" w:type="dxa"/>
            <w:vMerge w:val="continue"/>
            <w:vAlign w:val="center"/>
          </w:tcPr>
          <w:p>
            <w:pPr>
              <w:jc w:val="center"/>
              <w:rPr>
                <w:rFonts w:ascii="仿宋" w:hAnsi="仿宋" w:eastAsia="仿宋" w:cs="Times New Roman"/>
                <w:sz w:val="24"/>
                <w:szCs w:val="24"/>
              </w:rPr>
            </w:pPr>
          </w:p>
        </w:tc>
        <w:tc>
          <w:tcPr>
            <w:tcW w:w="27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3916-2013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59" w:type="dxa"/>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49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条干均匀度变异系数</w:t>
            </w:r>
          </w:p>
        </w:tc>
        <w:tc>
          <w:tcPr>
            <w:tcW w:w="1960" w:type="dxa"/>
            <w:vMerge w:val="continue"/>
            <w:vAlign w:val="center"/>
          </w:tcPr>
          <w:p>
            <w:pPr>
              <w:jc w:val="center"/>
              <w:rPr>
                <w:rFonts w:ascii="仿宋" w:hAnsi="仿宋" w:eastAsia="仿宋" w:cs="Times New Roman"/>
                <w:sz w:val="24"/>
                <w:szCs w:val="24"/>
              </w:rPr>
            </w:pPr>
          </w:p>
        </w:tc>
        <w:tc>
          <w:tcPr>
            <w:tcW w:w="27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3292.1-2008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59" w:type="dxa"/>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49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千米棉结</w:t>
            </w:r>
          </w:p>
        </w:tc>
        <w:tc>
          <w:tcPr>
            <w:tcW w:w="1960" w:type="dxa"/>
            <w:vMerge w:val="continue"/>
            <w:vAlign w:val="center"/>
          </w:tcPr>
          <w:p>
            <w:pPr>
              <w:jc w:val="center"/>
              <w:rPr>
                <w:rFonts w:ascii="仿宋" w:hAnsi="仿宋" w:eastAsia="仿宋" w:cs="Times New Roman"/>
                <w:sz w:val="24"/>
                <w:szCs w:val="24"/>
              </w:rPr>
            </w:pPr>
          </w:p>
        </w:tc>
        <w:tc>
          <w:tcPr>
            <w:tcW w:w="27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3292.1-2008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59" w:type="dxa"/>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49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纤维含量</w:t>
            </w:r>
          </w:p>
        </w:tc>
        <w:tc>
          <w:tcPr>
            <w:tcW w:w="1960" w:type="dxa"/>
            <w:vMerge w:val="continue"/>
            <w:vAlign w:val="center"/>
          </w:tcPr>
          <w:p>
            <w:pPr>
              <w:jc w:val="center"/>
              <w:rPr>
                <w:rFonts w:ascii="仿宋" w:hAnsi="仿宋" w:eastAsia="仿宋" w:cs="Times New Roman"/>
                <w:sz w:val="24"/>
                <w:szCs w:val="24"/>
              </w:rPr>
            </w:pPr>
          </w:p>
        </w:tc>
        <w:tc>
          <w:tcPr>
            <w:tcW w:w="27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2910等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59" w:type="dxa"/>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49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线密度变异系数</w:t>
            </w:r>
          </w:p>
        </w:tc>
        <w:tc>
          <w:tcPr>
            <w:tcW w:w="1960" w:type="dxa"/>
            <w:vMerge w:val="continue"/>
            <w:vAlign w:val="center"/>
          </w:tcPr>
          <w:p>
            <w:pPr>
              <w:jc w:val="center"/>
              <w:rPr>
                <w:rFonts w:ascii="仿宋" w:hAnsi="仿宋" w:eastAsia="仿宋" w:cs="Times New Roman"/>
                <w:sz w:val="24"/>
                <w:szCs w:val="24"/>
              </w:rPr>
            </w:pPr>
          </w:p>
        </w:tc>
        <w:tc>
          <w:tcPr>
            <w:tcW w:w="27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4743-2009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59" w:type="dxa"/>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249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线密度偏差率</w:t>
            </w:r>
          </w:p>
        </w:tc>
        <w:tc>
          <w:tcPr>
            <w:tcW w:w="1960" w:type="dxa"/>
            <w:vMerge w:val="continue"/>
            <w:vAlign w:val="center"/>
          </w:tcPr>
          <w:p>
            <w:pPr>
              <w:jc w:val="center"/>
              <w:rPr>
                <w:rFonts w:ascii="仿宋" w:hAnsi="仿宋" w:eastAsia="仿宋" w:cs="Times New Roman"/>
                <w:sz w:val="24"/>
                <w:szCs w:val="24"/>
              </w:rPr>
            </w:pPr>
          </w:p>
        </w:tc>
        <w:tc>
          <w:tcPr>
            <w:tcW w:w="277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4743-2009</w:t>
            </w:r>
          </w:p>
        </w:tc>
      </w:tr>
    </w:tbl>
    <w:p>
      <w:pPr>
        <w:jc w:val="center"/>
        <w:rPr>
          <w:rFonts w:ascii="仿宋" w:hAnsi="仿宋" w:eastAsia="仿宋" w:cs="宋体"/>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54  毛巾</w:t>
      </w:r>
    </w:p>
    <w:p>
      <w:pPr>
        <w:jc w:val="center"/>
        <w:rPr>
          <w:rFonts w:ascii="仿宋" w:hAnsi="仿宋" w:eastAsia="仿宋" w:cs="宋体"/>
          <w:sz w:val="24"/>
          <w:szCs w:val="24"/>
        </w:rPr>
      </w:pPr>
      <w:r>
        <w:rPr>
          <w:rFonts w:hint="eastAsia" w:ascii="仿宋" w:hAnsi="仿宋" w:eastAsia="仿宋" w:cs="宋体"/>
          <w:sz w:val="24"/>
          <w:szCs w:val="24"/>
        </w:rPr>
        <w:t>2023年毛巾检验检测项目、依据及方法</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0"/>
        <w:gridCol w:w="2251"/>
        <w:gridCol w:w="2758"/>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3"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127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检验检测项目</w:t>
            </w:r>
          </w:p>
        </w:tc>
        <w:tc>
          <w:tcPr>
            <w:tcW w:w="1565"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检验检测依据</w:t>
            </w: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277" w:type="pct"/>
            <w:tcMar>
              <w:top w:w="15" w:type="dxa"/>
              <w:left w:w="15" w:type="dxa"/>
              <w:bottom w:w="0" w:type="dxa"/>
              <w:right w:w="15" w:type="dxa"/>
            </w:tcMar>
            <w:vAlign w:val="center"/>
          </w:tcPr>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甲醛含量</w:t>
            </w:r>
          </w:p>
        </w:tc>
        <w:tc>
          <w:tcPr>
            <w:tcW w:w="1565" w:type="pct"/>
            <w:vMerge w:val="restart"/>
            <w:tcMar>
              <w:top w:w="15" w:type="dxa"/>
              <w:left w:w="15" w:type="dxa"/>
              <w:bottom w:w="0" w:type="dxa"/>
              <w:right w:w="15" w:type="dxa"/>
            </w:tcMar>
            <w:vAlign w:val="center"/>
          </w:tcPr>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GB 18401-2010</w:t>
            </w:r>
          </w:p>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GB 31701-2015</w:t>
            </w:r>
          </w:p>
          <w:p>
            <w:pPr>
              <w:snapToGrid w:val="0"/>
              <w:ind w:firstLine="600" w:firstLineChars="250"/>
              <w:rPr>
                <w:rFonts w:ascii="仿宋" w:hAnsi="仿宋" w:eastAsia="仿宋" w:cs="宋体"/>
                <w:kern w:val="0"/>
                <w:sz w:val="24"/>
                <w:szCs w:val="24"/>
              </w:rPr>
            </w:pPr>
            <w:r>
              <w:rPr>
                <w:rFonts w:hint="eastAsia" w:ascii="仿宋" w:hAnsi="仿宋" w:eastAsia="仿宋" w:cs="宋体"/>
                <w:kern w:val="0"/>
                <w:sz w:val="24"/>
                <w:szCs w:val="24"/>
              </w:rPr>
              <w:t>GB/T 22864-2020</w:t>
            </w:r>
          </w:p>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等相应产品标准</w:t>
            </w:r>
          </w:p>
        </w:tc>
        <w:tc>
          <w:tcPr>
            <w:tcW w:w="1727" w:type="pct"/>
            <w:tcMar>
              <w:top w:w="15" w:type="dxa"/>
              <w:left w:w="15" w:type="dxa"/>
              <w:bottom w:w="0" w:type="dxa"/>
              <w:right w:w="15" w:type="dxa"/>
            </w:tcMar>
            <w:vAlign w:val="center"/>
          </w:tcPr>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27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pH值</w:t>
            </w:r>
          </w:p>
        </w:tc>
        <w:tc>
          <w:tcPr>
            <w:tcW w:w="1565" w:type="pct"/>
            <w:vMerge w:val="continue"/>
            <w:tcMar>
              <w:top w:w="15" w:type="dxa"/>
              <w:left w:w="15" w:type="dxa"/>
              <w:bottom w:w="0" w:type="dxa"/>
              <w:right w:w="15" w:type="dxa"/>
            </w:tcMar>
            <w:vAlign w:val="center"/>
          </w:tcPr>
          <w:p>
            <w:pPr>
              <w:snapToGrid w:val="0"/>
              <w:jc w:val="center"/>
              <w:rPr>
                <w:rFonts w:ascii="仿宋" w:hAnsi="仿宋" w:eastAsia="仿宋" w:cs="宋体"/>
                <w:kern w:val="0"/>
                <w:sz w:val="24"/>
                <w:szCs w:val="24"/>
              </w:rPr>
            </w:pP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27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可分解致癌芳香胺染料</w:t>
            </w:r>
          </w:p>
        </w:tc>
        <w:tc>
          <w:tcPr>
            <w:tcW w:w="1565" w:type="pct"/>
            <w:vMerge w:val="continue"/>
            <w:tcMar>
              <w:top w:w="15" w:type="dxa"/>
              <w:left w:w="15" w:type="dxa"/>
              <w:bottom w:w="0" w:type="dxa"/>
              <w:right w:w="15" w:type="dxa"/>
            </w:tcMar>
            <w:vAlign w:val="center"/>
          </w:tcPr>
          <w:p>
            <w:pPr>
              <w:snapToGrid w:val="0"/>
              <w:jc w:val="center"/>
              <w:rPr>
                <w:rFonts w:ascii="仿宋" w:hAnsi="仿宋" w:eastAsia="仿宋" w:cs="宋体"/>
                <w:kern w:val="0"/>
                <w:sz w:val="24"/>
                <w:szCs w:val="24"/>
              </w:rPr>
            </w:pP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GB/T 17592-2011</w:t>
            </w:r>
          </w:p>
          <w:p>
            <w:pPr>
              <w:snapToGrid w:val="0"/>
              <w:jc w:val="center"/>
              <w:rPr>
                <w:rFonts w:ascii="仿宋" w:hAnsi="仿宋" w:eastAsia="仿宋" w:cs="宋体"/>
                <w:kern w:val="0"/>
                <w:sz w:val="24"/>
                <w:szCs w:val="24"/>
              </w:rPr>
            </w:pPr>
            <w:r>
              <w:rPr>
                <w:rFonts w:hint="eastAsia" w:ascii="仿宋" w:hAnsi="仿宋" w:eastAsia="仿宋" w:cs="宋体"/>
                <w:kern w:val="0"/>
                <w:sz w:val="24"/>
                <w:szCs w:val="24"/>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27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耐水色牢度</w:t>
            </w:r>
          </w:p>
        </w:tc>
        <w:tc>
          <w:tcPr>
            <w:tcW w:w="1565" w:type="pct"/>
            <w:vMerge w:val="continue"/>
            <w:tcMar>
              <w:top w:w="15" w:type="dxa"/>
              <w:left w:w="15" w:type="dxa"/>
              <w:bottom w:w="0" w:type="dxa"/>
              <w:right w:w="15" w:type="dxa"/>
            </w:tcMar>
            <w:vAlign w:val="center"/>
          </w:tcPr>
          <w:p>
            <w:pPr>
              <w:snapToGrid w:val="0"/>
              <w:jc w:val="center"/>
              <w:rPr>
                <w:rFonts w:ascii="仿宋" w:hAnsi="仿宋" w:eastAsia="仿宋" w:cs="宋体"/>
                <w:kern w:val="0"/>
                <w:sz w:val="24"/>
                <w:szCs w:val="24"/>
              </w:rPr>
            </w:pP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27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耐酸汗渍色牢度</w:t>
            </w:r>
          </w:p>
        </w:tc>
        <w:tc>
          <w:tcPr>
            <w:tcW w:w="1565" w:type="pct"/>
            <w:vMerge w:val="continue"/>
            <w:tcMar>
              <w:top w:w="15" w:type="dxa"/>
              <w:left w:w="15" w:type="dxa"/>
              <w:bottom w:w="0" w:type="dxa"/>
              <w:right w:w="15" w:type="dxa"/>
            </w:tcMar>
            <w:vAlign w:val="center"/>
          </w:tcPr>
          <w:p>
            <w:pPr>
              <w:snapToGrid w:val="0"/>
              <w:jc w:val="center"/>
              <w:rPr>
                <w:rFonts w:ascii="仿宋" w:hAnsi="仿宋" w:eastAsia="仿宋" w:cs="宋体"/>
                <w:kern w:val="0"/>
                <w:sz w:val="24"/>
                <w:szCs w:val="24"/>
              </w:rPr>
            </w:pP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27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耐碱汗渍色牢度</w:t>
            </w:r>
          </w:p>
        </w:tc>
        <w:tc>
          <w:tcPr>
            <w:tcW w:w="1565" w:type="pct"/>
            <w:vMerge w:val="continue"/>
            <w:tcMar>
              <w:top w:w="15" w:type="dxa"/>
              <w:left w:w="15" w:type="dxa"/>
              <w:bottom w:w="0" w:type="dxa"/>
              <w:right w:w="15" w:type="dxa"/>
            </w:tcMar>
            <w:vAlign w:val="center"/>
          </w:tcPr>
          <w:p>
            <w:pPr>
              <w:snapToGrid w:val="0"/>
              <w:jc w:val="center"/>
              <w:rPr>
                <w:rFonts w:ascii="仿宋" w:hAnsi="仿宋" w:eastAsia="仿宋" w:cs="宋体"/>
                <w:kern w:val="0"/>
                <w:sz w:val="24"/>
                <w:szCs w:val="24"/>
              </w:rPr>
            </w:pP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127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耐干摩擦色牢度</w:t>
            </w:r>
          </w:p>
        </w:tc>
        <w:tc>
          <w:tcPr>
            <w:tcW w:w="1565" w:type="pct"/>
            <w:vMerge w:val="continue"/>
            <w:tcMar>
              <w:top w:w="15" w:type="dxa"/>
              <w:left w:w="15" w:type="dxa"/>
              <w:bottom w:w="0" w:type="dxa"/>
              <w:right w:w="15" w:type="dxa"/>
            </w:tcMar>
            <w:vAlign w:val="center"/>
          </w:tcPr>
          <w:p>
            <w:pPr>
              <w:snapToGrid w:val="0"/>
              <w:jc w:val="center"/>
              <w:rPr>
                <w:rFonts w:ascii="仿宋" w:hAnsi="仿宋" w:eastAsia="仿宋" w:cs="宋体"/>
                <w:kern w:val="0"/>
                <w:sz w:val="24"/>
                <w:szCs w:val="24"/>
              </w:rPr>
            </w:pP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1277" w:type="pct"/>
            <w:tcMar>
              <w:top w:w="15" w:type="dxa"/>
              <w:left w:w="15" w:type="dxa"/>
              <w:bottom w:w="0" w:type="dxa"/>
              <w:right w:w="15" w:type="dxa"/>
            </w:tcMar>
            <w:vAlign w:val="center"/>
          </w:tcPr>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耐皂洗色牢度</w:t>
            </w:r>
          </w:p>
        </w:tc>
        <w:tc>
          <w:tcPr>
            <w:tcW w:w="1565" w:type="pct"/>
            <w:vMerge w:val="restart"/>
            <w:tcMar>
              <w:top w:w="15" w:type="dxa"/>
              <w:left w:w="15" w:type="dxa"/>
              <w:bottom w:w="0" w:type="dxa"/>
              <w:right w:w="15" w:type="dxa"/>
            </w:tcMar>
            <w:vAlign w:val="center"/>
          </w:tcPr>
          <w:p>
            <w:pPr>
              <w:snapToGrid w:val="0"/>
              <w:ind w:firstLine="600" w:firstLineChars="250"/>
              <w:rPr>
                <w:rFonts w:ascii="仿宋" w:hAnsi="仿宋" w:eastAsia="仿宋" w:cs="宋体"/>
                <w:kern w:val="0"/>
                <w:sz w:val="24"/>
                <w:szCs w:val="24"/>
              </w:rPr>
            </w:pPr>
            <w:r>
              <w:rPr>
                <w:rFonts w:hint="eastAsia" w:ascii="仿宋" w:hAnsi="仿宋" w:eastAsia="仿宋" w:cs="宋体"/>
                <w:kern w:val="0"/>
                <w:sz w:val="24"/>
                <w:szCs w:val="24"/>
              </w:rPr>
              <w:t>GB/T 22864-2020</w:t>
            </w:r>
          </w:p>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等相应产品标准</w:t>
            </w: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GB/T 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27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吸水性</w:t>
            </w:r>
          </w:p>
        </w:tc>
        <w:tc>
          <w:tcPr>
            <w:tcW w:w="1565" w:type="pct"/>
            <w:vMerge w:val="continue"/>
            <w:tcMar>
              <w:top w:w="15" w:type="dxa"/>
              <w:left w:w="15" w:type="dxa"/>
              <w:bottom w:w="0" w:type="dxa"/>
              <w:right w:w="15" w:type="dxa"/>
            </w:tcMar>
            <w:vAlign w:val="center"/>
          </w:tcPr>
          <w:p>
            <w:pPr>
              <w:snapToGrid w:val="0"/>
              <w:jc w:val="center"/>
              <w:rPr>
                <w:rFonts w:ascii="仿宋" w:hAnsi="仿宋" w:eastAsia="仿宋" w:cs="宋体"/>
                <w:kern w:val="0"/>
                <w:sz w:val="24"/>
                <w:szCs w:val="24"/>
              </w:rPr>
            </w:pP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GB/T 22799-2019 A法等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431"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1277" w:type="pct"/>
            <w:tcMar>
              <w:top w:w="15" w:type="dxa"/>
              <w:left w:w="15" w:type="dxa"/>
              <w:bottom w:w="0" w:type="dxa"/>
              <w:right w:w="15" w:type="dxa"/>
            </w:tcMar>
            <w:vAlign w:val="center"/>
          </w:tcPr>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纤维含量</w:t>
            </w:r>
          </w:p>
        </w:tc>
        <w:tc>
          <w:tcPr>
            <w:tcW w:w="1565" w:type="pct"/>
            <w:tcMar>
              <w:top w:w="15" w:type="dxa"/>
              <w:left w:w="15" w:type="dxa"/>
              <w:bottom w:w="0" w:type="dxa"/>
              <w:right w:w="15" w:type="dxa"/>
            </w:tcMar>
            <w:vAlign w:val="center"/>
          </w:tcPr>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GB/T 29862-2013</w:t>
            </w:r>
          </w:p>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等相应产品标准</w:t>
            </w:r>
          </w:p>
        </w:tc>
        <w:tc>
          <w:tcPr>
            <w:tcW w:w="1727" w:type="pct"/>
            <w:tcMar>
              <w:top w:w="15" w:type="dxa"/>
              <w:left w:w="15" w:type="dxa"/>
              <w:bottom w:w="0" w:type="dxa"/>
              <w:right w:w="15" w:type="dxa"/>
            </w:tcMar>
            <w:vAlign w:val="center"/>
          </w:tcPr>
          <w:p>
            <w:pPr>
              <w:snapToGrid w:val="0"/>
              <w:jc w:val="center"/>
              <w:rPr>
                <w:rFonts w:ascii="仿宋" w:hAnsi="仿宋" w:eastAsia="仿宋" w:cs="宋体"/>
                <w:kern w:val="0"/>
                <w:sz w:val="24"/>
                <w:szCs w:val="24"/>
              </w:rPr>
            </w:pPr>
            <w:r>
              <w:rPr>
                <w:rFonts w:hint="eastAsia" w:ascii="仿宋" w:hAnsi="仿宋" w:eastAsia="仿宋" w:cs="宋体"/>
                <w:kern w:val="0"/>
                <w:sz w:val="24"/>
                <w:szCs w:val="24"/>
              </w:rPr>
              <w:t>FZ/T 01057-2007</w:t>
            </w:r>
          </w:p>
          <w:p>
            <w:pPr>
              <w:snapToGrid w:val="0"/>
              <w:ind w:left="-647" w:leftChars="-308" w:firstLine="720" w:firstLineChars="300"/>
              <w:jc w:val="center"/>
              <w:rPr>
                <w:rFonts w:ascii="仿宋" w:hAnsi="仿宋" w:eastAsia="仿宋" w:cs="宋体"/>
                <w:kern w:val="0"/>
                <w:sz w:val="24"/>
                <w:szCs w:val="24"/>
              </w:rPr>
            </w:pPr>
            <w:r>
              <w:rPr>
                <w:rFonts w:hint="eastAsia" w:ascii="仿宋" w:hAnsi="仿宋" w:eastAsia="仿宋" w:cs="宋体"/>
                <w:kern w:val="0"/>
                <w:sz w:val="24"/>
                <w:szCs w:val="24"/>
              </w:rPr>
              <w:t>GB/T 2910-2009等</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55  贵金属、珠宝饰品</w:t>
      </w:r>
    </w:p>
    <w:p>
      <w:pPr>
        <w:jc w:val="center"/>
        <w:rPr>
          <w:rFonts w:ascii="仿宋" w:hAnsi="仿宋" w:eastAsia="仿宋" w:cs="宋体"/>
          <w:sz w:val="24"/>
          <w:szCs w:val="24"/>
        </w:rPr>
      </w:pPr>
      <w:r>
        <w:rPr>
          <w:rFonts w:hint="eastAsia" w:ascii="仿宋" w:hAnsi="仿宋" w:eastAsia="仿宋" w:cs="宋体"/>
          <w:sz w:val="24"/>
          <w:szCs w:val="24"/>
        </w:rPr>
        <w:t>2023年贵金属、珠宝饰品检验检测项目、依据及方法</w:t>
      </w:r>
    </w:p>
    <w:tbl>
      <w:tblPr>
        <w:tblStyle w:val="18"/>
        <w:tblpPr w:leftFromText="180" w:rightFromText="180" w:vertAnchor="text" w:horzAnchor="page" w:tblpXSpec="center" w:tblpY="659"/>
        <w:tblOverlap w:val="never"/>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56"/>
        <w:gridCol w:w="2542"/>
        <w:gridCol w:w="1563"/>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810" w:type="dxa"/>
            <w:shd w:val="clear" w:color="auto" w:fill="auto"/>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序号</w:t>
            </w:r>
          </w:p>
        </w:tc>
        <w:tc>
          <w:tcPr>
            <w:tcW w:w="1156" w:type="dxa"/>
            <w:shd w:val="clear" w:color="auto" w:fill="auto"/>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检验</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项目</w:t>
            </w:r>
          </w:p>
        </w:tc>
        <w:tc>
          <w:tcPr>
            <w:tcW w:w="2542" w:type="dxa"/>
            <w:shd w:val="clear" w:color="auto" w:fill="auto"/>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检验依据</w:t>
            </w:r>
          </w:p>
        </w:tc>
        <w:tc>
          <w:tcPr>
            <w:tcW w:w="4331" w:type="dxa"/>
            <w:gridSpan w:val="2"/>
            <w:shd w:val="clear" w:color="auto" w:fill="auto"/>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810" w:type="dxa"/>
            <w:vMerge w:val="restart"/>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w:t>
            </w:r>
          </w:p>
        </w:tc>
        <w:tc>
          <w:tcPr>
            <w:tcW w:w="1156" w:type="dxa"/>
            <w:vMerge w:val="restart"/>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贵金属</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饰品</w:t>
            </w: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QB/T 1690-2021</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质量</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QB/T 1690-2021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18043-2013</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纯度</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18043-2013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0" w:type="dxa"/>
            <w:vMerge w:val="restart"/>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2</w:t>
            </w:r>
          </w:p>
        </w:tc>
        <w:tc>
          <w:tcPr>
            <w:tcW w:w="1156" w:type="dxa"/>
            <w:vMerge w:val="restart"/>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珠宝玉石</w:t>
            </w: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肉眼观察</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放大检查</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折射率、双折射率</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光性特性</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二色性</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荧光观察</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质量</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密度</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红外光谱分析</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紫外可见光谱分析</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热导性</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16553-2017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0" w:type="dxa"/>
            <w:vMerge w:val="restart"/>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3</w:t>
            </w:r>
          </w:p>
        </w:tc>
        <w:tc>
          <w:tcPr>
            <w:tcW w:w="1156" w:type="dxa"/>
            <w:vMerge w:val="restart"/>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钻石</w:t>
            </w:r>
          </w:p>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16554-2017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颜色分级</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16554-2017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16554-2017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净度分级</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16554-2017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0" w:type="dxa"/>
            <w:vMerge w:val="continue"/>
            <w:vAlign w:val="center"/>
          </w:tcPr>
          <w:p>
            <w:pPr>
              <w:rPr>
                <w:rFonts w:ascii="仿宋" w:hAnsi="仿宋" w:eastAsia="仿宋" w:cs="方正仿宋_GBK"/>
                <w:color w:val="000000"/>
                <w:kern w:val="0"/>
                <w:sz w:val="24"/>
                <w:szCs w:val="24"/>
              </w:rPr>
            </w:pPr>
          </w:p>
        </w:tc>
        <w:tc>
          <w:tcPr>
            <w:tcW w:w="1156" w:type="dxa"/>
            <w:vMerge w:val="continue"/>
            <w:vAlign w:val="center"/>
          </w:tcPr>
          <w:p>
            <w:pPr>
              <w:rPr>
                <w:rFonts w:ascii="仿宋" w:hAnsi="仿宋" w:eastAsia="仿宋" w:cs="方正仿宋_GBK"/>
                <w:color w:val="000000"/>
                <w:kern w:val="0"/>
                <w:sz w:val="24"/>
                <w:szCs w:val="24"/>
              </w:rPr>
            </w:pPr>
          </w:p>
        </w:tc>
        <w:tc>
          <w:tcPr>
            <w:tcW w:w="2542"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16554-2017</w:t>
            </w:r>
          </w:p>
        </w:tc>
        <w:tc>
          <w:tcPr>
            <w:tcW w:w="1563"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切工分级</w:t>
            </w:r>
          </w:p>
        </w:tc>
        <w:tc>
          <w:tcPr>
            <w:tcW w:w="2768" w:type="dxa"/>
            <w:vAlign w:val="center"/>
          </w:tcPr>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16554-2017</w:t>
            </w:r>
          </w:p>
          <w:p>
            <w:pP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6</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56  验配眼镜</w:t>
      </w:r>
    </w:p>
    <w:p>
      <w:pPr>
        <w:jc w:val="center"/>
        <w:rPr>
          <w:rFonts w:ascii="仿宋" w:hAnsi="仿宋" w:eastAsia="仿宋" w:cs="宋体"/>
          <w:sz w:val="24"/>
          <w:szCs w:val="24"/>
        </w:rPr>
      </w:pPr>
      <w:r>
        <w:rPr>
          <w:rFonts w:hint="eastAsia" w:ascii="仿宋" w:hAnsi="仿宋" w:eastAsia="仿宋" w:cs="宋体"/>
          <w:sz w:val="24"/>
          <w:szCs w:val="24"/>
        </w:rPr>
        <w:t>2023年验配眼镜检验检测项目、依据及方法</w:t>
      </w:r>
    </w:p>
    <w:tbl>
      <w:tblPr>
        <w:tblStyle w:val="18"/>
        <w:tblW w:w="88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9"/>
        <w:gridCol w:w="1677"/>
        <w:gridCol w:w="1786"/>
        <w:gridCol w:w="1910"/>
        <w:gridCol w:w="25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2" w:hRule="atLeast"/>
          <w:tblHeader/>
        </w:trPr>
        <w:tc>
          <w:tcPr>
            <w:tcW w:w="909" w:type="dxa"/>
            <w:tcBorders>
              <w:top w:val="single" w:color="auto" w:sz="6" w:space="0"/>
              <w:lef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序号</w:t>
            </w:r>
          </w:p>
        </w:tc>
        <w:tc>
          <w:tcPr>
            <w:tcW w:w="3463" w:type="dxa"/>
            <w:gridSpan w:val="2"/>
            <w:tcBorders>
              <w:top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检验项目</w:t>
            </w:r>
          </w:p>
        </w:tc>
        <w:tc>
          <w:tcPr>
            <w:tcW w:w="1910" w:type="dxa"/>
            <w:tcBorders>
              <w:top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检验依据</w:t>
            </w:r>
          </w:p>
        </w:tc>
        <w:tc>
          <w:tcPr>
            <w:tcW w:w="2525" w:type="dxa"/>
            <w:tcBorders>
              <w:top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检验检测方法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trPr>
        <w:tc>
          <w:tcPr>
            <w:tcW w:w="9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镜架外观质量</w:t>
            </w:r>
          </w:p>
        </w:tc>
        <w:tc>
          <w:tcPr>
            <w:tcW w:w="1910" w:type="dxa"/>
            <w:tcBorders>
              <w:top w:val="single" w:color="auto" w:sz="4"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tcBorders>
              <w:top w:val="single" w:color="auto" w:sz="4"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trPr>
        <w:tc>
          <w:tcPr>
            <w:tcW w:w="9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2</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可见光透射比，</w:t>
            </w:r>
            <w:r>
              <w:rPr>
                <w:rFonts w:ascii="仿宋" w:hAnsi="仿宋" w:eastAsia="仿宋" w:cs="方正仿宋_GBK"/>
                <w:color w:val="000000"/>
                <w:kern w:val="0"/>
                <w:sz w:val="24"/>
                <w:szCs w:val="24"/>
              </w:rPr>
              <w:object>
                <v:shape id="_x0000_i1026" o:spt="75" type="#_x0000_t75" style="height:18.15pt;width:14.4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仿宋" w:hAnsi="仿宋" w:eastAsia="仿宋" w:cs="方正仿宋_GBK"/>
                <w:color w:val="000000"/>
                <w:kern w:val="0"/>
                <w:sz w:val="24"/>
                <w:szCs w:val="24"/>
              </w:rPr>
              <w:t xml:space="preserve"> %</w:t>
            </w:r>
          </w:p>
        </w:tc>
        <w:tc>
          <w:tcPr>
            <w:tcW w:w="1910" w:type="dxa"/>
            <w:tcBorders>
              <w:top w:val="single" w:color="auto" w:sz="4"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10810.3-2006</w:t>
            </w:r>
          </w:p>
        </w:tc>
        <w:tc>
          <w:tcPr>
            <w:tcW w:w="2525" w:type="dxa"/>
            <w:tcBorders>
              <w:top w:val="single" w:color="auto" w:sz="4"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5" w:hRule="atLeast"/>
        </w:trPr>
        <w:tc>
          <w:tcPr>
            <w:tcW w:w="909" w:type="dxa"/>
            <w:vMerge w:val="restart"/>
            <w:tcBorders>
              <w:top w:val="single" w:color="auto" w:sz="4" w:space="0"/>
              <w:left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3</w:t>
            </w:r>
          </w:p>
        </w:tc>
        <w:tc>
          <w:tcPr>
            <w:tcW w:w="167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紫外光谱范围，%</w:t>
            </w:r>
          </w:p>
        </w:tc>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object>
                <v:shape id="_x0000_i1027" o:spt="75" type="#_x0000_t75" style="height:15.05pt;width:26.3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p>
        </w:tc>
        <w:tc>
          <w:tcPr>
            <w:tcW w:w="191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10810.3-2006</w:t>
            </w:r>
          </w:p>
        </w:tc>
        <w:tc>
          <w:tcPr>
            <w:tcW w:w="252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10810.3-2006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9" w:hRule="atLeast"/>
        </w:trPr>
        <w:tc>
          <w:tcPr>
            <w:tcW w:w="909"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p>
        </w:tc>
        <w:tc>
          <w:tcPr>
            <w:tcW w:w="167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object>
                <v:shape id="_x0000_i1028" o:spt="75" type="#_x0000_t75" style="height:15.05pt;width:26.3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p>
        </w:tc>
        <w:tc>
          <w:tcPr>
            <w:tcW w:w="1910" w:type="dxa"/>
            <w:vMerge w:val="continue"/>
            <w:tcBorders>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p>
        </w:tc>
        <w:tc>
          <w:tcPr>
            <w:tcW w:w="2525" w:type="dxa"/>
            <w:vMerge w:val="continue"/>
            <w:tcBorders>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trPr>
        <w:tc>
          <w:tcPr>
            <w:tcW w:w="9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光透射比相对偏差，%</w:t>
            </w:r>
          </w:p>
        </w:tc>
        <w:tc>
          <w:tcPr>
            <w:tcW w:w="1910" w:type="dxa"/>
            <w:tcBorders>
              <w:top w:val="single" w:color="auto" w:sz="4"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10810.3-2006</w:t>
            </w:r>
          </w:p>
        </w:tc>
        <w:tc>
          <w:tcPr>
            <w:tcW w:w="2525" w:type="dxa"/>
            <w:tcBorders>
              <w:top w:val="single" w:color="auto" w:sz="4"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10810.3-2006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9" w:hRule="atLeast"/>
        </w:trPr>
        <w:tc>
          <w:tcPr>
            <w:tcW w:w="909" w:type="dxa"/>
            <w:vMerge w:val="restart"/>
            <w:tcBorders>
              <w:top w:val="single" w:color="auto" w:sz="4" w:space="0"/>
              <w:left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5</w:t>
            </w:r>
          </w:p>
        </w:tc>
        <w:tc>
          <w:tcPr>
            <w:tcW w:w="167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球镜顶焦度偏差（D）</w:t>
            </w:r>
          </w:p>
        </w:tc>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主子午面一</w:t>
            </w:r>
          </w:p>
        </w:tc>
        <w:tc>
          <w:tcPr>
            <w:tcW w:w="191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78" w:hRule="atLeast"/>
        </w:trPr>
        <w:tc>
          <w:tcPr>
            <w:tcW w:w="909"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p>
        </w:tc>
        <w:tc>
          <w:tcPr>
            <w:tcW w:w="167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主子午面二</w:t>
            </w:r>
          </w:p>
        </w:tc>
        <w:tc>
          <w:tcPr>
            <w:tcW w:w="1910" w:type="dxa"/>
            <w:vMerge w:val="continue"/>
            <w:tcBorders>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p>
        </w:tc>
        <w:tc>
          <w:tcPr>
            <w:tcW w:w="2525" w:type="dxa"/>
            <w:vMerge w:val="continue"/>
            <w:tcBorders>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trPr>
        <w:tc>
          <w:tcPr>
            <w:tcW w:w="9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6</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柱镜顶焦度偏差（D）</w:t>
            </w:r>
          </w:p>
        </w:tc>
        <w:tc>
          <w:tcPr>
            <w:tcW w:w="191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trPr>
        <w:tc>
          <w:tcPr>
            <w:tcW w:w="9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7</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 xml:space="preserve">柱镜轴位偏差( </w:t>
            </w:r>
            <w:r>
              <w:rPr>
                <w:rFonts w:ascii="仿宋" w:hAnsi="仿宋" w:eastAsia="仿宋" w:cs="方正仿宋_GBK"/>
                <w:color w:val="000000"/>
                <w:kern w:val="0"/>
                <w:sz w:val="24"/>
                <w:szCs w:val="24"/>
              </w:rPr>
              <w:sym w:font="Symbol" w:char="F0B0"/>
            </w:r>
            <w:r>
              <w:rPr>
                <w:rFonts w:ascii="仿宋" w:hAnsi="仿宋" w:eastAsia="仿宋" w:cs="方正仿宋_GBK"/>
                <w:color w:val="000000"/>
                <w:kern w:val="0"/>
                <w:sz w:val="24"/>
                <w:szCs w:val="24"/>
              </w:rPr>
              <w:t xml:space="preserve"> )</w:t>
            </w:r>
          </w:p>
        </w:tc>
        <w:tc>
          <w:tcPr>
            <w:tcW w:w="191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trPr>
        <w:tc>
          <w:tcPr>
            <w:tcW w:w="9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8</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光学中心水平偏差(mm)</w:t>
            </w:r>
          </w:p>
        </w:tc>
        <w:tc>
          <w:tcPr>
            <w:tcW w:w="191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trPr>
        <w:tc>
          <w:tcPr>
            <w:tcW w:w="9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9</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光学中心垂直互差(mm)</w:t>
            </w:r>
          </w:p>
        </w:tc>
        <w:tc>
          <w:tcPr>
            <w:tcW w:w="191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trPr>
        <w:tc>
          <w:tcPr>
            <w:tcW w:w="9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10</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光学中心单侧水平偏差(mm)</w:t>
            </w:r>
          </w:p>
        </w:tc>
        <w:tc>
          <w:tcPr>
            <w:tcW w:w="191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trPr>
        <w:tc>
          <w:tcPr>
            <w:tcW w:w="9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11</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镜片材料和表面质量</w:t>
            </w:r>
          </w:p>
        </w:tc>
        <w:tc>
          <w:tcPr>
            <w:tcW w:w="191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10810.1-2005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trPr>
        <w:tc>
          <w:tcPr>
            <w:tcW w:w="9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12</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装配质量</w:t>
            </w:r>
          </w:p>
        </w:tc>
        <w:tc>
          <w:tcPr>
            <w:tcW w:w="191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6" w:hRule="atLeast"/>
        </w:trPr>
        <w:tc>
          <w:tcPr>
            <w:tcW w:w="9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13</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标志</w:t>
            </w:r>
          </w:p>
        </w:tc>
        <w:tc>
          <w:tcPr>
            <w:tcW w:w="191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c>
          <w:tcPr>
            <w:tcW w:w="2525"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13511.1-2011</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57  太阳镜</w:t>
      </w:r>
    </w:p>
    <w:p>
      <w:pPr>
        <w:jc w:val="center"/>
        <w:rPr>
          <w:rFonts w:ascii="仿宋" w:hAnsi="仿宋" w:eastAsia="仿宋" w:cs="宋体"/>
          <w:sz w:val="24"/>
          <w:szCs w:val="24"/>
        </w:rPr>
      </w:pPr>
      <w:r>
        <w:rPr>
          <w:rFonts w:hint="eastAsia" w:ascii="仿宋" w:hAnsi="仿宋" w:eastAsia="仿宋" w:cs="宋体"/>
          <w:sz w:val="24"/>
          <w:szCs w:val="24"/>
        </w:rPr>
        <w:t>2023年太阳镜检验检测项目、依据及方法</w:t>
      </w:r>
    </w:p>
    <w:tbl>
      <w:tblPr>
        <w:tblStyle w:val="18"/>
        <w:tblW w:w="8210" w:type="dxa"/>
        <w:tblInd w:w="0" w:type="dxa"/>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9"/>
        <w:gridCol w:w="2399"/>
        <w:gridCol w:w="2562"/>
        <w:gridCol w:w="2300"/>
      </w:tblGrid>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0" w:hRule="atLeast"/>
          <w:tblHeader/>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序号</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检验项目</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依据法律法规或标准条款</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检测方法</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结构</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39552.2-2020</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2</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镜片材料和表面质量</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39552.2-2020</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3</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球镜度</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10810.1-2005</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4</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柱镜度</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10810.1-2005</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5</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棱镜度</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10810.1-2005</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6</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透射比</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7</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透射比均匀性</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8</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紫外光谱吸收率</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9</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蓝光吸收率</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10</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光反射比</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11</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鼻梁变形</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12</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镜片夹持力</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6"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13</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阻燃性</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14</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抗汗腐蚀</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15</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太阳镜镜片尺寸</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16</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包覆层结合力</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17</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耐磨性能</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10810.5-2012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18</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耐疲劳强度</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9"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19</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偏振效率</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20</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相对衰减视觉因子Q</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GB/T 39552.2-2020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trPr>
        <w:tc>
          <w:tcPr>
            <w:tcW w:w="94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21</w:t>
            </w:r>
          </w:p>
        </w:tc>
        <w:tc>
          <w:tcPr>
            <w:tcW w:w="2399"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标志</w:t>
            </w:r>
          </w:p>
        </w:tc>
        <w:tc>
          <w:tcPr>
            <w:tcW w:w="2562"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39552.1-2020</w:t>
            </w:r>
          </w:p>
        </w:tc>
        <w:tc>
          <w:tcPr>
            <w:tcW w:w="2300" w:type="dxa"/>
            <w:vAlign w:val="center"/>
          </w:tcPr>
          <w:p>
            <w:pPr>
              <w:jc w:val="center"/>
              <w:rPr>
                <w:rFonts w:ascii="仿宋" w:hAnsi="仿宋" w:eastAsia="仿宋" w:cs="方正仿宋_GBK"/>
                <w:color w:val="000000"/>
                <w:kern w:val="0"/>
                <w:sz w:val="24"/>
                <w:szCs w:val="24"/>
              </w:rPr>
            </w:pPr>
            <w:r>
              <w:rPr>
                <w:rFonts w:ascii="仿宋" w:hAnsi="仿宋" w:eastAsia="仿宋" w:cs="方正仿宋_GBK"/>
                <w:color w:val="000000"/>
                <w:kern w:val="0"/>
                <w:sz w:val="24"/>
                <w:szCs w:val="24"/>
              </w:rPr>
              <w:t>GB 39552.2-2020</w:t>
            </w:r>
          </w:p>
        </w:tc>
      </w:tr>
    </w:tbl>
    <w:p>
      <w:pPr>
        <w:jc w:val="center"/>
        <w:rPr>
          <w:rFonts w:ascii="仿宋" w:hAnsi="仿宋" w:eastAsia="仿宋" w:cs="宋体"/>
          <w:sz w:val="24"/>
          <w:szCs w:val="24"/>
        </w:rPr>
      </w:pPr>
    </w:p>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58  老花镜</w:t>
      </w:r>
    </w:p>
    <w:p>
      <w:pPr>
        <w:jc w:val="center"/>
        <w:rPr>
          <w:rFonts w:ascii="仿宋" w:hAnsi="仿宋" w:eastAsia="仿宋" w:cs="宋体"/>
          <w:sz w:val="24"/>
          <w:szCs w:val="24"/>
        </w:rPr>
      </w:pPr>
      <w:r>
        <w:rPr>
          <w:rFonts w:hint="eastAsia" w:ascii="仿宋" w:hAnsi="仿宋" w:eastAsia="仿宋" w:cs="宋体"/>
          <w:sz w:val="24"/>
          <w:szCs w:val="24"/>
        </w:rPr>
        <w:t>2023年老花镜检验检测项目、依据及方法</w:t>
      </w:r>
    </w:p>
    <w:tbl>
      <w:tblPr>
        <w:tblStyle w:val="80"/>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765"/>
        <w:gridCol w:w="286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5" w:type="dxa"/>
            <w:vAlign w:val="center"/>
          </w:tcPr>
          <w:p>
            <w:pPr>
              <w:jc w:val="cente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序号</w:t>
            </w:r>
          </w:p>
        </w:tc>
        <w:tc>
          <w:tcPr>
            <w:tcW w:w="3765" w:type="dxa"/>
            <w:vAlign w:val="center"/>
          </w:tcPr>
          <w:p>
            <w:pPr>
              <w:jc w:val="cente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检验项目</w:t>
            </w:r>
          </w:p>
        </w:tc>
        <w:tc>
          <w:tcPr>
            <w:tcW w:w="2865" w:type="dxa"/>
            <w:vAlign w:val="center"/>
          </w:tcPr>
          <w:p>
            <w:pPr>
              <w:jc w:val="cente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依据法律法规或标准条款</w:t>
            </w:r>
          </w:p>
        </w:tc>
        <w:tc>
          <w:tcPr>
            <w:tcW w:w="2430" w:type="dxa"/>
            <w:vAlign w:val="center"/>
          </w:tcPr>
          <w:p>
            <w:pPr>
              <w:jc w:val="cente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镜片材料和表面质量</w:t>
            </w:r>
          </w:p>
        </w:tc>
        <w:tc>
          <w:tcPr>
            <w:tcW w:w="286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2</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光透射比性能</w:t>
            </w:r>
            <w:r>
              <w:rPr>
                <w:rFonts w:ascii="仿宋" w:hAnsi="仿宋" w:eastAsia="仿宋" w:cs="方正仿宋_GBK"/>
                <w:sz w:val="24"/>
                <w:szCs w:val="24"/>
              </w:rPr>
              <w:object>
                <v:shape id="_x0000_i1029" o:spt="75" type="#_x0000_t75" style="height:18.15pt;width:14.4pt;" o:ole="t" filled="f" o:preferrelative="t" stroked="f" coordsize="21600,21600">
                  <v:path/>
                  <v:fill on="f" focussize="0,0"/>
                  <v:stroke on="f" joinstyle="miter"/>
                  <v:imagedata r:id="rId8" o:title=""/>
                  <o:lock v:ext="edit" aspectratio="t"/>
                  <w10:wrap type="none"/>
                  <w10:anchorlock/>
                </v:shape>
                <o:OLEObject Type="Embed" ProgID="Equation.3" ShapeID="_x0000_i1029" DrawAspect="Content" ObjectID="_1468075729" r:id="rId13">
                  <o:LockedField>false</o:LockedField>
                </o:OLEObject>
              </w:object>
            </w:r>
            <w:r>
              <w:rPr>
                <w:rFonts w:hint="eastAsia" w:ascii="仿宋" w:hAnsi="仿宋" w:eastAsia="仿宋" w:cs="方正仿宋_GBK"/>
                <w:sz w:val="24"/>
                <w:szCs w:val="24"/>
              </w:rPr>
              <w:t xml:space="preserve"> %</w:t>
            </w:r>
          </w:p>
        </w:tc>
        <w:tc>
          <w:tcPr>
            <w:tcW w:w="286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3</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主子午面一球镜顶焦度偏差（D）</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4</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主子午面二球镜顶焦度偏差（D）</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5</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柱镜顶焦度偏差（D）</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6</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两镜片顶焦度互差</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7</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镜架外观质量</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14214-2019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8</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光学中心水平偏差(mm)</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9</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光学中心单侧水平偏差(mm)</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光学中心垂直互差(mm)</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37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镜片与镜圈的几何形状</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14214-2019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376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镀层性能（包覆层性能）</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14214-2019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13</w:t>
            </w:r>
          </w:p>
        </w:tc>
        <w:tc>
          <w:tcPr>
            <w:tcW w:w="376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阻燃性</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14214-2019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14</w:t>
            </w:r>
          </w:p>
        </w:tc>
        <w:tc>
          <w:tcPr>
            <w:tcW w:w="376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镜片夹持力</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14214-2019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15</w:t>
            </w:r>
          </w:p>
        </w:tc>
        <w:tc>
          <w:tcPr>
            <w:tcW w:w="376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顶焦度范围</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14214-2019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16</w:t>
            </w:r>
          </w:p>
        </w:tc>
        <w:tc>
          <w:tcPr>
            <w:tcW w:w="3765"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8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13511.3-2019</w:t>
            </w:r>
          </w:p>
        </w:tc>
        <w:tc>
          <w:tcPr>
            <w:tcW w:w="2430"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GB/T 13511.3-2019</w:t>
            </w:r>
          </w:p>
        </w:tc>
      </w:tr>
    </w:tbl>
    <w:p>
      <w:pPr>
        <w:jc w:val="center"/>
        <w:rPr>
          <w:rFonts w:ascii="仿宋" w:hAnsi="仿宋" w:eastAsia="仿宋" w:cs="宋体"/>
          <w:sz w:val="24"/>
          <w:szCs w:val="24"/>
        </w:rPr>
      </w:pPr>
    </w:p>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59  可燃气体报警器</w:t>
      </w:r>
    </w:p>
    <w:p>
      <w:pPr>
        <w:jc w:val="center"/>
        <w:rPr>
          <w:rFonts w:ascii="仿宋" w:hAnsi="仿宋" w:eastAsia="仿宋" w:cs="宋体"/>
          <w:sz w:val="24"/>
          <w:szCs w:val="24"/>
        </w:rPr>
      </w:pPr>
      <w:r>
        <w:rPr>
          <w:rFonts w:hint="eastAsia" w:ascii="仿宋" w:hAnsi="仿宋" w:eastAsia="仿宋" w:cs="宋体"/>
          <w:sz w:val="24"/>
          <w:szCs w:val="24"/>
        </w:rPr>
        <w:t>2023年可燃气体报警器检验检测项目、依据及方法</w:t>
      </w:r>
    </w:p>
    <w:tbl>
      <w:tblPr>
        <w:tblStyle w:val="18"/>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674"/>
        <w:gridCol w:w="2238"/>
        <w:gridCol w:w="259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4"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096" w:type="pct"/>
            <w:gridSpan w:val="2"/>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392"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157"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4" w:type="pct"/>
            <w:vMerge w:val="continue"/>
            <w:vAlign w:val="center"/>
          </w:tcPr>
          <w:p>
            <w:pPr>
              <w:jc w:val="center"/>
              <w:rPr>
                <w:rFonts w:ascii="仿宋" w:hAnsi="仿宋" w:eastAsia="仿宋" w:cs="方正仿宋_GBK"/>
                <w:sz w:val="24"/>
                <w:szCs w:val="24"/>
              </w:rPr>
            </w:pPr>
          </w:p>
        </w:tc>
        <w:tc>
          <w:tcPr>
            <w:tcW w:w="2096" w:type="pct"/>
            <w:gridSpan w:val="2"/>
            <w:vMerge w:val="continue"/>
            <w:vAlign w:val="center"/>
          </w:tcPr>
          <w:p>
            <w:pPr>
              <w:snapToGrid w:val="0"/>
              <w:jc w:val="center"/>
              <w:rPr>
                <w:rFonts w:ascii="仿宋" w:hAnsi="仿宋" w:eastAsia="仿宋" w:cs="方正仿宋_GBK"/>
                <w:sz w:val="24"/>
                <w:szCs w:val="24"/>
              </w:rPr>
            </w:pPr>
          </w:p>
        </w:tc>
        <w:tc>
          <w:tcPr>
            <w:tcW w:w="1392" w:type="pct"/>
            <w:vMerge w:val="continue"/>
            <w:vAlign w:val="center"/>
          </w:tcPr>
          <w:p>
            <w:pPr>
              <w:snapToGrid w:val="0"/>
              <w:jc w:val="center"/>
              <w:rPr>
                <w:rFonts w:ascii="仿宋" w:hAnsi="仿宋" w:eastAsia="仿宋" w:cs="方正仿宋_GBK"/>
                <w:sz w:val="24"/>
                <w:szCs w:val="24"/>
              </w:rPr>
            </w:pPr>
          </w:p>
        </w:tc>
        <w:tc>
          <w:tcPr>
            <w:tcW w:w="1157" w:type="pct"/>
            <w:vMerge w:val="continue"/>
            <w:vAlign w:val="center"/>
          </w:tcPr>
          <w:p>
            <w:pPr>
              <w:snapToGrid w:val="0"/>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54"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897"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基本性能</w:t>
            </w:r>
          </w:p>
          <w:p>
            <w:pPr>
              <w:jc w:val="center"/>
              <w:rPr>
                <w:rFonts w:ascii="仿宋" w:hAnsi="仿宋" w:eastAsia="仿宋" w:cs="方正仿宋_GBK"/>
                <w:sz w:val="24"/>
                <w:szCs w:val="24"/>
              </w:rPr>
            </w:pPr>
            <w:r>
              <w:rPr>
                <w:rFonts w:hint="eastAsia" w:ascii="仿宋" w:hAnsi="仿宋" w:eastAsia="仿宋" w:cs="方正仿宋_GBK"/>
                <w:sz w:val="24"/>
                <w:szCs w:val="24"/>
              </w:rPr>
              <w:t>试验</w:t>
            </w:r>
          </w:p>
        </w:tc>
        <w:tc>
          <w:tcPr>
            <w:tcW w:w="11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外壳防护等级</w:t>
            </w:r>
          </w:p>
        </w:tc>
        <w:tc>
          <w:tcPr>
            <w:tcW w:w="1392"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c>
          <w:tcPr>
            <w:tcW w:w="1157"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54" w:type="pct"/>
            <w:vMerge w:val="continue"/>
            <w:vAlign w:val="center"/>
          </w:tcPr>
          <w:p>
            <w:pPr>
              <w:jc w:val="center"/>
              <w:rPr>
                <w:rFonts w:ascii="仿宋" w:hAnsi="仿宋" w:eastAsia="仿宋" w:cs="方正仿宋_GBK"/>
                <w:sz w:val="24"/>
                <w:szCs w:val="24"/>
              </w:rPr>
            </w:pPr>
          </w:p>
        </w:tc>
        <w:tc>
          <w:tcPr>
            <w:tcW w:w="897" w:type="pct"/>
            <w:vMerge w:val="continue"/>
            <w:vAlign w:val="center"/>
          </w:tcPr>
          <w:p>
            <w:pPr>
              <w:jc w:val="center"/>
              <w:rPr>
                <w:rFonts w:ascii="仿宋" w:hAnsi="仿宋" w:eastAsia="仿宋" w:cs="方正仿宋_GBK"/>
                <w:sz w:val="24"/>
                <w:szCs w:val="24"/>
              </w:rPr>
            </w:pPr>
          </w:p>
        </w:tc>
        <w:tc>
          <w:tcPr>
            <w:tcW w:w="11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型号编制</w:t>
            </w:r>
          </w:p>
        </w:tc>
        <w:tc>
          <w:tcPr>
            <w:tcW w:w="1392" w:type="pct"/>
            <w:vMerge w:val="continue"/>
            <w:vAlign w:val="center"/>
          </w:tcPr>
          <w:p>
            <w:pPr>
              <w:jc w:val="center"/>
              <w:rPr>
                <w:rFonts w:ascii="仿宋" w:hAnsi="仿宋" w:eastAsia="仿宋" w:cs="方正仿宋_GBK"/>
                <w:sz w:val="24"/>
                <w:szCs w:val="24"/>
              </w:rPr>
            </w:pPr>
          </w:p>
        </w:tc>
        <w:tc>
          <w:tcPr>
            <w:tcW w:w="1157" w:type="pct"/>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096"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报警动作值试验</w:t>
            </w:r>
          </w:p>
        </w:tc>
        <w:tc>
          <w:tcPr>
            <w:tcW w:w="13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c>
          <w:tcPr>
            <w:tcW w:w="115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096"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报警重复性试验</w:t>
            </w:r>
          </w:p>
        </w:tc>
        <w:tc>
          <w:tcPr>
            <w:tcW w:w="13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c>
          <w:tcPr>
            <w:tcW w:w="115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096"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绝缘电阻试验</w:t>
            </w:r>
          </w:p>
        </w:tc>
        <w:tc>
          <w:tcPr>
            <w:tcW w:w="13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c>
          <w:tcPr>
            <w:tcW w:w="115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096"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电气强度试验</w:t>
            </w:r>
          </w:p>
        </w:tc>
        <w:tc>
          <w:tcPr>
            <w:tcW w:w="13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c>
          <w:tcPr>
            <w:tcW w:w="115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3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096"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低温（运行）试验</w:t>
            </w:r>
          </w:p>
        </w:tc>
        <w:tc>
          <w:tcPr>
            <w:tcW w:w="13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c>
          <w:tcPr>
            <w:tcW w:w="115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096"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跌落试验</w:t>
            </w:r>
          </w:p>
        </w:tc>
        <w:tc>
          <w:tcPr>
            <w:tcW w:w="13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c>
          <w:tcPr>
            <w:tcW w:w="115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096" w:type="pct"/>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产品标志</w:t>
            </w:r>
          </w:p>
        </w:tc>
        <w:tc>
          <w:tcPr>
            <w:tcW w:w="13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c>
          <w:tcPr>
            <w:tcW w:w="115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15322.2-2019</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60 防火门</w:t>
      </w:r>
    </w:p>
    <w:p>
      <w:pPr>
        <w:jc w:val="center"/>
        <w:rPr>
          <w:rFonts w:ascii="仿宋" w:hAnsi="仿宋" w:eastAsia="仿宋" w:cs="宋体"/>
          <w:sz w:val="24"/>
          <w:szCs w:val="24"/>
        </w:rPr>
      </w:pPr>
      <w:r>
        <w:rPr>
          <w:rFonts w:hint="eastAsia" w:ascii="仿宋" w:hAnsi="仿宋" w:eastAsia="仿宋" w:cs="宋体"/>
          <w:sz w:val="24"/>
          <w:szCs w:val="24"/>
        </w:rPr>
        <w:t>2023年防火门检验检测项目、依据及方法</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2095"/>
        <w:gridCol w:w="2932"/>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2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16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1629"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判定依据</w:t>
            </w:r>
          </w:p>
        </w:tc>
        <w:tc>
          <w:tcPr>
            <w:tcW w:w="168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2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16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耐火性能</w:t>
            </w:r>
          </w:p>
        </w:tc>
        <w:tc>
          <w:tcPr>
            <w:tcW w:w="162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12955-2008</w:t>
            </w:r>
          </w:p>
        </w:tc>
        <w:tc>
          <w:tcPr>
            <w:tcW w:w="168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12955-2008</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61 燃气灶具</w:t>
      </w:r>
    </w:p>
    <w:p>
      <w:pPr>
        <w:jc w:val="center"/>
        <w:rPr>
          <w:rFonts w:ascii="仿宋" w:hAnsi="仿宋" w:eastAsia="仿宋" w:cs="宋体"/>
          <w:sz w:val="24"/>
          <w:szCs w:val="24"/>
        </w:rPr>
      </w:pPr>
      <w:r>
        <w:rPr>
          <w:rFonts w:hint="eastAsia" w:ascii="仿宋" w:hAnsi="仿宋" w:eastAsia="仿宋" w:cs="宋体"/>
          <w:sz w:val="24"/>
          <w:szCs w:val="24"/>
        </w:rPr>
        <w:t>2023年家用燃气灶具检验检测项目、依据及方法</w:t>
      </w:r>
    </w:p>
    <w:tbl>
      <w:tblPr>
        <w:tblStyle w:val="18"/>
        <w:tblW w:w="48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292"/>
        <w:gridCol w:w="2952"/>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4"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319"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699"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426"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4" w:type="pct"/>
            <w:vMerge w:val="continue"/>
            <w:vAlign w:val="center"/>
          </w:tcPr>
          <w:p>
            <w:pPr>
              <w:jc w:val="center"/>
              <w:rPr>
                <w:rFonts w:ascii="仿宋" w:hAnsi="仿宋" w:eastAsia="仿宋" w:cs="方正仿宋_GBK"/>
                <w:sz w:val="24"/>
                <w:szCs w:val="24"/>
              </w:rPr>
            </w:pPr>
          </w:p>
        </w:tc>
        <w:tc>
          <w:tcPr>
            <w:tcW w:w="1319" w:type="pct"/>
            <w:vMerge w:val="continue"/>
            <w:vAlign w:val="center"/>
          </w:tcPr>
          <w:p>
            <w:pPr>
              <w:snapToGrid w:val="0"/>
              <w:jc w:val="center"/>
              <w:rPr>
                <w:rFonts w:ascii="仿宋" w:hAnsi="仿宋" w:eastAsia="仿宋" w:cs="方正仿宋_GBK"/>
                <w:sz w:val="24"/>
                <w:szCs w:val="24"/>
              </w:rPr>
            </w:pPr>
          </w:p>
        </w:tc>
        <w:tc>
          <w:tcPr>
            <w:tcW w:w="1699" w:type="pct"/>
            <w:vMerge w:val="continue"/>
            <w:vAlign w:val="center"/>
          </w:tcPr>
          <w:p>
            <w:pPr>
              <w:snapToGrid w:val="0"/>
              <w:jc w:val="center"/>
              <w:rPr>
                <w:rFonts w:ascii="仿宋" w:hAnsi="仿宋" w:eastAsia="仿宋" w:cs="方正仿宋_GBK"/>
                <w:sz w:val="24"/>
                <w:szCs w:val="24"/>
              </w:rPr>
            </w:pPr>
          </w:p>
        </w:tc>
        <w:tc>
          <w:tcPr>
            <w:tcW w:w="1426" w:type="pct"/>
            <w:vMerge w:val="continue"/>
            <w:vAlign w:val="center"/>
          </w:tcPr>
          <w:p>
            <w:pPr>
              <w:snapToGrid w:val="0"/>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气密性</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热负荷</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离焰</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熄火</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回火</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干烟气中一氧化碳浓度</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操作时手必须接触的部位温升</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熄火保护装置</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热效率</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30720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 30720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燃气导管</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1319"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铭牌</w:t>
            </w:r>
          </w:p>
        </w:tc>
        <w:tc>
          <w:tcPr>
            <w:tcW w:w="169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GB16410</w:t>
            </w:r>
          </w:p>
        </w:tc>
        <w:tc>
          <w:tcPr>
            <w:tcW w:w="1426"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GB16410</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2023年商用燃气灶具检验检测项目、依据及方法</w:t>
      </w:r>
    </w:p>
    <w:tbl>
      <w:tblPr>
        <w:tblStyle w:val="18"/>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3238"/>
        <w:gridCol w:w="211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2"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914"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251"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081"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2" w:type="pct"/>
            <w:vMerge w:val="continue"/>
            <w:vAlign w:val="center"/>
          </w:tcPr>
          <w:p>
            <w:pPr>
              <w:jc w:val="center"/>
              <w:rPr>
                <w:rFonts w:ascii="仿宋" w:hAnsi="仿宋" w:eastAsia="仿宋" w:cs="方正仿宋_GBK"/>
                <w:sz w:val="24"/>
                <w:szCs w:val="24"/>
              </w:rPr>
            </w:pPr>
          </w:p>
        </w:tc>
        <w:tc>
          <w:tcPr>
            <w:tcW w:w="1914" w:type="pct"/>
            <w:vMerge w:val="continue"/>
            <w:vAlign w:val="center"/>
          </w:tcPr>
          <w:p>
            <w:pPr>
              <w:snapToGrid w:val="0"/>
              <w:jc w:val="center"/>
              <w:rPr>
                <w:rFonts w:ascii="仿宋" w:hAnsi="仿宋" w:eastAsia="仿宋" w:cs="方正仿宋_GBK"/>
                <w:sz w:val="24"/>
                <w:szCs w:val="24"/>
              </w:rPr>
            </w:pPr>
          </w:p>
        </w:tc>
        <w:tc>
          <w:tcPr>
            <w:tcW w:w="1251" w:type="pct"/>
            <w:vMerge w:val="continue"/>
            <w:vAlign w:val="center"/>
          </w:tcPr>
          <w:p>
            <w:pPr>
              <w:snapToGrid w:val="0"/>
              <w:jc w:val="center"/>
              <w:rPr>
                <w:rFonts w:ascii="仿宋" w:hAnsi="仿宋" w:eastAsia="仿宋" w:cs="方正仿宋_GBK"/>
                <w:sz w:val="24"/>
                <w:szCs w:val="24"/>
              </w:rPr>
            </w:pPr>
          </w:p>
        </w:tc>
        <w:tc>
          <w:tcPr>
            <w:tcW w:w="1081" w:type="pct"/>
            <w:vMerge w:val="continue"/>
            <w:vAlign w:val="center"/>
          </w:tcPr>
          <w:p>
            <w:pPr>
              <w:snapToGrid w:val="0"/>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通用结构</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widowControl/>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燃气系统密封性</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热负荷准确度</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主燃烧器火焰稳定性</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常明火点火燃烧器火焰稳定性</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干烟气中CO(α=1)</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914" w:type="pct"/>
            <w:vAlign w:val="center"/>
          </w:tcPr>
          <w:p>
            <w:pPr>
              <w:widowControl/>
              <w:jc w:val="center"/>
              <w:textAlignment w:val="center"/>
              <w:rPr>
                <w:rFonts w:ascii="仿宋" w:hAnsi="仿宋" w:eastAsia="仿宋" w:cs="方正仿宋_GBK"/>
                <w:color w:val="000000"/>
                <w:sz w:val="24"/>
                <w:szCs w:val="24"/>
              </w:rPr>
            </w:pPr>
            <w:r>
              <w:rPr>
                <w:rFonts w:hint="eastAsia" w:ascii="仿宋" w:hAnsi="仿宋" w:eastAsia="仿宋" w:cs="方正仿宋_GBK"/>
                <w:sz w:val="24"/>
                <w:szCs w:val="24"/>
              </w:rPr>
              <w:t>火焰传递</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火焰状态</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运行噪声</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熄火噪声</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熄火保护装置（耐久性除外）</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电气性能</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13</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能源合理利用</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14</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表面温升</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15</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标志、警示和说明书</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16</w:t>
            </w:r>
          </w:p>
        </w:tc>
        <w:tc>
          <w:tcPr>
            <w:tcW w:w="1914" w:type="pct"/>
            <w:vAlign w:val="center"/>
          </w:tcPr>
          <w:p>
            <w:pPr>
              <w:widowControl/>
              <w:jc w:val="center"/>
              <w:textAlignment w:val="center"/>
              <w:rPr>
                <w:rFonts w:ascii="仿宋" w:hAnsi="仿宋" w:eastAsia="仿宋" w:cs="方正仿宋_GBK"/>
                <w:sz w:val="24"/>
                <w:szCs w:val="24"/>
              </w:rPr>
            </w:pPr>
            <w:r>
              <w:rPr>
                <w:rFonts w:hint="eastAsia" w:ascii="仿宋" w:hAnsi="仿宋" w:eastAsia="仿宋" w:cs="方正仿宋_GBK"/>
                <w:sz w:val="24"/>
                <w:szCs w:val="24"/>
              </w:rPr>
              <w:t>包装</w:t>
            </w:r>
          </w:p>
        </w:tc>
        <w:tc>
          <w:tcPr>
            <w:tcW w:w="125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c>
          <w:tcPr>
            <w:tcW w:w="108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GB35848</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62 家用燃气热水器</w:t>
      </w:r>
    </w:p>
    <w:p>
      <w:pPr>
        <w:jc w:val="center"/>
        <w:rPr>
          <w:rFonts w:ascii="仿宋" w:hAnsi="仿宋" w:eastAsia="仿宋" w:cs="宋体"/>
          <w:sz w:val="24"/>
          <w:szCs w:val="24"/>
        </w:rPr>
      </w:pPr>
      <w:r>
        <w:rPr>
          <w:rFonts w:hint="eastAsia" w:ascii="仿宋" w:hAnsi="仿宋" w:eastAsia="仿宋" w:cs="宋体"/>
          <w:sz w:val="24"/>
          <w:szCs w:val="24"/>
        </w:rPr>
        <w:t>2023年家用燃气热水器检验检测项目、依据及方法</w:t>
      </w:r>
    </w:p>
    <w:tbl>
      <w:tblPr>
        <w:tblStyle w:val="18"/>
        <w:tblW w:w="45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3150"/>
        <w:gridCol w:w="2102"/>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5" w:type="pct"/>
            <w:vMerge w:val="restar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序号</w:t>
            </w:r>
          </w:p>
        </w:tc>
        <w:tc>
          <w:tcPr>
            <w:tcW w:w="1906" w:type="pct"/>
            <w:vMerge w:val="restar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检验项目</w:t>
            </w:r>
          </w:p>
        </w:tc>
        <w:tc>
          <w:tcPr>
            <w:tcW w:w="1272" w:type="pct"/>
            <w:vMerge w:val="restar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判定依据</w:t>
            </w:r>
          </w:p>
        </w:tc>
        <w:tc>
          <w:tcPr>
            <w:tcW w:w="1115" w:type="pct"/>
            <w:vMerge w:val="restar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5" w:type="pct"/>
            <w:vMerge w:val="continue"/>
            <w:vAlign w:val="center"/>
          </w:tcPr>
          <w:p>
            <w:pPr>
              <w:jc w:val="center"/>
              <w:rPr>
                <w:rFonts w:ascii="仿宋" w:hAnsi="仿宋" w:eastAsia="仿宋" w:cs="方正仿宋_GBK"/>
                <w:kern w:val="0"/>
                <w:sz w:val="24"/>
                <w:szCs w:val="24"/>
                <w:shd w:val="clear" w:color="auto" w:fill="FFFFFF"/>
              </w:rPr>
            </w:pPr>
          </w:p>
        </w:tc>
        <w:tc>
          <w:tcPr>
            <w:tcW w:w="1906" w:type="pct"/>
            <w:vMerge w:val="continue"/>
            <w:vAlign w:val="center"/>
          </w:tcPr>
          <w:p>
            <w:pPr>
              <w:snapToGrid w:val="0"/>
              <w:jc w:val="center"/>
              <w:rPr>
                <w:rFonts w:ascii="仿宋" w:hAnsi="仿宋" w:eastAsia="仿宋" w:cs="方正仿宋_GBK"/>
                <w:kern w:val="0"/>
                <w:sz w:val="24"/>
                <w:szCs w:val="24"/>
                <w:shd w:val="clear" w:color="auto" w:fill="FFFFFF"/>
              </w:rPr>
            </w:pPr>
          </w:p>
        </w:tc>
        <w:tc>
          <w:tcPr>
            <w:tcW w:w="1272" w:type="pct"/>
            <w:vMerge w:val="continue"/>
            <w:vAlign w:val="center"/>
          </w:tcPr>
          <w:p>
            <w:pPr>
              <w:snapToGrid w:val="0"/>
              <w:jc w:val="center"/>
              <w:rPr>
                <w:rFonts w:ascii="仿宋" w:hAnsi="仿宋" w:eastAsia="仿宋" w:cs="方正仿宋_GBK"/>
                <w:kern w:val="0"/>
                <w:sz w:val="24"/>
                <w:szCs w:val="24"/>
                <w:shd w:val="clear" w:color="auto" w:fill="FFFFFF"/>
              </w:rPr>
            </w:pPr>
          </w:p>
        </w:tc>
        <w:tc>
          <w:tcPr>
            <w:tcW w:w="1115" w:type="pct"/>
            <w:vMerge w:val="continue"/>
            <w:vAlign w:val="center"/>
          </w:tcPr>
          <w:p>
            <w:pPr>
              <w:snapToGrid w:val="0"/>
              <w:jc w:val="center"/>
              <w:rPr>
                <w:rFonts w:ascii="仿宋" w:hAnsi="仿宋" w:eastAsia="仿宋" w:cs="方正仿宋_GBK"/>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1</w:t>
            </w:r>
          </w:p>
        </w:tc>
        <w:tc>
          <w:tcPr>
            <w:tcW w:w="1906"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燃气系统气密性</w:t>
            </w:r>
          </w:p>
        </w:tc>
        <w:tc>
          <w:tcPr>
            <w:tcW w:w="1272" w:type="pct"/>
            <w:vAlign w:val="center"/>
          </w:tcPr>
          <w:p>
            <w:pPr>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2</w:t>
            </w:r>
          </w:p>
        </w:tc>
        <w:tc>
          <w:tcPr>
            <w:tcW w:w="1906"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热负荷</w:t>
            </w:r>
          </w:p>
        </w:tc>
        <w:tc>
          <w:tcPr>
            <w:tcW w:w="1272" w:type="pct"/>
            <w:vAlign w:val="center"/>
          </w:tcPr>
          <w:p>
            <w:pPr>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3</w:t>
            </w:r>
          </w:p>
        </w:tc>
        <w:tc>
          <w:tcPr>
            <w:tcW w:w="1906" w:type="pct"/>
            <w:vAlign w:val="center"/>
          </w:tcPr>
          <w:p>
            <w:pPr>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火焰稳定性</w:t>
            </w:r>
          </w:p>
        </w:tc>
        <w:tc>
          <w:tcPr>
            <w:tcW w:w="1272"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4</w:t>
            </w:r>
          </w:p>
        </w:tc>
        <w:tc>
          <w:tcPr>
            <w:tcW w:w="1906"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无风状态下气中一氧化碳浓度</w:t>
            </w:r>
          </w:p>
        </w:tc>
        <w:tc>
          <w:tcPr>
            <w:tcW w:w="1272"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5</w:t>
            </w:r>
          </w:p>
        </w:tc>
        <w:tc>
          <w:tcPr>
            <w:tcW w:w="1906"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表面温升</w:t>
            </w:r>
          </w:p>
        </w:tc>
        <w:tc>
          <w:tcPr>
            <w:tcW w:w="1272"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6</w:t>
            </w:r>
          </w:p>
        </w:tc>
        <w:tc>
          <w:tcPr>
            <w:tcW w:w="1906"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熄火保护装置</w:t>
            </w:r>
          </w:p>
        </w:tc>
        <w:tc>
          <w:tcPr>
            <w:tcW w:w="1272" w:type="pct"/>
            <w:vAlign w:val="center"/>
          </w:tcPr>
          <w:p>
            <w:pPr>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7</w:t>
            </w:r>
          </w:p>
        </w:tc>
        <w:tc>
          <w:tcPr>
            <w:tcW w:w="1906"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热效率</w:t>
            </w:r>
          </w:p>
        </w:tc>
        <w:tc>
          <w:tcPr>
            <w:tcW w:w="1272" w:type="pct"/>
            <w:vAlign w:val="center"/>
          </w:tcPr>
          <w:p>
            <w:pPr>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GB20665</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8</w:t>
            </w:r>
          </w:p>
        </w:tc>
        <w:tc>
          <w:tcPr>
            <w:tcW w:w="1906"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热水产率</w:t>
            </w:r>
          </w:p>
        </w:tc>
        <w:tc>
          <w:tcPr>
            <w:tcW w:w="1272" w:type="pct"/>
            <w:vAlign w:val="center"/>
          </w:tcPr>
          <w:p>
            <w:pPr>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9</w:t>
            </w:r>
          </w:p>
        </w:tc>
        <w:tc>
          <w:tcPr>
            <w:tcW w:w="1906"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铭牌</w:t>
            </w:r>
          </w:p>
        </w:tc>
        <w:tc>
          <w:tcPr>
            <w:tcW w:w="1272" w:type="pct"/>
            <w:vAlign w:val="center"/>
          </w:tcPr>
          <w:p>
            <w:pPr>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10</w:t>
            </w:r>
          </w:p>
        </w:tc>
        <w:tc>
          <w:tcPr>
            <w:tcW w:w="1906"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接地电阻</w:t>
            </w:r>
          </w:p>
        </w:tc>
        <w:tc>
          <w:tcPr>
            <w:tcW w:w="1272" w:type="pct"/>
            <w:vAlign w:val="center"/>
          </w:tcPr>
          <w:p>
            <w:pPr>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c>
          <w:tcPr>
            <w:tcW w:w="1115" w:type="pct"/>
            <w:vAlign w:val="center"/>
          </w:tcPr>
          <w:p>
            <w:pPr>
              <w:widowControl/>
              <w:adjustRightInd w:val="0"/>
              <w:snapToGrid w:val="0"/>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GB6932</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63    燃气具配件（调压阀）</w:t>
      </w:r>
    </w:p>
    <w:p>
      <w:pPr>
        <w:jc w:val="center"/>
        <w:rPr>
          <w:rFonts w:ascii="仿宋" w:hAnsi="仿宋" w:eastAsia="仿宋" w:cs="宋体"/>
          <w:sz w:val="24"/>
          <w:szCs w:val="24"/>
        </w:rPr>
      </w:pPr>
      <w:r>
        <w:rPr>
          <w:rFonts w:hint="eastAsia" w:ascii="仿宋" w:hAnsi="仿宋" w:eastAsia="仿宋" w:cs="宋体"/>
          <w:sz w:val="24"/>
          <w:szCs w:val="24"/>
        </w:rPr>
        <w:t>2023年GB 35844调压阀检验检测项目、依据及方法</w:t>
      </w:r>
    </w:p>
    <w:tbl>
      <w:tblPr>
        <w:tblStyle w:val="18"/>
        <w:tblW w:w="46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9"/>
        <w:gridCol w:w="3071"/>
        <w:gridCol w:w="2165"/>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tblHeader/>
          <w:jc w:val="center"/>
        </w:trPr>
        <w:tc>
          <w:tcPr>
            <w:tcW w:w="689"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序号</w:t>
            </w:r>
          </w:p>
        </w:tc>
        <w:tc>
          <w:tcPr>
            <w:tcW w:w="1857"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检验项目</w:t>
            </w:r>
          </w:p>
        </w:tc>
        <w:tc>
          <w:tcPr>
            <w:tcW w:w="1309"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判定依据</w:t>
            </w:r>
          </w:p>
        </w:tc>
        <w:tc>
          <w:tcPr>
            <w:tcW w:w="1142"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89"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1</w:t>
            </w:r>
          </w:p>
        </w:tc>
        <w:tc>
          <w:tcPr>
            <w:tcW w:w="1857"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结构</w:t>
            </w:r>
          </w:p>
        </w:tc>
        <w:tc>
          <w:tcPr>
            <w:tcW w:w="1309"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w:t>
            </w:r>
          </w:p>
        </w:tc>
        <w:tc>
          <w:tcPr>
            <w:tcW w:w="1142"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89"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2</w:t>
            </w:r>
          </w:p>
        </w:tc>
        <w:tc>
          <w:tcPr>
            <w:tcW w:w="1857"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调压器气密性</w:t>
            </w:r>
          </w:p>
        </w:tc>
        <w:tc>
          <w:tcPr>
            <w:tcW w:w="1309"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w:t>
            </w:r>
          </w:p>
        </w:tc>
        <w:tc>
          <w:tcPr>
            <w:tcW w:w="1142"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89"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3</w:t>
            </w:r>
          </w:p>
        </w:tc>
        <w:tc>
          <w:tcPr>
            <w:tcW w:w="1857"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手动关闭机构气密性</w:t>
            </w:r>
          </w:p>
        </w:tc>
        <w:tc>
          <w:tcPr>
            <w:tcW w:w="1309"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35844-2018</w:t>
            </w:r>
          </w:p>
        </w:tc>
        <w:tc>
          <w:tcPr>
            <w:tcW w:w="1142"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89"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4</w:t>
            </w:r>
          </w:p>
        </w:tc>
        <w:tc>
          <w:tcPr>
            <w:tcW w:w="1857"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关闭压力</w:t>
            </w:r>
          </w:p>
        </w:tc>
        <w:tc>
          <w:tcPr>
            <w:tcW w:w="1309"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35844-2018</w:t>
            </w:r>
          </w:p>
        </w:tc>
        <w:tc>
          <w:tcPr>
            <w:tcW w:w="1142"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89"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5</w:t>
            </w:r>
          </w:p>
        </w:tc>
        <w:tc>
          <w:tcPr>
            <w:tcW w:w="1857"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出口压力</w:t>
            </w:r>
          </w:p>
        </w:tc>
        <w:tc>
          <w:tcPr>
            <w:tcW w:w="1309"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35844-2018</w:t>
            </w:r>
          </w:p>
        </w:tc>
        <w:tc>
          <w:tcPr>
            <w:tcW w:w="1142"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GB 35844-2018</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2023年CJ/T 50-2008瓶装液化石油气调压器检验检测项目、依据及方法</w:t>
      </w:r>
    </w:p>
    <w:tbl>
      <w:tblPr>
        <w:tblStyle w:val="18"/>
        <w:tblW w:w="8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80"/>
        <w:gridCol w:w="2918"/>
        <w:gridCol w:w="2046"/>
        <w:gridCol w:w="1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jc w:val="center"/>
        </w:trPr>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序号</w:t>
            </w:r>
          </w:p>
        </w:tc>
        <w:tc>
          <w:tcPr>
            <w:tcW w:w="29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检验项目</w:t>
            </w:r>
          </w:p>
        </w:tc>
        <w:tc>
          <w:tcPr>
            <w:tcW w:w="204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判定依据</w:t>
            </w:r>
          </w:p>
        </w:tc>
        <w:tc>
          <w:tcPr>
            <w:tcW w:w="19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检测方法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65" w:hRule="atLeast"/>
          <w:jc w:val="center"/>
        </w:trPr>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1</w:t>
            </w:r>
          </w:p>
        </w:tc>
        <w:tc>
          <w:tcPr>
            <w:tcW w:w="29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结构</w:t>
            </w:r>
          </w:p>
        </w:tc>
        <w:tc>
          <w:tcPr>
            <w:tcW w:w="204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c>
          <w:tcPr>
            <w:tcW w:w="19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65" w:hRule="atLeast"/>
          <w:jc w:val="center"/>
        </w:trPr>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2</w:t>
            </w:r>
          </w:p>
        </w:tc>
        <w:tc>
          <w:tcPr>
            <w:tcW w:w="29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外观</w:t>
            </w:r>
          </w:p>
        </w:tc>
        <w:tc>
          <w:tcPr>
            <w:tcW w:w="204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c>
          <w:tcPr>
            <w:tcW w:w="19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0" w:hRule="atLeast"/>
          <w:jc w:val="center"/>
        </w:trPr>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3</w:t>
            </w:r>
          </w:p>
        </w:tc>
        <w:tc>
          <w:tcPr>
            <w:tcW w:w="29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气密性</w:t>
            </w:r>
          </w:p>
        </w:tc>
        <w:tc>
          <w:tcPr>
            <w:tcW w:w="204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c>
          <w:tcPr>
            <w:tcW w:w="19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5" w:hRule="atLeast"/>
          <w:jc w:val="center"/>
        </w:trPr>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4</w:t>
            </w:r>
          </w:p>
        </w:tc>
        <w:tc>
          <w:tcPr>
            <w:tcW w:w="29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关闭压力</w:t>
            </w:r>
          </w:p>
        </w:tc>
        <w:tc>
          <w:tcPr>
            <w:tcW w:w="204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c>
          <w:tcPr>
            <w:tcW w:w="19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25" w:hRule="atLeast"/>
          <w:jc w:val="center"/>
        </w:trPr>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5</w:t>
            </w:r>
          </w:p>
        </w:tc>
        <w:tc>
          <w:tcPr>
            <w:tcW w:w="2918"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出口压力</w:t>
            </w:r>
          </w:p>
        </w:tc>
        <w:tc>
          <w:tcPr>
            <w:tcW w:w="204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c>
          <w:tcPr>
            <w:tcW w:w="19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50-2008</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64    燃气具配件（金属软管）</w:t>
      </w:r>
    </w:p>
    <w:p>
      <w:pPr>
        <w:jc w:val="center"/>
        <w:rPr>
          <w:rFonts w:ascii="仿宋" w:hAnsi="仿宋" w:eastAsia="仿宋" w:cs="宋体"/>
          <w:sz w:val="24"/>
          <w:szCs w:val="24"/>
        </w:rPr>
      </w:pPr>
      <w:r>
        <w:rPr>
          <w:rFonts w:hint="eastAsia" w:ascii="仿宋" w:hAnsi="仿宋" w:eastAsia="仿宋" w:cs="宋体"/>
          <w:sz w:val="24"/>
          <w:szCs w:val="24"/>
        </w:rPr>
        <w:t>2023年燃气具配件（金属软管）检验检测项目、依据及方法</w:t>
      </w:r>
    </w:p>
    <w:tbl>
      <w:tblPr>
        <w:tblStyle w:val="18"/>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70"/>
        <w:gridCol w:w="3073"/>
        <w:gridCol w:w="2164"/>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blHeader/>
          <w:jc w:val="center"/>
        </w:trPr>
        <w:tc>
          <w:tcPr>
            <w:tcW w:w="694" w:type="pct"/>
            <w:tcBorders>
              <w:bottom w:val="single" w:color="auto" w:sz="4" w:space="0"/>
            </w:tcBorders>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序号</w:t>
            </w:r>
          </w:p>
        </w:tc>
        <w:tc>
          <w:tcPr>
            <w:tcW w:w="1823" w:type="pct"/>
            <w:tcBorders>
              <w:bottom w:val="single" w:color="auto" w:sz="4" w:space="0"/>
            </w:tcBorders>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检验项目</w:t>
            </w:r>
          </w:p>
        </w:tc>
        <w:tc>
          <w:tcPr>
            <w:tcW w:w="1284" w:type="pct"/>
            <w:tcBorders>
              <w:bottom w:val="single" w:color="auto" w:sz="4" w:space="0"/>
            </w:tcBorders>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判定依据</w:t>
            </w:r>
          </w:p>
        </w:tc>
        <w:tc>
          <w:tcPr>
            <w:tcW w:w="1198" w:type="pct"/>
            <w:tcBorders>
              <w:bottom w:val="single" w:color="auto" w:sz="4" w:space="0"/>
            </w:tcBorders>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1</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气密性</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2</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耐压性</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3</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柔软性</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4</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弯曲性</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5</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耐冲击性</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6</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接头耐冲击性</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7</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耐安装性</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8</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阻燃性</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9</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螺纹</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94" w:type="pct"/>
            <w:noWrap/>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10</w:t>
            </w:r>
          </w:p>
        </w:tc>
        <w:tc>
          <w:tcPr>
            <w:tcW w:w="1823"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长度</w:t>
            </w:r>
          </w:p>
        </w:tc>
        <w:tc>
          <w:tcPr>
            <w:tcW w:w="1284"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c>
          <w:tcPr>
            <w:tcW w:w="1198" w:type="pct"/>
            <w:tcMar>
              <w:top w:w="15" w:type="dxa"/>
              <w:left w:w="15" w:type="dxa"/>
              <w:bottom w:w="0" w:type="dxa"/>
              <w:right w:w="15" w:type="dxa"/>
            </w:tcMar>
            <w:vAlign w:val="center"/>
          </w:tcPr>
          <w:p>
            <w:pPr>
              <w:jc w:val="center"/>
              <w:rPr>
                <w:rFonts w:ascii="仿宋" w:hAnsi="仿宋" w:eastAsia="仿宋" w:cs="方正仿宋_GBK"/>
                <w:kern w:val="0"/>
                <w:sz w:val="24"/>
                <w:szCs w:val="24"/>
                <w:shd w:val="clear" w:color="auto" w:fill="FFFFFF"/>
              </w:rPr>
            </w:pPr>
            <w:r>
              <w:rPr>
                <w:rFonts w:hint="eastAsia" w:ascii="仿宋" w:hAnsi="仿宋" w:eastAsia="仿宋" w:cs="方正仿宋_GBK"/>
                <w:kern w:val="0"/>
                <w:sz w:val="24"/>
                <w:szCs w:val="24"/>
                <w:shd w:val="clear" w:color="auto" w:fill="FFFFFF"/>
              </w:rPr>
              <w:t>CJ/T 197-2010</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65    危险化学品包装物</w:t>
      </w:r>
    </w:p>
    <w:p>
      <w:pPr>
        <w:jc w:val="center"/>
        <w:rPr>
          <w:rFonts w:ascii="仿宋" w:hAnsi="仿宋" w:eastAsia="仿宋" w:cs="宋体"/>
          <w:sz w:val="24"/>
          <w:szCs w:val="24"/>
        </w:rPr>
      </w:pPr>
      <w:r>
        <w:rPr>
          <w:rFonts w:hint="eastAsia" w:ascii="仿宋" w:hAnsi="仿宋" w:eastAsia="仿宋" w:cs="宋体"/>
          <w:sz w:val="24"/>
          <w:szCs w:val="24"/>
        </w:rPr>
        <w:t>2023年危险化学品包装物检验检测项目、依据及方法</w:t>
      </w:r>
    </w:p>
    <w:tbl>
      <w:tblPr>
        <w:tblStyle w:val="18"/>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34"/>
        <w:gridCol w:w="1912"/>
        <w:gridCol w:w="168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2" w:type="dxa"/>
            <w:vAlign w:val="center"/>
          </w:tcPr>
          <w:p>
            <w:pPr>
              <w:kinsoku w:val="0"/>
              <w:overflowPunct w:val="0"/>
              <w:autoSpaceDE w:val="0"/>
              <w:autoSpaceDN w:val="0"/>
              <w:adjustRightInd w:val="0"/>
              <w:jc w:val="left"/>
              <w:rPr>
                <w:rFonts w:ascii="仿宋" w:hAnsi="仿宋" w:eastAsia="仿宋" w:cs="Times New Roman"/>
                <w:sz w:val="24"/>
                <w:szCs w:val="24"/>
              </w:rPr>
            </w:pPr>
            <w:r>
              <w:rPr>
                <w:rFonts w:ascii="仿宋" w:hAnsi="仿宋" w:eastAsia="仿宋" w:cs="Times New Roman"/>
                <w:sz w:val="24"/>
                <w:szCs w:val="24"/>
              </w:rPr>
              <w:t>序号</w:t>
            </w:r>
          </w:p>
        </w:tc>
        <w:tc>
          <w:tcPr>
            <w:tcW w:w="1134" w:type="dxa"/>
            <w:vAlign w:val="center"/>
          </w:tcPr>
          <w:p>
            <w:pPr>
              <w:kinsoku w:val="0"/>
              <w:overflowPunct w:val="0"/>
              <w:autoSpaceDE w:val="0"/>
              <w:autoSpaceDN w:val="0"/>
              <w:adjustRightInd w:val="0"/>
              <w:ind w:firstLine="240" w:firstLineChars="100"/>
              <w:jc w:val="left"/>
              <w:rPr>
                <w:rFonts w:ascii="仿宋" w:hAnsi="仿宋" w:eastAsia="仿宋" w:cs="Times New Roman"/>
                <w:sz w:val="24"/>
                <w:szCs w:val="24"/>
              </w:rPr>
            </w:pPr>
            <w:r>
              <w:rPr>
                <w:rFonts w:hint="eastAsia" w:ascii="仿宋" w:hAnsi="仿宋" w:eastAsia="仿宋" w:cs="Times New Roman"/>
                <w:sz w:val="24"/>
                <w:szCs w:val="24"/>
              </w:rPr>
              <w:t>产品</w:t>
            </w:r>
          </w:p>
          <w:p>
            <w:pPr>
              <w:kinsoku w:val="0"/>
              <w:overflowPunct w:val="0"/>
              <w:autoSpaceDE w:val="0"/>
              <w:autoSpaceDN w:val="0"/>
              <w:adjustRightInd w:val="0"/>
              <w:ind w:firstLine="240" w:firstLineChars="100"/>
              <w:jc w:val="left"/>
              <w:rPr>
                <w:rFonts w:ascii="仿宋" w:hAnsi="仿宋" w:eastAsia="仿宋" w:cs="Times New Roman"/>
                <w:sz w:val="24"/>
                <w:szCs w:val="24"/>
              </w:rPr>
            </w:pPr>
            <w:r>
              <w:rPr>
                <w:rFonts w:hint="eastAsia" w:ascii="仿宋" w:hAnsi="仿宋" w:eastAsia="仿宋" w:cs="Times New Roman"/>
                <w:sz w:val="24"/>
                <w:szCs w:val="24"/>
              </w:rPr>
              <w:t>品种</w:t>
            </w:r>
          </w:p>
        </w:tc>
        <w:tc>
          <w:tcPr>
            <w:tcW w:w="1912" w:type="dxa"/>
            <w:vAlign w:val="center"/>
          </w:tcPr>
          <w:p>
            <w:pPr>
              <w:kinsoku w:val="0"/>
              <w:overflowPunct w:val="0"/>
              <w:autoSpaceDE w:val="0"/>
              <w:autoSpaceDN w:val="0"/>
              <w:adjustRightInd w:val="0"/>
              <w:ind w:firstLine="480" w:firstLineChars="200"/>
              <w:jc w:val="left"/>
              <w:rPr>
                <w:rFonts w:ascii="仿宋" w:hAnsi="仿宋" w:eastAsia="仿宋" w:cs="Times New Roman"/>
                <w:sz w:val="24"/>
                <w:szCs w:val="24"/>
              </w:rPr>
            </w:pPr>
            <w:r>
              <w:rPr>
                <w:rFonts w:ascii="仿宋" w:hAnsi="仿宋" w:eastAsia="仿宋" w:cs="仿宋"/>
                <w:color w:val="000000"/>
                <w:kern w:val="0"/>
                <w:sz w:val="24"/>
                <w:szCs w:val="24"/>
              </w:rPr>
              <w:t>判定依据</w:t>
            </w:r>
          </w:p>
        </w:tc>
        <w:tc>
          <w:tcPr>
            <w:tcW w:w="1680" w:type="dxa"/>
            <w:vAlign w:val="center"/>
          </w:tcPr>
          <w:p>
            <w:pPr>
              <w:kinsoku w:val="0"/>
              <w:overflowPunct w:val="0"/>
              <w:autoSpaceDE w:val="0"/>
              <w:autoSpaceDN w:val="0"/>
              <w:adjustRightInd w:val="0"/>
              <w:ind w:firstLine="240" w:firstLineChars="100"/>
              <w:jc w:val="left"/>
              <w:rPr>
                <w:rFonts w:ascii="仿宋" w:hAnsi="仿宋" w:eastAsia="仿宋" w:cs="Times New Roman"/>
                <w:sz w:val="24"/>
                <w:szCs w:val="24"/>
              </w:rPr>
            </w:pPr>
            <w:r>
              <w:rPr>
                <w:rFonts w:hint="eastAsia" w:ascii="仿宋" w:hAnsi="仿宋" w:eastAsia="仿宋" w:cs="Times New Roman"/>
                <w:sz w:val="24"/>
                <w:szCs w:val="24"/>
              </w:rPr>
              <w:t>检验项目</w:t>
            </w:r>
          </w:p>
        </w:tc>
        <w:tc>
          <w:tcPr>
            <w:tcW w:w="2925" w:type="dxa"/>
            <w:vAlign w:val="center"/>
          </w:tcPr>
          <w:p>
            <w:pPr>
              <w:kinsoku w:val="0"/>
              <w:overflowPunct w:val="0"/>
              <w:autoSpaceDE w:val="0"/>
              <w:autoSpaceDN w:val="0"/>
              <w:adjustRightInd w:val="0"/>
              <w:jc w:val="center"/>
              <w:rPr>
                <w:rFonts w:ascii="仿宋" w:hAnsi="仿宋" w:eastAsia="仿宋" w:cs="Times New Roman"/>
                <w:sz w:val="24"/>
                <w:szCs w:val="24"/>
              </w:rPr>
            </w:pPr>
            <w:r>
              <w:rPr>
                <w:rFonts w:ascii="仿宋" w:hAnsi="仿宋" w:eastAsia="仿宋" w:cs="仿宋"/>
                <w:color w:val="000000"/>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vMerge w:val="restart"/>
            <w:vAlign w:val="center"/>
          </w:tcPr>
          <w:p>
            <w:pPr>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1</w:t>
            </w:r>
          </w:p>
        </w:tc>
        <w:tc>
          <w:tcPr>
            <w:tcW w:w="1134" w:type="dxa"/>
            <w:vMerge w:val="restart"/>
            <w:vAlign w:val="center"/>
          </w:tcPr>
          <w:p>
            <w:pPr>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钢桶</w:t>
            </w:r>
          </w:p>
        </w:tc>
        <w:tc>
          <w:tcPr>
            <w:tcW w:w="1912" w:type="dxa"/>
            <w:vMerge w:val="restart"/>
            <w:vAlign w:val="center"/>
          </w:tcPr>
          <w:p>
            <w:pPr>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GB/T325.1-2018</w:t>
            </w:r>
          </w:p>
        </w:tc>
        <w:tc>
          <w:tcPr>
            <w:tcW w:w="1680" w:type="dxa"/>
            <w:vAlign w:val="center"/>
          </w:tcPr>
          <w:p>
            <w:pPr>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气密试验</w:t>
            </w:r>
          </w:p>
        </w:tc>
        <w:tc>
          <w:tcPr>
            <w:tcW w:w="2925" w:type="dxa"/>
            <w:vAlign w:val="center"/>
          </w:tcPr>
          <w:p>
            <w:pPr>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GB/T 325.1-2018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7.4</w:t>
            </w:r>
          </w:p>
          <w:p>
            <w:pPr>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适用闭口钢桶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vMerge w:val="continue"/>
            <w:vAlign w:val="center"/>
          </w:tcPr>
          <w:p>
            <w:pPr>
              <w:jc w:val="center"/>
              <w:rPr>
                <w:rFonts w:ascii="仿宋" w:hAnsi="仿宋" w:eastAsia="仿宋" w:cs="Times New Roman"/>
                <w:sz w:val="24"/>
                <w:szCs w:val="24"/>
                <w:shd w:val="clear" w:color="auto" w:fill="FFFFFF"/>
              </w:rPr>
            </w:pPr>
          </w:p>
        </w:tc>
        <w:tc>
          <w:tcPr>
            <w:tcW w:w="1134" w:type="dxa"/>
            <w:vMerge w:val="continue"/>
            <w:vAlign w:val="center"/>
          </w:tcPr>
          <w:p>
            <w:pPr>
              <w:rPr>
                <w:rFonts w:ascii="仿宋" w:hAnsi="仿宋" w:eastAsia="仿宋" w:cs="Times New Roman"/>
                <w:sz w:val="24"/>
                <w:szCs w:val="24"/>
                <w:shd w:val="clear" w:color="auto" w:fill="FFFFFF"/>
              </w:rPr>
            </w:pPr>
          </w:p>
        </w:tc>
        <w:tc>
          <w:tcPr>
            <w:tcW w:w="1912" w:type="dxa"/>
            <w:vMerge w:val="continue"/>
            <w:vAlign w:val="center"/>
          </w:tcPr>
          <w:p>
            <w:pPr>
              <w:jc w:val="center"/>
              <w:rPr>
                <w:rFonts w:ascii="仿宋" w:hAnsi="仿宋" w:eastAsia="仿宋" w:cs="Times New Roman"/>
                <w:sz w:val="24"/>
                <w:szCs w:val="24"/>
                <w:shd w:val="clear" w:color="auto" w:fill="FFFFFF"/>
              </w:rPr>
            </w:pPr>
          </w:p>
        </w:tc>
        <w:tc>
          <w:tcPr>
            <w:tcW w:w="1680" w:type="dxa"/>
            <w:vAlign w:val="center"/>
          </w:tcPr>
          <w:p>
            <w:pPr>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液压试验</w:t>
            </w:r>
          </w:p>
        </w:tc>
        <w:tc>
          <w:tcPr>
            <w:tcW w:w="2925" w:type="dxa"/>
            <w:vAlign w:val="center"/>
          </w:tcPr>
          <w:p>
            <w:pPr>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GB/T 325.1-2018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7.5</w:t>
            </w:r>
          </w:p>
          <w:p>
            <w:pPr>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适用闭口钢桶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vMerge w:val="continue"/>
            <w:vAlign w:val="center"/>
          </w:tcPr>
          <w:p>
            <w:pPr>
              <w:jc w:val="center"/>
              <w:rPr>
                <w:rFonts w:ascii="仿宋" w:hAnsi="仿宋" w:eastAsia="仿宋" w:cs="Times New Roman"/>
                <w:sz w:val="24"/>
                <w:szCs w:val="24"/>
                <w:shd w:val="clear" w:color="auto" w:fill="FFFFFF"/>
              </w:rPr>
            </w:pPr>
          </w:p>
        </w:tc>
        <w:tc>
          <w:tcPr>
            <w:tcW w:w="1134" w:type="dxa"/>
            <w:vMerge w:val="continue"/>
            <w:vAlign w:val="center"/>
          </w:tcPr>
          <w:p>
            <w:pPr>
              <w:rPr>
                <w:rFonts w:ascii="仿宋" w:hAnsi="仿宋" w:eastAsia="仿宋" w:cs="Times New Roman"/>
                <w:kern w:val="0"/>
                <w:sz w:val="24"/>
                <w:szCs w:val="24"/>
                <w:shd w:val="clear" w:color="auto" w:fill="FFFFFF"/>
              </w:rPr>
            </w:pPr>
          </w:p>
        </w:tc>
        <w:tc>
          <w:tcPr>
            <w:tcW w:w="1912" w:type="dxa"/>
            <w:vMerge w:val="continue"/>
            <w:vAlign w:val="center"/>
          </w:tcPr>
          <w:p>
            <w:pPr>
              <w:jc w:val="center"/>
              <w:rPr>
                <w:rFonts w:ascii="仿宋" w:hAnsi="仿宋" w:eastAsia="仿宋" w:cs="Times New Roman"/>
                <w:kern w:val="0"/>
                <w:sz w:val="24"/>
                <w:szCs w:val="24"/>
                <w:shd w:val="clear" w:color="auto" w:fill="FFFFFF"/>
              </w:rPr>
            </w:pPr>
          </w:p>
        </w:tc>
        <w:tc>
          <w:tcPr>
            <w:tcW w:w="1680" w:type="dxa"/>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跌落试验</w:t>
            </w:r>
          </w:p>
        </w:tc>
        <w:tc>
          <w:tcPr>
            <w:tcW w:w="2925" w:type="dxa"/>
            <w:vAlign w:val="center"/>
          </w:tcPr>
          <w:p>
            <w:pPr>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GB/T 325.1-2018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52" w:type="dxa"/>
            <w:vMerge w:val="continue"/>
            <w:vAlign w:val="center"/>
          </w:tcPr>
          <w:p>
            <w:pPr>
              <w:jc w:val="center"/>
              <w:rPr>
                <w:rFonts w:ascii="仿宋" w:hAnsi="仿宋" w:eastAsia="仿宋" w:cs="Times New Roman"/>
                <w:sz w:val="24"/>
                <w:szCs w:val="24"/>
                <w:shd w:val="clear" w:color="auto" w:fill="FFFFFF"/>
              </w:rPr>
            </w:pPr>
          </w:p>
        </w:tc>
        <w:tc>
          <w:tcPr>
            <w:tcW w:w="1134" w:type="dxa"/>
            <w:vMerge w:val="continue"/>
            <w:vAlign w:val="center"/>
          </w:tcPr>
          <w:p>
            <w:pPr>
              <w:rPr>
                <w:rFonts w:ascii="仿宋" w:hAnsi="仿宋" w:eastAsia="仿宋" w:cs="Times New Roman"/>
                <w:kern w:val="0"/>
                <w:sz w:val="24"/>
                <w:szCs w:val="24"/>
                <w:shd w:val="clear" w:color="auto" w:fill="FFFFFF"/>
              </w:rPr>
            </w:pPr>
          </w:p>
        </w:tc>
        <w:tc>
          <w:tcPr>
            <w:tcW w:w="1912" w:type="dxa"/>
            <w:vMerge w:val="continue"/>
            <w:vAlign w:val="center"/>
          </w:tcPr>
          <w:p>
            <w:pPr>
              <w:jc w:val="center"/>
              <w:rPr>
                <w:rFonts w:ascii="仿宋" w:hAnsi="仿宋" w:eastAsia="仿宋" w:cs="Times New Roman"/>
                <w:kern w:val="0"/>
                <w:sz w:val="24"/>
                <w:szCs w:val="24"/>
                <w:shd w:val="clear" w:color="auto" w:fill="FFFFFF"/>
              </w:rPr>
            </w:pPr>
          </w:p>
        </w:tc>
        <w:tc>
          <w:tcPr>
            <w:tcW w:w="1680" w:type="dxa"/>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堆码试验</w:t>
            </w:r>
          </w:p>
        </w:tc>
        <w:tc>
          <w:tcPr>
            <w:tcW w:w="2925" w:type="dxa"/>
            <w:vAlign w:val="center"/>
          </w:tcPr>
          <w:p>
            <w:pPr>
              <w:widowControl/>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GB/T 325.1-2018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vMerge w:val="restart"/>
            <w:vAlign w:val="center"/>
          </w:tcPr>
          <w:p>
            <w:pPr>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2</w:t>
            </w:r>
          </w:p>
        </w:tc>
        <w:tc>
          <w:tcPr>
            <w:tcW w:w="1134" w:type="dxa"/>
            <w:vMerge w:val="restart"/>
            <w:vAlign w:val="center"/>
          </w:tcPr>
          <w:p>
            <w:pP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危险品包装用塑料桶、罐</w:t>
            </w:r>
          </w:p>
        </w:tc>
        <w:tc>
          <w:tcPr>
            <w:tcW w:w="1912" w:type="dxa"/>
            <w:vMerge w:val="restart"/>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GB18191-2008</w:t>
            </w:r>
          </w:p>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GB19160-2008</w:t>
            </w:r>
          </w:p>
        </w:tc>
        <w:tc>
          <w:tcPr>
            <w:tcW w:w="1680" w:type="dxa"/>
            <w:vAlign w:val="center"/>
          </w:tcPr>
          <w:p>
            <w:pPr>
              <w:tabs>
                <w:tab w:val="left" w:pos="360"/>
              </w:tabs>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气密试验</w:t>
            </w:r>
          </w:p>
        </w:tc>
        <w:tc>
          <w:tcPr>
            <w:tcW w:w="2925" w:type="dxa"/>
            <w:vAlign w:val="center"/>
          </w:tcPr>
          <w:p>
            <w:pPr>
              <w:tabs>
                <w:tab w:val="left" w:pos="360"/>
              </w:tabs>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 18191-2008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6.2</w:t>
            </w:r>
          </w:p>
          <w:p>
            <w:pPr>
              <w:tabs>
                <w:tab w:val="left" w:pos="360"/>
              </w:tabs>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 19160-2008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6.2</w:t>
            </w:r>
          </w:p>
          <w:p>
            <w:pPr>
              <w:tabs>
                <w:tab w:val="left" w:pos="360"/>
              </w:tabs>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适用于闭口桶罐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vMerge w:val="continue"/>
            <w:vAlign w:val="center"/>
          </w:tcPr>
          <w:p>
            <w:pPr>
              <w:jc w:val="center"/>
              <w:rPr>
                <w:rFonts w:ascii="仿宋" w:hAnsi="仿宋" w:eastAsia="仿宋" w:cs="Times New Roman"/>
                <w:sz w:val="24"/>
                <w:szCs w:val="24"/>
                <w:shd w:val="clear" w:color="auto" w:fill="FFFFFF"/>
              </w:rPr>
            </w:pPr>
          </w:p>
        </w:tc>
        <w:tc>
          <w:tcPr>
            <w:tcW w:w="1134" w:type="dxa"/>
            <w:vMerge w:val="continue"/>
            <w:vAlign w:val="center"/>
          </w:tcPr>
          <w:p>
            <w:pPr>
              <w:rPr>
                <w:rFonts w:ascii="仿宋" w:hAnsi="仿宋" w:eastAsia="仿宋" w:cs="Times New Roman"/>
                <w:kern w:val="0"/>
                <w:sz w:val="24"/>
                <w:szCs w:val="24"/>
                <w:shd w:val="clear" w:color="auto" w:fill="FFFFFF"/>
              </w:rPr>
            </w:pPr>
          </w:p>
        </w:tc>
        <w:tc>
          <w:tcPr>
            <w:tcW w:w="1912" w:type="dxa"/>
            <w:vMerge w:val="continue"/>
            <w:vAlign w:val="center"/>
          </w:tcPr>
          <w:p>
            <w:pPr>
              <w:rPr>
                <w:rFonts w:ascii="仿宋" w:hAnsi="仿宋" w:eastAsia="仿宋" w:cs="Times New Roman"/>
                <w:kern w:val="0"/>
                <w:sz w:val="24"/>
                <w:szCs w:val="24"/>
                <w:shd w:val="clear" w:color="auto" w:fill="FFFFFF"/>
              </w:rPr>
            </w:pPr>
          </w:p>
        </w:tc>
        <w:tc>
          <w:tcPr>
            <w:tcW w:w="1680" w:type="dxa"/>
            <w:vAlign w:val="center"/>
          </w:tcPr>
          <w:p>
            <w:pPr>
              <w:tabs>
                <w:tab w:val="left" w:pos="360"/>
              </w:tabs>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液压试验</w:t>
            </w:r>
          </w:p>
        </w:tc>
        <w:tc>
          <w:tcPr>
            <w:tcW w:w="2925" w:type="dxa"/>
            <w:vAlign w:val="center"/>
          </w:tcPr>
          <w:p>
            <w:pPr>
              <w:tabs>
                <w:tab w:val="left" w:pos="360"/>
              </w:tabs>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 18191-2008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6.3</w:t>
            </w:r>
          </w:p>
          <w:p>
            <w:pPr>
              <w:tabs>
                <w:tab w:val="left" w:pos="360"/>
              </w:tabs>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 19160-2008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6.3</w:t>
            </w:r>
          </w:p>
          <w:p>
            <w:pPr>
              <w:tabs>
                <w:tab w:val="left" w:pos="360"/>
              </w:tabs>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适用于闭口桶、罐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vMerge w:val="continue"/>
            <w:vAlign w:val="center"/>
          </w:tcPr>
          <w:p>
            <w:pPr>
              <w:jc w:val="center"/>
              <w:rPr>
                <w:rFonts w:ascii="仿宋" w:hAnsi="仿宋" w:eastAsia="仿宋" w:cs="Times New Roman"/>
                <w:sz w:val="24"/>
                <w:szCs w:val="24"/>
                <w:shd w:val="clear" w:color="auto" w:fill="FFFFFF"/>
              </w:rPr>
            </w:pPr>
          </w:p>
        </w:tc>
        <w:tc>
          <w:tcPr>
            <w:tcW w:w="1134" w:type="dxa"/>
            <w:vMerge w:val="continue"/>
            <w:vAlign w:val="center"/>
          </w:tcPr>
          <w:p>
            <w:pPr>
              <w:rPr>
                <w:rFonts w:ascii="仿宋" w:hAnsi="仿宋" w:eastAsia="仿宋" w:cs="Times New Roman"/>
                <w:kern w:val="0"/>
                <w:sz w:val="24"/>
                <w:szCs w:val="24"/>
                <w:shd w:val="clear" w:color="auto" w:fill="FFFFFF"/>
              </w:rPr>
            </w:pPr>
          </w:p>
        </w:tc>
        <w:tc>
          <w:tcPr>
            <w:tcW w:w="1912" w:type="dxa"/>
            <w:vMerge w:val="continue"/>
            <w:vAlign w:val="center"/>
          </w:tcPr>
          <w:p>
            <w:pPr>
              <w:rPr>
                <w:rFonts w:ascii="仿宋" w:hAnsi="仿宋" w:eastAsia="仿宋" w:cs="Times New Roman"/>
                <w:kern w:val="0"/>
                <w:sz w:val="24"/>
                <w:szCs w:val="24"/>
                <w:shd w:val="clear" w:color="auto" w:fill="FFFFFF"/>
              </w:rPr>
            </w:pPr>
          </w:p>
        </w:tc>
        <w:tc>
          <w:tcPr>
            <w:tcW w:w="1680" w:type="dxa"/>
            <w:vAlign w:val="center"/>
          </w:tcPr>
          <w:p>
            <w:pPr>
              <w:tabs>
                <w:tab w:val="left" w:pos="360"/>
              </w:tabs>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堆码试验</w:t>
            </w:r>
          </w:p>
        </w:tc>
        <w:tc>
          <w:tcPr>
            <w:tcW w:w="2925" w:type="dxa"/>
            <w:vAlign w:val="center"/>
          </w:tcPr>
          <w:p>
            <w:pPr>
              <w:tabs>
                <w:tab w:val="left" w:pos="360"/>
              </w:tabs>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 18191-2008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6.4</w:t>
            </w:r>
          </w:p>
          <w:p>
            <w:pPr>
              <w:tabs>
                <w:tab w:val="left" w:pos="360"/>
              </w:tabs>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 19160-2008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dxa"/>
            <w:vMerge w:val="continue"/>
            <w:vAlign w:val="center"/>
          </w:tcPr>
          <w:p>
            <w:pPr>
              <w:jc w:val="center"/>
              <w:rPr>
                <w:rFonts w:ascii="仿宋" w:hAnsi="仿宋" w:eastAsia="仿宋" w:cs="Times New Roman"/>
                <w:sz w:val="24"/>
                <w:szCs w:val="24"/>
                <w:shd w:val="clear" w:color="auto" w:fill="FFFFFF"/>
              </w:rPr>
            </w:pPr>
          </w:p>
        </w:tc>
        <w:tc>
          <w:tcPr>
            <w:tcW w:w="1134" w:type="dxa"/>
            <w:vMerge w:val="continue"/>
            <w:vAlign w:val="center"/>
          </w:tcPr>
          <w:p>
            <w:pPr>
              <w:rPr>
                <w:rFonts w:ascii="仿宋" w:hAnsi="仿宋" w:eastAsia="仿宋" w:cs="Times New Roman"/>
                <w:kern w:val="0"/>
                <w:sz w:val="24"/>
                <w:szCs w:val="24"/>
                <w:shd w:val="clear" w:color="auto" w:fill="FFFFFF"/>
              </w:rPr>
            </w:pPr>
          </w:p>
        </w:tc>
        <w:tc>
          <w:tcPr>
            <w:tcW w:w="1912" w:type="dxa"/>
            <w:vMerge w:val="continue"/>
            <w:vAlign w:val="center"/>
          </w:tcPr>
          <w:p>
            <w:pPr>
              <w:rPr>
                <w:rFonts w:ascii="仿宋" w:hAnsi="仿宋" w:eastAsia="仿宋" w:cs="Times New Roman"/>
                <w:kern w:val="0"/>
                <w:sz w:val="24"/>
                <w:szCs w:val="24"/>
                <w:shd w:val="clear" w:color="auto" w:fill="FFFFFF"/>
              </w:rPr>
            </w:pPr>
          </w:p>
        </w:tc>
        <w:tc>
          <w:tcPr>
            <w:tcW w:w="1680" w:type="dxa"/>
            <w:vAlign w:val="center"/>
          </w:tcPr>
          <w:p>
            <w:pPr>
              <w:tabs>
                <w:tab w:val="left" w:pos="360"/>
              </w:tabs>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跌落试验</w:t>
            </w:r>
          </w:p>
        </w:tc>
        <w:tc>
          <w:tcPr>
            <w:tcW w:w="2925" w:type="dxa"/>
            <w:vAlign w:val="center"/>
          </w:tcPr>
          <w:p>
            <w:pPr>
              <w:tabs>
                <w:tab w:val="left" w:pos="360"/>
              </w:tabs>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 18191-2008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6.5</w:t>
            </w:r>
          </w:p>
          <w:p>
            <w:pPr>
              <w:tabs>
                <w:tab w:val="left" w:pos="360"/>
              </w:tabs>
              <w:jc w:val="center"/>
              <w:rPr>
                <w:rFonts w:ascii="仿宋" w:hAnsi="仿宋" w:eastAsia="仿宋" w:cs="Times New Roman"/>
                <w:sz w:val="24"/>
                <w:szCs w:val="24"/>
                <w:shd w:val="clear" w:color="auto" w:fill="FFFFFF"/>
              </w:rPr>
            </w:pPr>
            <w:r>
              <w:rPr>
                <w:rFonts w:ascii="仿宋" w:hAnsi="仿宋" w:eastAsia="仿宋" w:cs="Times New Roman"/>
                <w:sz w:val="24"/>
                <w:szCs w:val="24"/>
                <w:shd w:val="clear" w:color="auto" w:fill="FFFFFF"/>
              </w:rPr>
              <w:t>GB 19160-2008</w:t>
            </w:r>
            <w:r>
              <w:rPr>
                <w:rFonts w:hint="eastAsia" w:ascii="仿宋" w:hAnsi="仿宋" w:eastAsia="仿宋" w:cs="Times New Roman"/>
                <w:sz w:val="24"/>
                <w:szCs w:val="24"/>
                <w:shd w:val="clear" w:color="auto" w:fill="FFFFFF"/>
              </w:rPr>
              <w:t>中</w:t>
            </w:r>
            <w:r>
              <w:rPr>
                <w:rFonts w:ascii="仿宋" w:hAnsi="仿宋" w:eastAsia="仿宋" w:cs="Times New Roman"/>
                <w:sz w:val="24"/>
                <w:szCs w:val="24"/>
                <w:shd w:val="clear" w:color="auto" w:fill="FFFFFF"/>
              </w:rPr>
              <w:t>6.5</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66   防静电服</w:t>
      </w:r>
    </w:p>
    <w:p>
      <w:pPr>
        <w:jc w:val="center"/>
        <w:rPr>
          <w:rFonts w:ascii="仿宋" w:hAnsi="仿宋" w:eastAsia="仿宋" w:cs="宋体"/>
          <w:sz w:val="24"/>
          <w:szCs w:val="24"/>
        </w:rPr>
      </w:pPr>
      <w:r>
        <w:rPr>
          <w:rFonts w:hint="eastAsia" w:ascii="仿宋" w:hAnsi="仿宋" w:eastAsia="仿宋" w:cs="宋体"/>
          <w:sz w:val="24"/>
          <w:szCs w:val="24"/>
        </w:rPr>
        <w:t>2023年防静电服检验检测项目、依据及方法</w:t>
      </w:r>
    </w:p>
    <w:tbl>
      <w:tblPr>
        <w:tblStyle w:val="1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82"/>
        <w:gridCol w:w="234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0"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3082"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34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128"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0" w:type="dxa"/>
            <w:vMerge w:val="continue"/>
            <w:vAlign w:val="center"/>
          </w:tcPr>
          <w:p>
            <w:pPr>
              <w:jc w:val="center"/>
              <w:rPr>
                <w:rFonts w:ascii="仿宋" w:hAnsi="仿宋" w:eastAsia="仿宋" w:cs="方正仿宋_GBK"/>
                <w:sz w:val="24"/>
                <w:szCs w:val="24"/>
              </w:rPr>
            </w:pPr>
          </w:p>
        </w:tc>
        <w:tc>
          <w:tcPr>
            <w:tcW w:w="3082" w:type="dxa"/>
            <w:vMerge w:val="continue"/>
            <w:vAlign w:val="center"/>
          </w:tcPr>
          <w:p>
            <w:pPr>
              <w:jc w:val="center"/>
              <w:rPr>
                <w:rFonts w:ascii="仿宋" w:hAnsi="仿宋" w:eastAsia="仿宋" w:cs="方正仿宋_GBK"/>
                <w:sz w:val="24"/>
                <w:szCs w:val="24"/>
              </w:rPr>
            </w:pPr>
          </w:p>
        </w:tc>
        <w:tc>
          <w:tcPr>
            <w:tcW w:w="2345" w:type="dxa"/>
            <w:vMerge w:val="continue"/>
            <w:vAlign w:val="center"/>
          </w:tcPr>
          <w:p>
            <w:pPr>
              <w:jc w:val="center"/>
              <w:rPr>
                <w:rFonts w:ascii="仿宋" w:hAnsi="仿宋" w:eastAsia="仿宋" w:cs="方正仿宋_GBK"/>
                <w:sz w:val="24"/>
                <w:szCs w:val="24"/>
              </w:rPr>
            </w:pPr>
          </w:p>
        </w:tc>
        <w:tc>
          <w:tcPr>
            <w:tcW w:w="2128"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面料甲醛含量</w:t>
            </w:r>
          </w:p>
        </w:tc>
        <w:tc>
          <w:tcPr>
            <w:tcW w:w="2345" w:type="dxa"/>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面料pH值</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面料透气率（机织物）</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5453-1997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面料耐干摩擦色牢度</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耐洗色牢度</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面料耐光色牢度</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8427-2019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面料耐汗渍色牢度</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面料断裂强力（机织物）</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3923.1-2013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面料撕破强力（机织物）</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3917.3-2009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pacing w:val="-6"/>
                <w:sz w:val="24"/>
                <w:szCs w:val="24"/>
              </w:rPr>
              <w:t>面料点对点电阻（机织物）</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胀破强力（针织物）</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7742.1-2005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起球（针织物）</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4802.3-2008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13</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服装缝制</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 xml:space="preserve">GB/T3923.1-2013 </w:t>
            </w:r>
          </w:p>
          <w:p>
            <w:pPr>
              <w:jc w:val="center"/>
              <w:rPr>
                <w:rFonts w:ascii="仿宋" w:hAnsi="仿宋" w:eastAsia="仿宋" w:cs="方正仿宋_GBK"/>
                <w:sz w:val="24"/>
                <w:szCs w:val="24"/>
              </w:rPr>
            </w:pPr>
            <w:r>
              <w:rPr>
                <w:rFonts w:hint="eastAsia" w:ascii="仿宋" w:hAnsi="仿宋" w:eastAsia="仿宋" w:cs="方正仿宋_GBK"/>
                <w:sz w:val="24"/>
                <w:szCs w:val="24"/>
              </w:rPr>
              <w:t>FZ/T 70007-2015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14</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服装附件</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15</w:t>
            </w:r>
          </w:p>
        </w:tc>
        <w:tc>
          <w:tcPr>
            <w:tcW w:w="308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服装防静电性能</w:t>
            </w:r>
          </w:p>
        </w:tc>
        <w:tc>
          <w:tcPr>
            <w:tcW w:w="234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12014-2019</w:t>
            </w:r>
          </w:p>
        </w:tc>
        <w:tc>
          <w:tcPr>
            <w:tcW w:w="212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GB12014-2019附录B</w:t>
            </w:r>
          </w:p>
          <w:p>
            <w:pPr>
              <w:jc w:val="center"/>
              <w:rPr>
                <w:rFonts w:ascii="仿宋" w:hAnsi="仿宋" w:eastAsia="仿宋" w:cs="方正仿宋_GBK"/>
                <w:sz w:val="24"/>
                <w:szCs w:val="24"/>
              </w:rPr>
            </w:pPr>
            <w:r>
              <w:rPr>
                <w:rFonts w:hint="eastAsia" w:ascii="仿宋" w:hAnsi="仿宋" w:eastAsia="仿宋" w:cs="方正仿宋_GBK"/>
                <w:sz w:val="24"/>
                <w:szCs w:val="24"/>
              </w:rPr>
              <w:t>GB 12014-2019 附录C</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67   阻燃服</w:t>
      </w:r>
    </w:p>
    <w:p>
      <w:pPr>
        <w:jc w:val="center"/>
        <w:rPr>
          <w:rFonts w:ascii="仿宋" w:hAnsi="仿宋" w:eastAsia="仿宋" w:cs="宋体"/>
          <w:sz w:val="24"/>
          <w:szCs w:val="24"/>
        </w:rPr>
      </w:pPr>
      <w:r>
        <w:rPr>
          <w:rFonts w:hint="eastAsia" w:ascii="仿宋" w:hAnsi="仿宋" w:eastAsia="仿宋" w:cs="宋体"/>
          <w:sz w:val="24"/>
          <w:szCs w:val="24"/>
        </w:rPr>
        <w:t>2023年阻燃服检验检测项目、依据及方法</w:t>
      </w:r>
    </w:p>
    <w:tbl>
      <w:tblPr>
        <w:tblStyle w:val="1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891"/>
        <w:gridCol w:w="2357"/>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8"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891"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357"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判定依据</w:t>
            </w:r>
          </w:p>
        </w:tc>
        <w:tc>
          <w:tcPr>
            <w:tcW w:w="2769"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8" w:type="dxa"/>
            <w:vMerge w:val="continue"/>
            <w:vAlign w:val="center"/>
          </w:tcPr>
          <w:p>
            <w:pPr>
              <w:jc w:val="center"/>
              <w:rPr>
                <w:rFonts w:ascii="仿宋" w:hAnsi="仿宋" w:eastAsia="仿宋" w:cs="Times New Roman"/>
                <w:sz w:val="24"/>
                <w:szCs w:val="24"/>
              </w:rPr>
            </w:pPr>
          </w:p>
        </w:tc>
        <w:tc>
          <w:tcPr>
            <w:tcW w:w="2891" w:type="dxa"/>
            <w:vMerge w:val="continue"/>
            <w:vAlign w:val="center"/>
          </w:tcPr>
          <w:p>
            <w:pPr>
              <w:jc w:val="center"/>
              <w:rPr>
                <w:rFonts w:ascii="仿宋" w:hAnsi="仿宋" w:eastAsia="仿宋" w:cs="Times New Roman"/>
                <w:sz w:val="24"/>
                <w:szCs w:val="24"/>
              </w:rPr>
            </w:pPr>
          </w:p>
        </w:tc>
        <w:tc>
          <w:tcPr>
            <w:tcW w:w="2357" w:type="dxa"/>
            <w:vMerge w:val="continue"/>
            <w:vAlign w:val="center"/>
          </w:tcPr>
          <w:p>
            <w:pPr>
              <w:jc w:val="center"/>
              <w:rPr>
                <w:rFonts w:ascii="仿宋" w:hAnsi="仿宋" w:eastAsia="仿宋" w:cs="Times New Roman"/>
                <w:sz w:val="24"/>
                <w:szCs w:val="24"/>
              </w:rPr>
            </w:pPr>
          </w:p>
        </w:tc>
        <w:tc>
          <w:tcPr>
            <w:tcW w:w="2769" w:type="dxa"/>
            <w:vMerge w:val="continue"/>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面料阻燃性</w:t>
            </w:r>
          </w:p>
        </w:tc>
        <w:tc>
          <w:tcPr>
            <w:tcW w:w="2357" w:type="dxa"/>
            <w:vMerge w:val="restart"/>
            <w:vAlign w:val="center"/>
          </w:tcPr>
          <w:p>
            <w:pPr>
              <w:jc w:val="center"/>
              <w:rPr>
                <w:rFonts w:ascii="仿宋" w:hAnsi="仿宋" w:eastAsia="仿宋" w:cs="Times New Roman"/>
                <w:sz w:val="24"/>
                <w:szCs w:val="24"/>
              </w:rPr>
            </w:pPr>
          </w:p>
          <w:p>
            <w:pPr>
              <w:jc w:val="center"/>
              <w:rPr>
                <w:rFonts w:ascii="仿宋" w:hAnsi="仿宋" w:eastAsia="仿宋" w:cs="Times New Roman"/>
                <w:sz w:val="24"/>
                <w:szCs w:val="24"/>
              </w:rPr>
            </w:pPr>
          </w:p>
          <w:p>
            <w:pPr>
              <w:jc w:val="center"/>
              <w:rPr>
                <w:rFonts w:ascii="仿宋" w:hAnsi="仿宋" w:eastAsia="仿宋" w:cs="Times New Roman"/>
                <w:sz w:val="24"/>
                <w:szCs w:val="24"/>
              </w:rPr>
            </w:pPr>
          </w:p>
          <w:p>
            <w:pPr>
              <w:jc w:val="center"/>
              <w:rPr>
                <w:rFonts w:ascii="仿宋" w:hAnsi="仿宋" w:eastAsia="仿宋" w:cs="Times New Roman"/>
                <w:sz w:val="24"/>
                <w:szCs w:val="24"/>
              </w:rPr>
            </w:pPr>
          </w:p>
          <w:p>
            <w:pPr>
              <w:jc w:val="center"/>
              <w:rPr>
                <w:rFonts w:ascii="仿宋" w:hAnsi="仿宋" w:eastAsia="仿宋" w:cs="Times New Roman"/>
                <w:sz w:val="24"/>
                <w:szCs w:val="24"/>
              </w:rPr>
            </w:pPr>
          </w:p>
          <w:p>
            <w:pPr>
              <w:jc w:val="center"/>
              <w:rPr>
                <w:rFonts w:ascii="仿宋" w:hAnsi="仿宋" w:eastAsia="仿宋" w:cs="Times New Roman"/>
                <w:sz w:val="24"/>
                <w:szCs w:val="24"/>
              </w:rPr>
            </w:pPr>
          </w:p>
          <w:p>
            <w:pPr>
              <w:jc w:val="center"/>
              <w:rPr>
                <w:rFonts w:ascii="仿宋" w:hAnsi="仿宋" w:eastAsia="仿宋" w:cs="Times New Roman"/>
                <w:sz w:val="24"/>
                <w:szCs w:val="24"/>
              </w:rPr>
            </w:pPr>
          </w:p>
          <w:p>
            <w:pPr>
              <w:jc w:val="center"/>
              <w:rPr>
                <w:rFonts w:ascii="仿宋" w:hAnsi="仿宋" w:eastAsia="仿宋" w:cs="Times New Roman"/>
                <w:sz w:val="24"/>
                <w:szCs w:val="24"/>
              </w:rPr>
            </w:pPr>
          </w:p>
          <w:p>
            <w:pPr>
              <w:jc w:val="center"/>
              <w:rPr>
                <w:rFonts w:ascii="仿宋" w:hAnsi="仿宋" w:eastAsia="仿宋" w:cs="Times New Roman"/>
                <w:sz w:val="24"/>
                <w:szCs w:val="24"/>
              </w:rPr>
            </w:pPr>
            <w:r>
              <w:rPr>
                <w:rFonts w:hint="eastAsia" w:ascii="仿宋" w:hAnsi="仿宋" w:eastAsia="仿宋" w:cs="Times New Roman"/>
                <w:sz w:val="24"/>
                <w:szCs w:val="24"/>
              </w:rPr>
              <w:t>GB 8965.1-2020</w:t>
            </w: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8965.1-2020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面料热稳定性</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8965.1-2020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结构</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8965.1-2020/5.3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接缝强力</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21294              FZ/T 7007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面料断裂强力</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面料撕破强力</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3917.3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面料透湿率</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12704.1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面料起球</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4802.1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9</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面料耐皂洗色牢度</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10</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面料耐摩擦色牢度</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11</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面料耐汗渍色牢度</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12</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面料甲醛含量</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13</w:t>
            </w:r>
          </w:p>
        </w:tc>
        <w:tc>
          <w:tcPr>
            <w:tcW w:w="289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面料pH值</w:t>
            </w:r>
          </w:p>
        </w:tc>
        <w:tc>
          <w:tcPr>
            <w:tcW w:w="2357" w:type="dxa"/>
            <w:vMerge w:val="continue"/>
            <w:vAlign w:val="center"/>
          </w:tcPr>
          <w:p>
            <w:pPr>
              <w:jc w:val="center"/>
              <w:rPr>
                <w:rFonts w:ascii="仿宋" w:hAnsi="仿宋" w:eastAsia="仿宋" w:cs="Times New Roman"/>
                <w:sz w:val="24"/>
                <w:szCs w:val="24"/>
              </w:rPr>
            </w:pPr>
          </w:p>
        </w:tc>
        <w:tc>
          <w:tcPr>
            <w:tcW w:w="276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7573</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68   安全防护鞋</w:t>
      </w:r>
    </w:p>
    <w:p>
      <w:pPr>
        <w:jc w:val="center"/>
        <w:rPr>
          <w:rFonts w:ascii="仿宋" w:hAnsi="仿宋" w:eastAsia="仿宋" w:cs="宋体"/>
          <w:sz w:val="24"/>
          <w:szCs w:val="24"/>
        </w:rPr>
      </w:pPr>
      <w:r>
        <w:rPr>
          <w:rFonts w:hint="eastAsia" w:ascii="仿宋" w:hAnsi="仿宋" w:eastAsia="仿宋" w:cs="宋体"/>
          <w:sz w:val="24"/>
          <w:szCs w:val="24"/>
        </w:rPr>
        <w:t>2023年安全防护鞋检验检测项目、依据及方法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777"/>
        <w:gridCol w:w="2826"/>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8"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2777"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2826"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判定依据</w:t>
            </w:r>
          </w:p>
        </w:tc>
        <w:tc>
          <w:tcPr>
            <w:tcW w:w="2764" w:type="dxa"/>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8" w:type="dxa"/>
            <w:vMerge w:val="continue"/>
            <w:vAlign w:val="center"/>
          </w:tcPr>
          <w:p>
            <w:pPr>
              <w:jc w:val="center"/>
              <w:rPr>
                <w:rFonts w:ascii="仿宋" w:hAnsi="仿宋" w:eastAsia="仿宋" w:cs="Times New Roman"/>
                <w:sz w:val="24"/>
                <w:szCs w:val="24"/>
              </w:rPr>
            </w:pPr>
          </w:p>
        </w:tc>
        <w:tc>
          <w:tcPr>
            <w:tcW w:w="2777" w:type="dxa"/>
            <w:vMerge w:val="continue"/>
            <w:vAlign w:val="center"/>
          </w:tcPr>
          <w:p>
            <w:pPr>
              <w:jc w:val="center"/>
              <w:rPr>
                <w:rFonts w:ascii="仿宋" w:hAnsi="仿宋" w:eastAsia="仿宋" w:cs="Times New Roman"/>
                <w:sz w:val="24"/>
                <w:szCs w:val="24"/>
              </w:rPr>
            </w:pPr>
          </w:p>
        </w:tc>
        <w:tc>
          <w:tcPr>
            <w:tcW w:w="2826" w:type="dxa"/>
            <w:vMerge w:val="continue"/>
            <w:vAlign w:val="center"/>
          </w:tcPr>
          <w:p>
            <w:pPr>
              <w:jc w:val="center"/>
              <w:rPr>
                <w:rFonts w:ascii="仿宋" w:hAnsi="仿宋" w:eastAsia="仿宋" w:cs="Times New Roman"/>
                <w:sz w:val="24"/>
                <w:szCs w:val="24"/>
              </w:rPr>
            </w:pPr>
          </w:p>
        </w:tc>
        <w:tc>
          <w:tcPr>
            <w:tcW w:w="2764" w:type="dxa"/>
            <w:vMerge w:val="continue"/>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成鞋鞋底结构</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鞋帮/底结合强度（除缝合底外）</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足趾保护 一般要求（防护性能）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足趾保护 保护包头内部长度（防护性能）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足趾保护 抗冲击性（防护性能）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足趾保护 耐压力性（防护性能）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抗刺穿性 刺穿力（防护性能）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电性能 导电性能（防护性能）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9</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电性能 防静电性能（防护性能）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10</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电性能 电绝缘性能（防护性能）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11</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耐恶劣环境性能 隔热性（防护性能）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12</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耐恶劣环境性能 防寒性（防护性能）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13</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成鞋防漏性</w:t>
            </w:r>
          </w:p>
          <w:p>
            <w:pPr>
              <w:jc w:val="center"/>
              <w:rPr>
                <w:rFonts w:ascii="仿宋" w:hAnsi="仿宋" w:eastAsia="仿宋" w:cs="Times New Roman"/>
                <w:sz w:val="24"/>
                <w:szCs w:val="24"/>
              </w:rPr>
            </w:pPr>
            <w:r>
              <w:rPr>
                <w:rFonts w:hint="eastAsia" w:ascii="仿宋" w:hAnsi="仿宋" w:eastAsia="仿宋" w:cs="Times New Roman"/>
                <w:sz w:val="24"/>
                <w:szCs w:val="24"/>
              </w:rPr>
              <w:t>（II类）</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14</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成鞋 工效学要求</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15</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鞋帮厚度</w:t>
            </w:r>
          </w:p>
          <w:p>
            <w:pPr>
              <w:jc w:val="center"/>
              <w:rPr>
                <w:rFonts w:ascii="仿宋" w:hAnsi="仿宋" w:eastAsia="仿宋" w:cs="Times New Roman"/>
                <w:sz w:val="24"/>
                <w:szCs w:val="24"/>
              </w:rPr>
            </w:pPr>
            <w:r>
              <w:rPr>
                <w:rFonts w:hint="eastAsia" w:ascii="仿宋" w:hAnsi="仿宋" w:eastAsia="仿宋" w:cs="Times New Roman"/>
                <w:sz w:val="24"/>
                <w:szCs w:val="24"/>
              </w:rPr>
              <w:t>（II类）</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GB/T5723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16</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鞋帮撕裂性能</w:t>
            </w:r>
          </w:p>
          <w:p>
            <w:pPr>
              <w:jc w:val="center"/>
              <w:rPr>
                <w:rFonts w:ascii="仿宋" w:hAnsi="仿宋" w:eastAsia="仿宋" w:cs="Times New Roman"/>
                <w:sz w:val="24"/>
                <w:szCs w:val="24"/>
              </w:rPr>
            </w:pPr>
            <w:r>
              <w:rPr>
                <w:rFonts w:hint="eastAsia" w:ascii="仿宋" w:hAnsi="仿宋" w:eastAsia="仿宋" w:cs="Times New Roman"/>
                <w:sz w:val="24"/>
                <w:szCs w:val="24"/>
              </w:rPr>
              <w:t>（I类）</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Q</w:t>
            </w:r>
            <w:r>
              <w:rPr>
                <w:rFonts w:ascii="仿宋" w:hAnsi="仿宋" w:eastAsia="仿宋" w:cs="Times New Roman"/>
                <w:sz w:val="24"/>
                <w:szCs w:val="24"/>
              </w:rPr>
              <w:t xml:space="preserve">B/T </w:t>
            </w:r>
            <w:r>
              <w:rPr>
                <w:rFonts w:hint="eastAsia" w:ascii="仿宋" w:hAnsi="仿宋" w:eastAsia="仿宋" w:cs="Times New Roman"/>
                <w:sz w:val="24"/>
                <w:szCs w:val="24"/>
              </w:rPr>
              <w:t>2711</w:t>
            </w:r>
          </w:p>
          <w:p>
            <w:pPr>
              <w:jc w:val="center"/>
              <w:rPr>
                <w:rFonts w:ascii="仿宋" w:hAnsi="仿宋" w:eastAsia="仿宋" w:cs="Times New Roman"/>
                <w:sz w:val="24"/>
                <w:szCs w:val="24"/>
              </w:rPr>
            </w:pPr>
            <w:r>
              <w:rPr>
                <w:rFonts w:ascii="仿宋" w:hAnsi="仿宋" w:eastAsia="仿宋" w:cs="Times New Roman"/>
                <w:sz w:val="24"/>
                <w:szCs w:val="24"/>
              </w:rPr>
              <w:t>HG/T 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17</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鞋帮拉伸性能</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Q</w:t>
            </w:r>
            <w:r>
              <w:rPr>
                <w:rFonts w:ascii="仿宋" w:hAnsi="仿宋" w:eastAsia="仿宋" w:cs="Times New Roman"/>
                <w:sz w:val="24"/>
                <w:szCs w:val="24"/>
              </w:rPr>
              <w:t xml:space="preserve">B/T </w:t>
            </w:r>
            <w:r>
              <w:rPr>
                <w:rFonts w:hint="eastAsia" w:ascii="仿宋" w:hAnsi="仿宋" w:eastAsia="仿宋" w:cs="Times New Roman"/>
                <w:sz w:val="24"/>
                <w:szCs w:val="24"/>
              </w:rPr>
              <w:t>2710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18</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鞋帮耐折性</w:t>
            </w:r>
          </w:p>
          <w:p>
            <w:pPr>
              <w:jc w:val="center"/>
              <w:rPr>
                <w:rFonts w:ascii="仿宋" w:hAnsi="仿宋" w:eastAsia="仿宋" w:cs="Times New Roman"/>
                <w:sz w:val="24"/>
                <w:szCs w:val="24"/>
              </w:rPr>
            </w:pPr>
            <w:r>
              <w:rPr>
                <w:rFonts w:hint="eastAsia" w:ascii="仿宋" w:hAnsi="仿宋" w:eastAsia="仿宋" w:cs="Times New Roman"/>
                <w:sz w:val="24"/>
                <w:szCs w:val="24"/>
              </w:rPr>
              <w:t>（II类）</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19</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鞋帮水蒸气渗透性和系数（I类）</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20</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外底撕裂强度（非皮革外底）</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ascii="仿宋" w:hAnsi="仿宋" w:eastAsia="仿宋" w:cs="Times New Roman"/>
                <w:sz w:val="24"/>
                <w:szCs w:val="24"/>
              </w:rPr>
              <w:t xml:space="preserve">GB/T </w:t>
            </w:r>
            <w:r>
              <w:rPr>
                <w:rFonts w:hint="eastAsia" w:ascii="仿宋" w:hAnsi="仿宋" w:eastAsia="仿宋" w:cs="Times New Roman"/>
                <w:sz w:val="24"/>
                <w:szCs w:val="24"/>
              </w:rPr>
              <w:t>529方法A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21</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外底耐磨性</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9867-2008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22</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外底耐折性</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23</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外底水解（聚氨酯底）</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24</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外底花纹区域</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25</w:t>
            </w:r>
          </w:p>
        </w:tc>
        <w:tc>
          <w:tcPr>
            <w:tcW w:w="277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外底厚度</w:t>
            </w:r>
          </w:p>
        </w:tc>
        <w:tc>
          <w:tcPr>
            <w:tcW w:w="2826"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 21148-2020</w:t>
            </w:r>
          </w:p>
        </w:tc>
        <w:tc>
          <w:tcPr>
            <w:tcW w:w="276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GB/T 20991-2007</w:t>
            </w:r>
          </w:p>
        </w:tc>
      </w:tr>
    </w:tbl>
    <w:p>
      <w:pPr>
        <w:rPr>
          <w:rFonts w:ascii="仿宋" w:hAnsi="仿宋" w:eastAsia="仿宋" w:cs="方正仿宋_GBK"/>
          <w:color w:val="000000"/>
          <w:kern w:val="0"/>
          <w:sz w:val="24"/>
          <w:szCs w:val="24"/>
        </w:rPr>
      </w:pPr>
    </w:p>
    <w:p>
      <w:pPr>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69   安全帽</w:t>
      </w:r>
    </w:p>
    <w:p>
      <w:pPr>
        <w:jc w:val="center"/>
        <w:rPr>
          <w:rFonts w:ascii="仿宋" w:hAnsi="仿宋" w:eastAsia="仿宋" w:cs="宋体"/>
          <w:sz w:val="24"/>
          <w:szCs w:val="24"/>
        </w:rPr>
      </w:pPr>
      <w:r>
        <w:rPr>
          <w:rFonts w:hint="eastAsia" w:ascii="仿宋" w:hAnsi="仿宋" w:eastAsia="仿宋" w:cs="宋体"/>
          <w:sz w:val="24"/>
          <w:szCs w:val="24"/>
        </w:rPr>
        <w:t>2023年安全帽检验检测项目、依据及方法</w:t>
      </w:r>
    </w:p>
    <w:tbl>
      <w:tblPr>
        <w:tblStyle w:val="1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268"/>
        <w:gridCol w:w="2173"/>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4"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3268"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173"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480"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14" w:type="dxa"/>
            <w:vMerge w:val="continue"/>
            <w:vAlign w:val="center"/>
          </w:tcPr>
          <w:p>
            <w:pPr>
              <w:jc w:val="center"/>
              <w:rPr>
                <w:rFonts w:ascii="仿宋" w:hAnsi="仿宋" w:eastAsia="仿宋" w:cs="方正仿宋_GBK"/>
                <w:sz w:val="24"/>
                <w:szCs w:val="24"/>
              </w:rPr>
            </w:pPr>
          </w:p>
        </w:tc>
        <w:tc>
          <w:tcPr>
            <w:tcW w:w="3268" w:type="dxa"/>
            <w:vMerge w:val="continue"/>
            <w:vAlign w:val="center"/>
          </w:tcPr>
          <w:p>
            <w:pPr>
              <w:jc w:val="center"/>
              <w:rPr>
                <w:rFonts w:ascii="仿宋" w:hAnsi="仿宋" w:eastAsia="仿宋" w:cs="方正仿宋_GBK"/>
                <w:sz w:val="24"/>
                <w:szCs w:val="24"/>
              </w:rPr>
            </w:pPr>
          </w:p>
        </w:tc>
        <w:tc>
          <w:tcPr>
            <w:tcW w:w="2173" w:type="dxa"/>
            <w:vMerge w:val="continue"/>
            <w:vAlign w:val="center"/>
          </w:tcPr>
          <w:p>
            <w:pPr>
              <w:jc w:val="center"/>
              <w:rPr>
                <w:rFonts w:ascii="仿宋" w:hAnsi="仿宋" w:eastAsia="仿宋" w:cs="方正仿宋_GBK"/>
                <w:sz w:val="24"/>
                <w:szCs w:val="24"/>
              </w:rPr>
            </w:pPr>
          </w:p>
        </w:tc>
        <w:tc>
          <w:tcPr>
            <w:tcW w:w="2480"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垂直间距</w:t>
            </w:r>
          </w:p>
        </w:tc>
        <w:tc>
          <w:tcPr>
            <w:tcW w:w="2173"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2811-2019</w:t>
            </w: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冲击吸收性能</w:t>
            </w:r>
          </w:p>
          <w:p>
            <w:pPr>
              <w:jc w:val="center"/>
              <w:rPr>
                <w:rFonts w:ascii="仿宋" w:hAnsi="仿宋" w:eastAsia="仿宋" w:cs="方正仿宋_GBK"/>
                <w:sz w:val="24"/>
                <w:szCs w:val="24"/>
              </w:rPr>
            </w:pPr>
            <w:r>
              <w:rPr>
                <w:rFonts w:hint="eastAsia" w:ascii="仿宋" w:hAnsi="仿宋" w:eastAsia="仿宋" w:cs="方正仿宋_GBK"/>
                <w:sz w:val="24"/>
                <w:szCs w:val="24"/>
              </w:rPr>
              <w:t>（高温、低温、浸水）</w:t>
            </w:r>
          </w:p>
        </w:tc>
        <w:tc>
          <w:tcPr>
            <w:tcW w:w="2173" w:type="dxa"/>
            <w:vMerge w:val="continue"/>
            <w:vAlign w:val="center"/>
          </w:tcPr>
          <w:p>
            <w:pPr>
              <w:jc w:val="center"/>
              <w:rPr>
                <w:rFonts w:ascii="仿宋" w:hAnsi="仿宋" w:eastAsia="仿宋" w:cs="方正仿宋_GBK"/>
                <w:sz w:val="24"/>
                <w:szCs w:val="24"/>
              </w:rPr>
            </w:pP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耐穿刺性能</w:t>
            </w:r>
          </w:p>
          <w:p>
            <w:pPr>
              <w:jc w:val="center"/>
              <w:rPr>
                <w:rFonts w:ascii="仿宋" w:hAnsi="仿宋" w:eastAsia="仿宋" w:cs="方正仿宋_GBK"/>
                <w:sz w:val="24"/>
                <w:szCs w:val="24"/>
              </w:rPr>
            </w:pPr>
            <w:r>
              <w:rPr>
                <w:rFonts w:hint="eastAsia" w:ascii="仿宋" w:hAnsi="仿宋" w:eastAsia="仿宋" w:cs="方正仿宋_GBK"/>
                <w:sz w:val="24"/>
                <w:szCs w:val="24"/>
              </w:rPr>
              <w:t>（高温、低温、浸水）</w:t>
            </w:r>
          </w:p>
        </w:tc>
        <w:tc>
          <w:tcPr>
            <w:tcW w:w="2173" w:type="dxa"/>
            <w:vMerge w:val="continue"/>
            <w:vAlign w:val="center"/>
          </w:tcPr>
          <w:p>
            <w:pPr>
              <w:jc w:val="center"/>
              <w:rPr>
                <w:rFonts w:ascii="仿宋" w:hAnsi="仿宋" w:eastAsia="仿宋" w:cs="方正仿宋_GBK"/>
                <w:sz w:val="24"/>
                <w:szCs w:val="24"/>
              </w:rPr>
            </w:pP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防静电性能（特殊型）</w:t>
            </w:r>
          </w:p>
        </w:tc>
        <w:tc>
          <w:tcPr>
            <w:tcW w:w="2173" w:type="dxa"/>
            <w:vMerge w:val="continue"/>
            <w:vAlign w:val="center"/>
          </w:tcPr>
          <w:p>
            <w:pPr>
              <w:jc w:val="center"/>
              <w:rPr>
                <w:rFonts w:ascii="仿宋" w:hAnsi="仿宋" w:eastAsia="仿宋" w:cs="方正仿宋_GBK"/>
                <w:sz w:val="24"/>
                <w:szCs w:val="24"/>
              </w:rPr>
            </w:pP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电绝缘性能（特殊型）</w:t>
            </w:r>
          </w:p>
        </w:tc>
        <w:tc>
          <w:tcPr>
            <w:tcW w:w="2173" w:type="dxa"/>
            <w:vMerge w:val="continue"/>
            <w:vAlign w:val="center"/>
          </w:tcPr>
          <w:p>
            <w:pPr>
              <w:jc w:val="center"/>
              <w:rPr>
                <w:rFonts w:ascii="仿宋" w:hAnsi="仿宋" w:eastAsia="仿宋" w:cs="方正仿宋_GBK"/>
                <w:sz w:val="24"/>
                <w:szCs w:val="24"/>
              </w:rPr>
            </w:pP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侧向刚性（特殊型）</w:t>
            </w:r>
          </w:p>
        </w:tc>
        <w:tc>
          <w:tcPr>
            <w:tcW w:w="2173" w:type="dxa"/>
            <w:vMerge w:val="continue"/>
            <w:vAlign w:val="center"/>
          </w:tcPr>
          <w:p>
            <w:pPr>
              <w:jc w:val="center"/>
              <w:rPr>
                <w:rFonts w:ascii="仿宋" w:hAnsi="仿宋" w:eastAsia="仿宋" w:cs="方正仿宋_GBK"/>
                <w:sz w:val="24"/>
                <w:szCs w:val="24"/>
              </w:rPr>
            </w:pP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阻燃性能（特殊型）</w:t>
            </w:r>
          </w:p>
        </w:tc>
        <w:tc>
          <w:tcPr>
            <w:tcW w:w="2173" w:type="dxa"/>
            <w:vMerge w:val="continue"/>
            <w:vAlign w:val="center"/>
          </w:tcPr>
          <w:p>
            <w:pPr>
              <w:jc w:val="center"/>
              <w:rPr>
                <w:rFonts w:ascii="仿宋" w:hAnsi="仿宋" w:eastAsia="仿宋" w:cs="方正仿宋_GBK"/>
                <w:sz w:val="24"/>
                <w:szCs w:val="24"/>
              </w:rPr>
            </w:pP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耐低温性能（特殊型）</w:t>
            </w:r>
          </w:p>
        </w:tc>
        <w:tc>
          <w:tcPr>
            <w:tcW w:w="2173" w:type="dxa"/>
            <w:vMerge w:val="continue"/>
            <w:vAlign w:val="center"/>
          </w:tcPr>
          <w:p>
            <w:pPr>
              <w:jc w:val="center"/>
              <w:rPr>
                <w:rFonts w:ascii="仿宋" w:hAnsi="仿宋" w:eastAsia="仿宋" w:cs="方正仿宋_GBK"/>
                <w:sz w:val="24"/>
                <w:szCs w:val="24"/>
              </w:rPr>
            </w:pP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耐极高温性能（特殊型）</w:t>
            </w:r>
          </w:p>
        </w:tc>
        <w:tc>
          <w:tcPr>
            <w:tcW w:w="2173" w:type="dxa"/>
            <w:vMerge w:val="continue"/>
            <w:vAlign w:val="center"/>
          </w:tcPr>
          <w:p>
            <w:pPr>
              <w:jc w:val="center"/>
              <w:rPr>
                <w:rFonts w:ascii="仿宋" w:hAnsi="仿宋" w:eastAsia="仿宋" w:cs="方正仿宋_GBK"/>
                <w:sz w:val="24"/>
                <w:szCs w:val="24"/>
              </w:rPr>
            </w:pP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p>
            <w:pPr>
              <w:jc w:val="center"/>
              <w:rPr>
                <w:rFonts w:ascii="仿宋" w:hAnsi="仿宋" w:eastAsia="仿宋" w:cs="方正仿宋_GBK"/>
                <w:sz w:val="24"/>
                <w:szCs w:val="24"/>
              </w:rPr>
            </w:pPr>
            <w:r>
              <w:rPr>
                <w:rFonts w:hint="eastAsia" w:ascii="仿宋" w:hAnsi="仿宋" w:eastAsia="仿宋" w:cs="方正仿宋_GBK"/>
                <w:sz w:val="24"/>
                <w:szCs w:val="24"/>
              </w:rPr>
              <w:t>GB 2811-2019附录A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326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耐熔融金属飞溅性能（特殊型）</w:t>
            </w:r>
          </w:p>
        </w:tc>
        <w:tc>
          <w:tcPr>
            <w:tcW w:w="2173" w:type="dxa"/>
            <w:vMerge w:val="continue"/>
            <w:vAlign w:val="center"/>
          </w:tcPr>
          <w:p>
            <w:pPr>
              <w:jc w:val="center"/>
              <w:rPr>
                <w:rFonts w:ascii="仿宋" w:hAnsi="仿宋" w:eastAsia="仿宋" w:cs="方正仿宋_GBK"/>
                <w:sz w:val="24"/>
                <w:szCs w:val="24"/>
              </w:rPr>
            </w:pPr>
          </w:p>
        </w:tc>
        <w:tc>
          <w:tcPr>
            <w:tcW w:w="248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2812</w:t>
            </w:r>
          </w:p>
          <w:p>
            <w:pPr>
              <w:jc w:val="center"/>
              <w:rPr>
                <w:rFonts w:ascii="仿宋" w:hAnsi="仿宋" w:eastAsia="仿宋" w:cs="方正仿宋_GBK"/>
                <w:sz w:val="24"/>
                <w:szCs w:val="24"/>
              </w:rPr>
            </w:pPr>
            <w:r>
              <w:rPr>
                <w:rFonts w:hint="eastAsia" w:ascii="仿宋" w:hAnsi="仿宋" w:eastAsia="仿宋" w:cs="方正仿宋_GBK"/>
                <w:sz w:val="24"/>
                <w:szCs w:val="24"/>
              </w:rPr>
              <w:t>GB 2811-2019附录B</w:t>
            </w:r>
          </w:p>
        </w:tc>
      </w:tr>
    </w:tbl>
    <w:p>
      <w:pPr>
        <w:rPr>
          <w:rFonts w:ascii="仿宋" w:hAnsi="仿宋" w:eastAsia="仿宋" w:cs="Times New Roman"/>
          <w:sz w:val="24"/>
          <w:szCs w:val="24"/>
        </w:rPr>
      </w:pPr>
    </w:p>
    <w:p>
      <w:pPr>
        <w:rPr>
          <w:rFonts w:ascii="仿宋" w:hAnsi="仿宋" w:eastAsia="仿宋" w:cs="方正仿宋_GBK"/>
          <w:color w:val="000000"/>
          <w:kern w:val="0"/>
          <w:sz w:val="24"/>
          <w:szCs w:val="24"/>
        </w:rPr>
      </w:pPr>
      <w:r>
        <w:rPr>
          <w:rFonts w:hint="eastAsia" w:ascii="仿宋" w:hAnsi="仿宋" w:eastAsia="仿宋" w:cs="Times New Roman"/>
          <w:sz w:val="24"/>
          <w:szCs w:val="24"/>
        </w:rPr>
        <w:t>70</w:t>
      </w:r>
      <w:r>
        <w:rPr>
          <w:rFonts w:hint="eastAsia" w:ascii="仿宋" w:hAnsi="仿宋" w:eastAsia="仿宋" w:cs="方正仿宋_GBK"/>
          <w:color w:val="000000"/>
          <w:kern w:val="0"/>
          <w:sz w:val="24"/>
          <w:szCs w:val="24"/>
        </w:rPr>
        <w:t xml:space="preserve">   防护手套</w:t>
      </w:r>
    </w:p>
    <w:p>
      <w:pPr>
        <w:jc w:val="center"/>
        <w:rPr>
          <w:rFonts w:ascii="仿宋" w:hAnsi="仿宋" w:eastAsia="仿宋" w:cs="宋体"/>
          <w:sz w:val="24"/>
          <w:szCs w:val="24"/>
        </w:rPr>
      </w:pPr>
      <w:r>
        <w:rPr>
          <w:rFonts w:hint="eastAsia" w:ascii="仿宋" w:hAnsi="仿宋" w:eastAsia="仿宋" w:cs="宋体"/>
          <w:sz w:val="24"/>
          <w:szCs w:val="24"/>
        </w:rPr>
        <w:t>2023年耐酸（碱）手套检验检测项目、依据及方法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937"/>
        <w:gridCol w:w="3000"/>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2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9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30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60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2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9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不泄漏性</w:t>
            </w:r>
          </w:p>
        </w:tc>
        <w:tc>
          <w:tcPr>
            <w:tcW w:w="30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w:t>
            </w:r>
          </w:p>
        </w:tc>
        <w:tc>
          <w:tcPr>
            <w:tcW w:w="260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2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9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耐渗透性</w:t>
            </w:r>
          </w:p>
        </w:tc>
        <w:tc>
          <w:tcPr>
            <w:tcW w:w="30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w:t>
            </w:r>
          </w:p>
        </w:tc>
        <w:tc>
          <w:tcPr>
            <w:tcW w:w="260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2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9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耐磨性</w:t>
            </w:r>
          </w:p>
        </w:tc>
        <w:tc>
          <w:tcPr>
            <w:tcW w:w="30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w:t>
            </w:r>
          </w:p>
        </w:tc>
        <w:tc>
          <w:tcPr>
            <w:tcW w:w="260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 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2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9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抗切割性</w:t>
            </w:r>
          </w:p>
        </w:tc>
        <w:tc>
          <w:tcPr>
            <w:tcW w:w="30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w:t>
            </w:r>
          </w:p>
        </w:tc>
        <w:tc>
          <w:tcPr>
            <w:tcW w:w="260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 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2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9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抗撕裂性</w:t>
            </w:r>
          </w:p>
        </w:tc>
        <w:tc>
          <w:tcPr>
            <w:tcW w:w="30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w:t>
            </w:r>
          </w:p>
        </w:tc>
        <w:tc>
          <w:tcPr>
            <w:tcW w:w="260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 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2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9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抗刺穿性</w:t>
            </w:r>
          </w:p>
        </w:tc>
        <w:tc>
          <w:tcPr>
            <w:tcW w:w="300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w:t>
            </w:r>
          </w:p>
        </w:tc>
        <w:tc>
          <w:tcPr>
            <w:tcW w:w="260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6102-2007 4.3.4</w:t>
            </w:r>
          </w:p>
        </w:tc>
      </w:tr>
    </w:tbl>
    <w:p>
      <w:pPr>
        <w:jc w:val="center"/>
        <w:rPr>
          <w:rFonts w:ascii="仿宋" w:hAnsi="仿宋" w:eastAsia="仿宋" w:cs="宋体"/>
          <w:sz w:val="24"/>
          <w:szCs w:val="24"/>
        </w:rPr>
      </w:pPr>
      <w:r>
        <w:rPr>
          <w:rFonts w:hint="eastAsia" w:ascii="仿宋" w:hAnsi="仿宋" w:eastAsia="仿宋" w:cs="宋体"/>
          <w:sz w:val="24"/>
          <w:szCs w:val="24"/>
        </w:rPr>
        <w:t>2023年带电作业用绝缘手套检验检测项目、依据及方法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985"/>
        <w:gridCol w:w="2976"/>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98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1</w:t>
            </w:r>
          </w:p>
        </w:tc>
        <w:tc>
          <w:tcPr>
            <w:tcW w:w="1985"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拉伸强度</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p>
            <w:pPr>
              <w:jc w:val="center"/>
              <w:rPr>
                <w:rFonts w:ascii="仿宋" w:hAnsi="仿宋" w:eastAsia="仿宋" w:cs="方正仿宋_GBK"/>
                <w:sz w:val="24"/>
                <w:szCs w:val="24"/>
              </w:rPr>
            </w:pPr>
            <w:r>
              <w:rPr>
                <w:rFonts w:hint="eastAsia" w:ascii="仿宋" w:hAnsi="仿宋" w:eastAsia="仿宋" w:cs="方正仿宋_GBK"/>
                <w:sz w:val="24"/>
                <w:szCs w:val="24"/>
              </w:rPr>
              <w:t>第6.3.1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2</w:t>
            </w:r>
          </w:p>
        </w:tc>
        <w:tc>
          <w:tcPr>
            <w:tcW w:w="1985"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扯断伸长率</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p>
            <w:pPr>
              <w:jc w:val="center"/>
              <w:rPr>
                <w:rFonts w:ascii="仿宋" w:hAnsi="仿宋" w:eastAsia="仿宋" w:cs="方正仿宋_GBK"/>
                <w:sz w:val="24"/>
                <w:szCs w:val="24"/>
              </w:rPr>
            </w:pPr>
            <w:r>
              <w:rPr>
                <w:rFonts w:hint="eastAsia" w:ascii="仿宋" w:hAnsi="仿宋" w:eastAsia="仿宋" w:cs="方正仿宋_GBK"/>
                <w:sz w:val="24"/>
                <w:szCs w:val="24"/>
              </w:rPr>
              <w:t>第6.3.1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3</w:t>
            </w:r>
          </w:p>
        </w:tc>
        <w:tc>
          <w:tcPr>
            <w:tcW w:w="1985"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拉伸永久变形</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4</w:t>
            </w:r>
          </w:p>
        </w:tc>
        <w:tc>
          <w:tcPr>
            <w:tcW w:w="1985"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抗机械刺穿强度</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5</w:t>
            </w:r>
          </w:p>
        </w:tc>
        <w:tc>
          <w:tcPr>
            <w:tcW w:w="1985"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抗机械刺穿力(适用复合绝缘手套)</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6</w:t>
            </w:r>
          </w:p>
        </w:tc>
        <w:tc>
          <w:tcPr>
            <w:tcW w:w="1985"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抗切割性能(适用复合绝缘手套)</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7</w:t>
            </w:r>
          </w:p>
        </w:tc>
        <w:tc>
          <w:tcPr>
            <w:tcW w:w="1985"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抗撕裂性能(适用复合绝缘手套)</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8</w:t>
            </w:r>
          </w:p>
        </w:tc>
        <w:tc>
          <w:tcPr>
            <w:tcW w:w="1985"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电气性能要求</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9</w:t>
            </w:r>
          </w:p>
        </w:tc>
        <w:tc>
          <w:tcPr>
            <w:tcW w:w="1985"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宋体"/>
                <w:sz w:val="24"/>
                <w:szCs w:val="24"/>
              </w:rPr>
              <w:t>耐老化性能要求</w:t>
            </w:r>
          </w:p>
        </w:tc>
        <w:tc>
          <w:tcPr>
            <w:tcW w:w="29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c>
          <w:tcPr>
            <w:tcW w:w="260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GB/T17622-2008</w:t>
            </w:r>
          </w:p>
        </w:tc>
      </w:tr>
    </w:tbl>
    <w:p>
      <w:pPr>
        <w:jc w:val="center"/>
        <w:rPr>
          <w:rFonts w:ascii="仿宋" w:hAnsi="仿宋" w:eastAsia="仿宋" w:cs="宋体"/>
          <w:sz w:val="24"/>
          <w:szCs w:val="24"/>
        </w:rPr>
      </w:pPr>
      <w:r>
        <w:rPr>
          <w:rFonts w:hint="eastAsia" w:ascii="仿宋" w:hAnsi="仿宋" w:eastAsia="仿宋" w:cs="宋体"/>
          <w:sz w:val="24"/>
          <w:szCs w:val="24"/>
        </w:rPr>
        <w:t>2023年焊工防护手套检验检测项目、依据及方法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126"/>
        <w:gridCol w:w="297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12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55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12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耐磨性</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w:t>
            </w:r>
          </w:p>
        </w:tc>
        <w:tc>
          <w:tcPr>
            <w:tcW w:w="255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12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抗切割性</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w:t>
            </w:r>
          </w:p>
        </w:tc>
        <w:tc>
          <w:tcPr>
            <w:tcW w:w="255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12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抗撕裂性</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w:t>
            </w:r>
          </w:p>
        </w:tc>
        <w:tc>
          <w:tcPr>
            <w:tcW w:w="255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12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抗刺穿性</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w:t>
            </w:r>
          </w:p>
        </w:tc>
        <w:tc>
          <w:tcPr>
            <w:tcW w:w="255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6103-2007附录D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12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燃烧性能</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w:t>
            </w:r>
          </w:p>
        </w:tc>
        <w:tc>
          <w:tcPr>
            <w:tcW w:w="255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5456-2009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12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耐接触热</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w:t>
            </w:r>
          </w:p>
        </w:tc>
        <w:tc>
          <w:tcPr>
            <w:tcW w:w="255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6103-2007附录E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12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耐对流热</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w:t>
            </w:r>
          </w:p>
        </w:tc>
        <w:tc>
          <w:tcPr>
            <w:tcW w:w="255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6103-2007附录F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12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在正常使用条件下用于电弧焊的手套的附加要求（垂直电阻）</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w:t>
            </w:r>
          </w:p>
        </w:tc>
        <w:tc>
          <w:tcPr>
            <w:tcW w:w="255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AQ 6103-2007附录G</w:t>
            </w:r>
          </w:p>
        </w:tc>
      </w:tr>
    </w:tbl>
    <w:p>
      <w:pPr>
        <w:jc w:val="center"/>
        <w:rPr>
          <w:rFonts w:ascii="仿宋" w:hAnsi="仿宋" w:eastAsia="仿宋" w:cs="宋体"/>
          <w:sz w:val="24"/>
          <w:szCs w:val="24"/>
        </w:rPr>
      </w:pPr>
      <w:r>
        <w:rPr>
          <w:rFonts w:hint="eastAsia" w:ascii="仿宋" w:hAnsi="仿宋" w:eastAsia="仿宋" w:cs="宋体"/>
          <w:sz w:val="24"/>
          <w:szCs w:val="24"/>
        </w:rPr>
        <w:t>2023年防静电手套检验检测项目、依据及方法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065"/>
        <w:gridCol w:w="2988"/>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0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98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49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0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防静电性能</w:t>
            </w:r>
          </w:p>
        </w:tc>
        <w:tc>
          <w:tcPr>
            <w:tcW w:w="298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22845-2009</w:t>
            </w:r>
          </w:p>
        </w:tc>
        <w:tc>
          <w:tcPr>
            <w:tcW w:w="249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12703.3-2009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0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甲醛含量</w:t>
            </w:r>
          </w:p>
        </w:tc>
        <w:tc>
          <w:tcPr>
            <w:tcW w:w="298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22845-2009</w:t>
            </w:r>
          </w:p>
        </w:tc>
        <w:tc>
          <w:tcPr>
            <w:tcW w:w="249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0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pH值</w:t>
            </w:r>
          </w:p>
        </w:tc>
        <w:tc>
          <w:tcPr>
            <w:tcW w:w="298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22845-2009</w:t>
            </w:r>
          </w:p>
        </w:tc>
        <w:tc>
          <w:tcPr>
            <w:tcW w:w="249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0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可分解芳香胺染料</w:t>
            </w:r>
          </w:p>
        </w:tc>
        <w:tc>
          <w:tcPr>
            <w:tcW w:w="298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22845-2009</w:t>
            </w:r>
          </w:p>
        </w:tc>
        <w:tc>
          <w:tcPr>
            <w:tcW w:w="249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GB18401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0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耐水色牢度</w:t>
            </w:r>
          </w:p>
        </w:tc>
        <w:tc>
          <w:tcPr>
            <w:tcW w:w="298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22845-2009</w:t>
            </w:r>
          </w:p>
        </w:tc>
        <w:tc>
          <w:tcPr>
            <w:tcW w:w="249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0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耐汗渍色牢度</w:t>
            </w:r>
          </w:p>
        </w:tc>
        <w:tc>
          <w:tcPr>
            <w:tcW w:w="298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22845-2009</w:t>
            </w:r>
          </w:p>
        </w:tc>
        <w:tc>
          <w:tcPr>
            <w:tcW w:w="249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06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耐摩擦色牢度</w:t>
            </w:r>
          </w:p>
        </w:tc>
        <w:tc>
          <w:tcPr>
            <w:tcW w:w="2988"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22845-2009</w:t>
            </w:r>
          </w:p>
        </w:tc>
        <w:tc>
          <w:tcPr>
            <w:tcW w:w="249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3920</w:t>
            </w:r>
          </w:p>
        </w:tc>
      </w:tr>
    </w:tbl>
    <w:p>
      <w:pPr>
        <w:jc w:val="center"/>
        <w:rPr>
          <w:rFonts w:ascii="仿宋" w:hAnsi="仿宋" w:eastAsia="仿宋" w:cs="宋体"/>
          <w:sz w:val="24"/>
          <w:szCs w:val="24"/>
        </w:rPr>
      </w:pPr>
      <w:r>
        <w:rPr>
          <w:rFonts w:hint="eastAsia" w:ascii="仿宋" w:hAnsi="仿宋" w:eastAsia="仿宋" w:cs="宋体"/>
          <w:sz w:val="24"/>
          <w:szCs w:val="24"/>
        </w:rPr>
        <w:t>2023年机械危害防护手套检验检测项目、依据及方法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104"/>
        <w:gridCol w:w="2977"/>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10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5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29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10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耐摩擦性</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24541-2009</w:t>
            </w:r>
          </w:p>
        </w:tc>
        <w:tc>
          <w:tcPr>
            <w:tcW w:w="25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24541-2009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29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10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耐切割性</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24541-2009</w:t>
            </w:r>
          </w:p>
        </w:tc>
        <w:tc>
          <w:tcPr>
            <w:tcW w:w="25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24541-2009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29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10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耐撕裂性</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24541-2009</w:t>
            </w:r>
          </w:p>
        </w:tc>
        <w:tc>
          <w:tcPr>
            <w:tcW w:w="25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24541-2009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29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10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耐穿刺性</w:t>
            </w:r>
          </w:p>
        </w:tc>
        <w:tc>
          <w:tcPr>
            <w:tcW w:w="297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24541-2009</w:t>
            </w:r>
          </w:p>
        </w:tc>
        <w:tc>
          <w:tcPr>
            <w:tcW w:w="2537"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24541-2009  5.5</w:t>
            </w:r>
          </w:p>
        </w:tc>
      </w:tr>
    </w:tbl>
    <w:p>
      <w:pPr>
        <w:rPr>
          <w:rFonts w:ascii="仿宋" w:hAnsi="仿宋" w:eastAsia="仿宋" w:cs="Times New Roman"/>
          <w:sz w:val="24"/>
          <w:szCs w:val="24"/>
        </w:rPr>
      </w:pPr>
    </w:p>
    <w:p>
      <w:pPr>
        <w:rPr>
          <w:rFonts w:ascii="仿宋" w:hAnsi="仿宋" w:eastAsia="仿宋" w:cs="Times New Roman"/>
          <w:sz w:val="24"/>
          <w:szCs w:val="24"/>
        </w:rPr>
      </w:pPr>
      <w:r>
        <w:rPr>
          <w:rFonts w:hint="eastAsia" w:ascii="仿宋" w:hAnsi="仿宋" w:eastAsia="仿宋" w:cs="Times New Roman"/>
          <w:sz w:val="24"/>
          <w:szCs w:val="24"/>
        </w:rPr>
        <w:t>71</w:t>
      </w:r>
      <w:r>
        <w:rPr>
          <w:rFonts w:hint="eastAsia" w:ascii="仿宋" w:hAnsi="仿宋" w:eastAsia="仿宋" w:cs="方正仿宋_GBK"/>
          <w:color w:val="000000"/>
          <w:kern w:val="0"/>
          <w:sz w:val="24"/>
          <w:szCs w:val="24"/>
        </w:rPr>
        <w:t xml:space="preserve">   电动自行车</w:t>
      </w:r>
    </w:p>
    <w:p>
      <w:pPr>
        <w:jc w:val="center"/>
        <w:rPr>
          <w:rFonts w:ascii="仿宋" w:hAnsi="仿宋" w:eastAsia="仿宋" w:cs="宋体"/>
          <w:sz w:val="24"/>
          <w:szCs w:val="24"/>
        </w:rPr>
      </w:pPr>
      <w:r>
        <w:rPr>
          <w:rFonts w:hint="eastAsia" w:ascii="仿宋" w:hAnsi="仿宋" w:eastAsia="仿宋" w:cs="宋体"/>
          <w:sz w:val="24"/>
          <w:szCs w:val="24"/>
        </w:rPr>
        <w:t>2023年电动自行车检验检测项目、依据及方法</w:t>
      </w:r>
    </w:p>
    <w:tbl>
      <w:tblPr>
        <w:tblStyle w:val="18"/>
        <w:tblW w:w="52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980"/>
        <w:gridCol w:w="3123"/>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0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65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83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车速限值</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6.1.1</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制动性能(干态)</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6.1.2</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尺寸限制</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6.1.5</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防碰擦</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6.1.6.3</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导线布线安装</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6.3.1.1</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短路保护</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6.3.1.2</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电气强度</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6.3.1.3</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制动断电功能</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6.3.2.1</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过流保护功能</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6.3.2.2</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蓄电池防篡改</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6.3.4.3</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防火性能</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 xml:space="preserve">GB 17761-2018 6.4 </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60" w:type="pct"/>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1048" w:type="pct"/>
          </w:tcPr>
          <w:p>
            <w:pPr>
              <w:jc w:val="center"/>
              <w:rPr>
                <w:rFonts w:ascii="仿宋" w:hAnsi="仿宋" w:eastAsia="仿宋" w:cs="方正仿宋_GBK"/>
                <w:sz w:val="24"/>
                <w:szCs w:val="24"/>
              </w:rPr>
            </w:pPr>
            <w:r>
              <w:rPr>
                <w:rFonts w:hint="eastAsia" w:ascii="仿宋" w:hAnsi="仿宋" w:eastAsia="仿宋" w:cs="方正仿宋_GBK"/>
                <w:sz w:val="24"/>
                <w:szCs w:val="24"/>
              </w:rPr>
              <w:t>使用说明</w:t>
            </w:r>
          </w:p>
        </w:tc>
        <w:tc>
          <w:tcPr>
            <w:tcW w:w="1653"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6.7</w:t>
            </w:r>
          </w:p>
        </w:tc>
        <w:tc>
          <w:tcPr>
            <w:tcW w:w="1836" w:type="pc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17761-2018 7.8</w:t>
            </w:r>
          </w:p>
        </w:tc>
      </w:tr>
    </w:tbl>
    <w:p>
      <w:pPr>
        <w:rPr>
          <w:rFonts w:ascii="仿宋" w:hAnsi="仿宋" w:eastAsia="仿宋" w:cs="Times New Roman"/>
          <w:sz w:val="24"/>
          <w:szCs w:val="24"/>
        </w:rPr>
      </w:pPr>
    </w:p>
    <w:p>
      <w:pPr>
        <w:rPr>
          <w:rFonts w:ascii="仿宋" w:hAnsi="仿宋" w:eastAsia="仿宋" w:cs="Times New Roman"/>
          <w:sz w:val="24"/>
          <w:szCs w:val="24"/>
        </w:rPr>
      </w:pPr>
      <w:r>
        <w:rPr>
          <w:rFonts w:hint="eastAsia" w:ascii="仿宋" w:hAnsi="仿宋" w:eastAsia="仿宋" w:cs="Times New Roman"/>
          <w:sz w:val="24"/>
          <w:szCs w:val="24"/>
        </w:rPr>
        <w:t>72</w:t>
      </w:r>
      <w:r>
        <w:rPr>
          <w:rFonts w:hint="eastAsia" w:ascii="仿宋" w:hAnsi="仿宋" w:eastAsia="仿宋" w:cs="方正仿宋_GBK"/>
          <w:color w:val="000000"/>
          <w:kern w:val="0"/>
          <w:sz w:val="24"/>
          <w:szCs w:val="24"/>
        </w:rPr>
        <w:t xml:space="preserve">  电动自行车充电器</w:t>
      </w:r>
    </w:p>
    <w:p>
      <w:pPr>
        <w:jc w:val="center"/>
        <w:rPr>
          <w:rFonts w:ascii="仿宋" w:hAnsi="仿宋" w:eastAsia="仿宋" w:cs="宋体"/>
          <w:sz w:val="24"/>
          <w:szCs w:val="24"/>
        </w:rPr>
      </w:pPr>
      <w:r>
        <w:rPr>
          <w:rFonts w:hint="eastAsia" w:ascii="仿宋" w:hAnsi="仿宋" w:eastAsia="仿宋" w:cs="宋体"/>
          <w:sz w:val="24"/>
          <w:szCs w:val="24"/>
        </w:rPr>
        <w:t>2023年电动自行车充电器检验检测项目、依据及方法</w:t>
      </w:r>
    </w:p>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（产品有明示QB/T 2947.1-2008或QB/T 2947.3-2008）</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12"/>
        <w:gridCol w:w="3137"/>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8"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284"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742"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573"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8" w:type="pct"/>
            <w:vMerge w:val="continue"/>
            <w:vAlign w:val="center"/>
          </w:tcPr>
          <w:p>
            <w:pPr>
              <w:jc w:val="center"/>
              <w:rPr>
                <w:rFonts w:ascii="仿宋" w:hAnsi="仿宋" w:eastAsia="仿宋" w:cs="方正仿宋_GBK"/>
                <w:sz w:val="24"/>
                <w:szCs w:val="24"/>
              </w:rPr>
            </w:pPr>
          </w:p>
        </w:tc>
        <w:tc>
          <w:tcPr>
            <w:tcW w:w="1284" w:type="pct"/>
            <w:vMerge w:val="continue"/>
            <w:vAlign w:val="center"/>
          </w:tcPr>
          <w:p>
            <w:pPr>
              <w:jc w:val="center"/>
              <w:rPr>
                <w:rFonts w:ascii="仿宋" w:hAnsi="仿宋" w:eastAsia="仿宋" w:cs="方正仿宋_GBK"/>
                <w:sz w:val="24"/>
                <w:szCs w:val="24"/>
              </w:rPr>
            </w:pPr>
          </w:p>
        </w:tc>
        <w:tc>
          <w:tcPr>
            <w:tcW w:w="1742" w:type="pct"/>
            <w:vMerge w:val="continue"/>
            <w:vAlign w:val="center"/>
          </w:tcPr>
          <w:p>
            <w:pPr>
              <w:jc w:val="center"/>
              <w:rPr>
                <w:rFonts w:ascii="仿宋" w:hAnsi="仿宋" w:eastAsia="仿宋" w:cs="方正仿宋_GBK"/>
                <w:sz w:val="24"/>
                <w:szCs w:val="24"/>
              </w:rPr>
            </w:pPr>
          </w:p>
        </w:tc>
        <w:tc>
          <w:tcPr>
            <w:tcW w:w="1573" w:type="pct"/>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28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输入功率和电流、空载直流输出电压</w:t>
            </w:r>
          </w:p>
        </w:tc>
        <w:tc>
          <w:tcPr>
            <w:tcW w:w="17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2947.1-2008 5.2.2</w:t>
            </w:r>
          </w:p>
        </w:tc>
        <w:tc>
          <w:tcPr>
            <w:tcW w:w="157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8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工作温度下的泄漏电流和电气强度</w:t>
            </w:r>
          </w:p>
        </w:tc>
        <w:tc>
          <w:tcPr>
            <w:tcW w:w="17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2947.-2008 5.2.4</w:t>
            </w:r>
          </w:p>
        </w:tc>
        <w:tc>
          <w:tcPr>
            <w:tcW w:w="157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8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机械强度</w:t>
            </w:r>
          </w:p>
        </w:tc>
        <w:tc>
          <w:tcPr>
            <w:tcW w:w="17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2947.1-2008 5.2.6</w:t>
            </w:r>
          </w:p>
        </w:tc>
        <w:tc>
          <w:tcPr>
            <w:tcW w:w="157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28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布线</w:t>
            </w:r>
          </w:p>
        </w:tc>
        <w:tc>
          <w:tcPr>
            <w:tcW w:w="17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2947.1-2008 5.2.7</w:t>
            </w:r>
          </w:p>
        </w:tc>
        <w:tc>
          <w:tcPr>
            <w:tcW w:w="157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28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输入、输出线及插头</w:t>
            </w:r>
          </w:p>
        </w:tc>
        <w:tc>
          <w:tcPr>
            <w:tcW w:w="17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2947.1-2008 5.2.8</w:t>
            </w:r>
          </w:p>
        </w:tc>
        <w:tc>
          <w:tcPr>
            <w:tcW w:w="157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2947.1-2008 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28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安全标志</w:t>
            </w:r>
          </w:p>
        </w:tc>
        <w:tc>
          <w:tcPr>
            <w:tcW w:w="17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2947.1-2008 5.2.9</w:t>
            </w:r>
          </w:p>
        </w:tc>
        <w:tc>
          <w:tcPr>
            <w:tcW w:w="157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7</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2947.1-2008 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28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说明书</w:t>
            </w:r>
          </w:p>
        </w:tc>
        <w:tc>
          <w:tcPr>
            <w:tcW w:w="17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2947.1-2008 5.2.10</w:t>
            </w:r>
          </w:p>
        </w:tc>
        <w:tc>
          <w:tcPr>
            <w:tcW w:w="157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284"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对触及带电部件的防护</w:t>
            </w:r>
          </w:p>
        </w:tc>
        <w:tc>
          <w:tcPr>
            <w:tcW w:w="17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QB/T 2947.1-2008 5.2.1</w:t>
            </w:r>
          </w:p>
        </w:tc>
        <w:tc>
          <w:tcPr>
            <w:tcW w:w="157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4706.1-2005 8</w:t>
            </w:r>
          </w:p>
        </w:tc>
      </w:tr>
    </w:tbl>
    <w:p>
      <w:pPr>
        <w:tabs>
          <w:tab w:val="left" w:pos="1470"/>
          <w:tab w:val="center" w:pos="4453"/>
        </w:tabs>
        <w:jc w:val="left"/>
        <w:rPr>
          <w:rFonts w:ascii="仿宋" w:hAnsi="仿宋" w:eastAsia="仿宋" w:cs="宋体"/>
          <w:sz w:val="24"/>
          <w:szCs w:val="24"/>
        </w:rPr>
      </w:pPr>
      <w:r>
        <w:rPr>
          <w:rFonts w:hint="eastAsia" w:ascii="仿宋" w:hAnsi="仿宋" w:eastAsia="仿宋" w:cs="宋体"/>
          <w:sz w:val="24"/>
          <w:szCs w:val="24"/>
        </w:rPr>
        <w:tab/>
      </w:r>
    </w:p>
    <w:p>
      <w:pPr>
        <w:tabs>
          <w:tab w:val="left" w:pos="1470"/>
          <w:tab w:val="center" w:pos="4453"/>
        </w:tabs>
        <w:jc w:val="left"/>
        <w:rPr>
          <w:rFonts w:ascii="仿宋" w:hAnsi="仿宋" w:eastAsia="仿宋" w:cs="宋体"/>
          <w:sz w:val="24"/>
          <w:szCs w:val="24"/>
        </w:rPr>
      </w:pPr>
      <w:r>
        <w:rPr>
          <w:rFonts w:hint="eastAsia" w:ascii="仿宋" w:hAnsi="仿宋" w:eastAsia="仿宋" w:cs="宋体"/>
          <w:sz w:val="24"/>
          <w:szCs w:val="24"/>
        </w:rPr>
        <w:tab/>
      </w:r>
      <w:r>
        <w:rPr>
          <w:rFonts w:hint="eastAsia" w:ascii="仿宋" w:hAnsi="仿宋" w:eastAsia="仿宋" w:cs="宋体"/>
          <w:sz w:val="24"/>
          <w:szCs w:val="24"/>
        </w:rPr>
        <w:t>2023年电动自行车充电器检验检测项目、依据及方法</w:t>
      </w:r>
    </w:p>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（产品有明示GB 4706.18-2014）</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886"/>
        <w:gridCol w:w="2690"/>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4" w:type="pct"/>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603" w:type="pct"/>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1494" w:type="pct"/>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判定依据</w:t>
            </w:r>
          </w:p>
        </w:tc>
        <w:tc>
          <w:tcPr>
            <w:tcW w:w="1426" w:type="pct"/>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4" w:type="pct"/>
            <w:vMerge w:val="continue"/>
            <w:vAlign w:val="center"/>
          </w:tcPr>
          <w:p>
            <w:pPr>
              <w:jc w:val="center"/>
              <w:rPr>
                <w:rFonts w:ascii="仿宋" w:hAnsi="仿宋" w:eastAsia="仿宋" w:cs="Times New Roman"/>
                <w:sz w:val="24"/>
                <w:szCs w:val="24"/>
              </w:rPr>
            </w:pPr>
          </w:p>
        </w:tc>
        <w:tc>
          <w:tcPr>
            <w:tcW w:w="1603" w:type="pct"/>
            <w:vMerge w:val="continue"/>
            <w:vAlign w:val="center"/>
          </w:tcPr>
          <w:p>
            <w:pPr>
              <w:jc w:val="center"/>
              <w:rPr>
                <w:rFonts w:ascii="仿宋" w:hAnsi="仿宋" w:eastAsia="仿宋" w:cs="Times New Roman"/>
                <w:sz w:val="24"/>
                <w:szCs w:val="24"/>
              </w:rPr>
            </w:pPr>
          </w:p>
        </w:tc>
        <w:tc>
          <w:tcPr>
            <w:tcW w:w="1494" w:type="pct"/>
            <w:vMerge w:val="continue"/>
            <w:vAlign w:val="center"/>
          </w:tcPr>
          <w:p>
            <w:pPr>
              <w:jc w:val="center"/>
              <w:rPr>
                <w:rFonts w:ascii="仿宋" w:hAnsi="仿宋" w:eastAsia="仿宋" w:cs="Times New Roman"/>
                <w:sz w:val="24"/>
                <w:szCs w:val="24"/>
              </w:rPr>
            </w:pPr>
          </w:p>
        </w:tc>
        <w:tc>
          <w:tcPr>
            <w:tcW w:w="1426" w:type="pct"/>
            <w:vMerge w:val="continue"/>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16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标志和说明</w:t>
            </w:r>
          </w:p>
        </w:tc>
        <w:tc>
          <w:tcPr>
            <w:tcW w:w="1494"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7</w:t>
            </w:r>
          </w:p>
        </w:tc>
        <w:tc>
          <w:tcPr>
            <w:tcW w:w="142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16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对触及带电部件的防护</w:t>
            </w:r>
          </w:p>
        </w:tc>
        <w:tc>
          <w:tcPr>
            <w:tcW w:w="1494"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8</w:t>
            </w:r>
          </w:p>
        </w:tc>
        <w:tc>
          <w:tcPr>
            <w:tcW w:w="142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4706.1-2005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16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输入功率和电流</w:t>
            </w:r>
          </w:p>
        </w:tc>
        <w:tc>
          <w:tcPr>
            <w:tcW w:w="1494"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10</w:t>
            </w:r>
          </w:p>
        </w:tc>
        <w:tc>
          <w:tcPr>
            <w:tcW w:w="142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16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耐潮湿</w:t>
            </w:r>
          </w:p>
          <w:p>
            <w:pPr>
              <w:jc w:val="center"/>
              <w:rPr>
                <w:rFonts w:ascii="仿宋" w:hAnsi="仿宋" w:eastAsia="仿宋" w:cs="Times New Roman"/>
                <w:sz w:val="24"/>
                <w:szCs w:val="24"/>
              </w:rPr>
            </w:pPr>
            <w:r>
              <w:rPr>
                <w:rFonts w:hint="eastAsia" w:ascii="仿宋" w:hAnsi="仿宋" w:eastAsia="仿宋" w:cs="Times New Roman"/>
                <w:sz w:val="24"/>
                <w:szCs w:val="24"/>
              </w:rPr>
              <w:t>（仅做15.3条的试验）</w:t>
            </w:r>
          </w:p>
        </w:tc>
        <w:tc>
          <w:tcPr>
            <w:tcW w:w="1494"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15.3</w:t>
            </w:r>
          </w:p>
        </w:tc>
        <w:tc>
          <w:tcPr>
            <w:tcW w:w="142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4706.1-2005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16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泄漏电流和电气强度</w:t>
            </w:r>
          </w:p>
        </w:tc>
        <w:tc>
          <w:tcPr>
            <w:tcW w:w="1494"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16</w:t>
            </w:r>
          </w:p>
        </w:tc>
        <w:tc>
          <w:tcPr>
            <w:tcW w:w="142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4706.1-2005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16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机械强度</w:t>
            </w:r>
          </w:p>
        </w:tc>
        <w:tc>
          <w:tcPr>
            <w:tcW w:w="1494"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21</w:t>
            </w:r>
          </w:p>
        </w:tc>
        <w:tc>
          <w:tcPr>
            <w:tcW w:w="142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16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结构</w:t>
            </w:r>
          </w:p>
        </w:tc>
        <w:tc>
          <w:tcPr>
            <w:tcW w:w="1494"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22</w:t>
            </w:r>
          </w:p>
        </w:tc>
        <w:tc>
          <w:tcPr>
            <w:tcW w:w="142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1603"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电源连接和外部软线</w:t>
            </w:r>
          </w:p>
        </w:tc>
        <w:tc>
          <w:tcPr>
            <w:tcW w:w="1494"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25</w:t>
            </w:r>
          </w:p>
        </w:tc>
        <w:tc>
          <w:tcPr>
            <w:tcW w:w="142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4706.18-2005 25</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2023年电动自行车充电器检验检测项目、依据及方法</w:t>
      </w:r>
    </w:p>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（产品有明示T/TCDZ0001-2019）</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854"/>
        <w:gridCol w:w="2742"/>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4" w:type="pct"/>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585" w:type="pct"/>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检验项目</w:t>
            </w:r>
          </w:p>
        </w:tc>
        <w:tc>
          <w:tcPr>
            <w:tcW w:w="1523" w:type="pct"/>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判定依据</w:t>
            </w:r>
          </w:p>
        </w:tc>
        <w:tc>
          <w:tcPr>
            <w:tcW w:w="1416" w:type="pct"/>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4" w:type="pct"/>
            <w:vMerge w:val="continue"/>
            <w:vAlign w:val="center"/>
          </w:tcPr>
          <w:p>
            <w:pPr>
              <w:jc w:val="center"/>
              <w:rPr>
                <w:rFonts w:ascii="仿宋" w:hAnsi="仿宋" w:eastAsia="仿宋" w:cs="Times New Roman"/>
                <w:sz w:val="24"/>
                <w:szCs w:val="24"/>
              </w:rPr>
            </w:pPr>
          </w:p>
        </w:tc>
        <w:tc>
          <w:tcPr>
            <w:tcW w:w="1585" w:type="pct"/>
            <w:vMerge w:val="continue"/>
            <w:vAlign w:val="center"/>
          </w:tcPr>
          <w:p>
            <w:pPr>
              <w:jc w:val="center"/>
              <w:rPr>
                <w:rFonts w:ascii="仿宋" w:hAnsi="仿宋" w:eastAsia="仿宋" w:cs="Times New Roman"/>
                <w:sz w:val="24"/>
                <w:szCs w:val="24"/>
              </w:rPr>
            </w:pPr>
          </w:p>
        </w:tc>
        <w:tc>
          <w:tcPr>
            <w:tcW w:w="1523" w:type="pct"/>
            <w:vMerge w:val="continue"/>
            <w:vAlign w:val="center"/>
          </w:tcPr>
          <w:p>
            <w:pPr>
              <w:jc w:val="center"/>
              <w:rPr>
                <w:rFonts w:ascii="仿宋" w:hAnsi="仿宋" w:eastAsia="仿宋" w:cs="Times New Roman"/>
                <w:sz w:val="24"/>
                <w:szCs w:val="24"/>
              </w:rPr>
            </w:pPr>
          </w:p>
        </w:tc>
        <w:tc>
          <w:tcPr>
            <w:tcW w:w="1416" w:type="pct"/>
            <w:vMerge w:val="continue"/>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1585"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输入功率和电流</w:t>
            </w:r>
          </w:p>
        </w:tc>
        <w:tc>
          <w:tcPr>
            <w:tcW w:w="152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T/TCDZ 0001-2019 7.1</w:t>
            </w:r>
          </w:p>
        </w:tc>
        <w:tc>
          <w:tcPr>
            <w:tcW w:w="141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10</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4706.1-2005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1585"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对触及带电部件的防护</w:t>
            </w:r>
          </w:p>
        </w:tc>
        <w:tc>
          <w:tcPr>
            <w:tcW w:w="152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T/TCDZ 0001-2019 8.2</w:t>
            </w:r>
          </w:p>
        </w:tc>
        <w:tc>
          <w:tcPr>
            <w:tcW w:w="141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4706.1-2005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1585"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泄漏电流和电气强度</w:t>
            </w:r>
          </w:p>
        </w:tc>
        <w:tc>
          <w:tcPr>
            <w:tcW w:w="152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T/TCDZ 0001-2019 8.4</w:t>
            </w:r>
          </w:p>
        </w:tc>
        <w:tc>
          <w:tcPr>
            <w:tcW w:w="141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4706.1-2005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1585"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机械强度</w:t>
            </w:r>
          </w:p>
        </w:tc>
        <w:tc>
          <w:tcPr>
            <w:tcW w:w="152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T/TCDZ 0001-2019 8.6</w:t>
            </w:r>
          </w:p>
        </w:tc>
        <w:tc>
          <w:tcPr>
            <w:tcW w:w="141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4706.18-2014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1585"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内部布线</w:t>
            </w:r>
          </w:p>
        </w:tc>
        <w:tc>
          <w:tcPr>
            <w:tcW w:w="152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T/TCDZ 0001-2019 8.8</w:t>
            </w:r>
          </w:p>
        </w:tc>
        <w:tc>
          <w:tcPr>
            <w:tcW w:w="141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4706.1-2005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4"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1585"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电源连接和外部软线</w:t>
            </w:r>
          </w:p>
        </w:tc>
        <w:tc>
          <w:tcPr>
            <w:tcW w:w="1523"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T/TCDZ 0001-2019 8.11</w:t>
            </w:r>
          </w:p>
        </w:tc>
        <w:tc>
          <w:tcPr>
            <w:tcW w:w="141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4706.1-2005 25</w:t>
            </w:r>
          </w:p>
        </w:tc>
      </w:tr>
    </w:tbl>
    <w:p>
      <w:pPr>
        <w:rPr>
          <w:rFonts w:ascii="仿宋" w:hAnsi="仿宋" w:eastAsia="仿宋" w:cs="Times New Roman"/>
          <w:sz w:val="24"/>
          <w:szCs w:val="24"/>
        </w:rPr>
      </w:pPr>
    </w:p>
    <w:p>
      <w:pPr>
        <w:rPr>
          <w:rFonts w:ascii="仿宋" w:hAnsi="仿宋" w:eastAsia="仿宋" w:cs="Times New Roman"/>
          <w:sz w:val="24"/>
          <w:szCs w:val="24"/>
        </w:rPr>
      </w:pPr>
      <w:r>
        <w:rPr>
          <w:rFonts w:hint="eastAsia" w:ascii="仿宋" w:hAnsi="仿宋" w:eastAsia="仿宋" w:cs="Times New Roman"/>
          <w:sz w:val="24"/>
          <w:szCs w:val="24"/>
        </w:rPr>
        <w:t>73</w:t>
      </w:r>
      <w:r>
        <w:rPr>
          <w:rFonts w:hint="eastAsia" w:ascii="仿宋" w:hAnsi="仿宋" w:eastAsia="仿宋" w:cs="方正仿宋_GBK"/>
          <w:color w:val="000000"/>
          <w:kern w:val="0"/>
          <w:sz w:val="24"/>
          <w:szCs w:val="24"/>
        </w:rPr>
        <w:t xml:space="preserve"> 电动自行车用电池</w:t>
      </w:r>
    </w:p>
    <w:p>
      <w:pPr>
        <w:jc w:val="center"/>
        <w:rPr>
          <w:rFonts w:ascii="仿宋" w:hAnsi="仿宋" w:eastAsia="仿宋" w:cs="宋体"/>
          <w:sz w:val="24"/>
          <w:szCs w:val="24"/>
        </w:rPr>
      </w:pPr>
      <w:r>
        <w:rPr>
          <w:rFonts w:hint="eastAsia" w:ascii="仿宋" w:hAnsi="仿宋" w:eastAsia="仿宋" w:cs="宋体"/>
          <w:sz w:val="24"/>
          <w:szCs w:val="24"/>
        </w:rPr>
        <w:t>2023年电动自行车用电池检验检测项目、依据及方法</w:t>
      </w:r>
    </w:p>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（产品有明示</w:t>
      </w:r>
      <w:r>
        <w:rPr>
          <w:rFonts w:ascii="仿宋" w:hAnsi="仿宋" w:eastAsia="仿宋" w:cs="方正仿宋_GBK"/>
          <w:color w:val="000000"/>
          <w:sz w:val="24"/>
          <w:szCs w:val="24"/>
        </w:rPr>
        <w:t>GB 22199.1</w:t>
      </w:r>
      <w:r>
        <w:rPr>
          <w:rFonts w:hint="eastAsia" w:ascii="仿宋" w:hAnsi="仿宋" w:eastAsia="仿宋" w:cs="方正仿宋_GBK"/>
          <w:color w:val="000000"/>
          <w:sz w:val="24"/>
          <w:szCs w:val="24"/>
        </w:rPr>
        <w:t>-2017）</w:t>
      </w:r>
    </w:p>
    <w:tbl>
      <w:tblPr>
        <w:tblStyle w:val="18"/>
        <w:tblW w:w="53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366"/>
        <w:gridCol w:w="3138"/>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3"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239"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643"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653"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3" w:type="pct"/>
            <w:vMerge w:val="continue"/>
            <w:vAlign w:val="center"/>
          </w:tcPr>
          <w:p>
            <w:pPr>
              <w:jc w:val="center"/>
              <w:rPr>
                <w:rFonts w:ascii="仿宋" w:hAnsi="仿宋" w:eastAsia="仿宋" w:cs="方正仿宋_GBK"/>
                <w:sz w:val="24"/>
                <w:szCs w:val="24"/>
              </w:rPr>
            </w:pPr>
          </w:p>
        </w:tc>
        <w:tc>
          <w:tcPr>
            <w:tcW w:w="1239" w:type="pct"/>
            <w:vMerge w:val="continue"/>
            <w:vAlign w:val="center"/>
          </w:tcPr>
          <w:p>
            <w:pPr>
              <w:snapToGrid w:val="0"/>
              <w:jc w:val="center"/>
              <w:rPr>
                <w:rFonts w:ascii="仿宋" w:hAnsi="仿宋" w:eastAsia="仿宋" w:cs="方正仿宋_GBK"/>
                <w:sz w:val="24"/>
                <w:szCs w:val="24"/>
              </w:rPr>
            </w:pPr>
          </w:p>
        </w:tc>
        <w:tc>
          <w:tcPr>
            <w:tcW w:w="1643" w:type="pct"/>
            <w:vMerge w:val="continue"/>
            <w:vAlign w:val="center"/>
          </w:tcPr>
          <w:p>
            <w:pPr>
              <w:snapToGrid w:val="0"/>
              <w:jc w:val="center"/>
              <w:rPr>
                <w:rFonts w:ascii="仿宋" w:hAnsi="仿宋" w:eastAsia="仿宋" w:cs="方正仿宋_GBK"/>
                <w:sz w:val="24"/>
                <w:szCs w:val="24"/>
              </w:rPr>
            </w:pPr>
          </w:p>
        </w:tc>
        <w:tc>
          <w:tcPr>
            <w:tcW w:w="1653" w:type="pct"/>
            <w:vMerge w:val="continue"/>
            <w:vAlign w:val="center"/>
          </w:tcPr>
          <w:p>
            <w:pPr>
              <w:snapToGrid w:val="0"/>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239" w:type="pct"/>
          </w:tcPr>
          <w:p>
            <w:pPr>
              <w:jc w:val="center"/>
              <w:rPr>
                <w:rFonts w:ascii="仿宋" w:hAnsi="仿宋" w:eastAsia="仿宋" w:cs="方正仿宋_GBK"/>
                <w:sz w:val="24"/>
                <w:szCs w:val="24"/>
              </w:rPr>
            </w:pPr>
            <w:r>
              <w:rPr>
                <w:rFonts w:hint="eastAsia" w:ascii="仿宋" w:hAnsi="仿宋" w:eastAsia="仿宋" w:cs="方正仿宋_GBK"/>
                <w:sz w:val="24"/>
                <w:szCs w:val="24"/>
              </w:rPr>
              <w:t>外形尺寸</w:t>
            </w:r>
          </w:p>
        </w:tc>
        <w:tc>
          <w:tcPr>
            <w:tcW w:w="16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4.2</w:t>
            </w:r>
          </w:p>
        </w:tc>
        <w:tc>
          <w:tcPr>
            <w:tcW w:w="165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 xml:space="preserve">GB 22199.1-2017 5.4 </w:t>
            </w:r>
          </w:p>
          <w:p>
            <w:pPr>
              <w:jc w:val="center"/>
              <w:rPr>
                <w:rFonts w:ascii="仿宋" w:hAnsi="仿宋" w:eastAsia="仿宋" w:cs="方正仿宋_GBK"/>
                <w:sz w:val="24"/>
                <w:szCs w:val="24"/>
              </w:rPr>
            </w:pPr>
            <w:r>
              <w:rPr>
                <w:rFonts w:hint="eastAsia" w:ascii="仿宋" w:hAnsi="仿宋" w:eastAsia="仿宋" w:cs="方正仿宋_GBK"/>
                <w:sz w:val="24"/>
                <w:szCs w:val="24"/>
              </w:rPr>
              <w:t>GB 22199.2-2017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39" w:type="pct"/>
          </w:tcPr>
          <w:p>
            <w:pPr>
              <w:jc w:val="center"/>
              <w:rPr>
                <w:rFonts w:ascii="仿宋" w:hAnsi="仿宋" w:eastAsia="仿宋" w:cs="方正仿宋_GBK"/>
                <w:sz w:val="24"/>
                <w:szCs w:val="24"/>
              </w:rPr>
            </w:pPr>
            <w:r>
              <w:rPr>
                <w:rFonts w:hint="eastAsia" w:ascii="仿宋" w:hAnsi="仿宋" w:eastAsia="仿宋" w:cs="方正仿宋_GBK"/>
                <w:sz w:val="24"/>
                <w:szCs w:val="24"/>
              </w:rPr>
              <w:t>外观</w:t>
            </w:r>
          </w:p>
        </w:tc>
        <w:tc>
          <w:tcPr>
            <w:tcW w:w="16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4.3</w:t>
            </w:r>
          </w:p>
        </w:tc>
        <w:tc>
          <w:tcPr>
            <w:tcW w:w="165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39" w:type="pct"/>
          </w:tcPr>
          <w:p>
            <w:pPr>
              <w:jc w:val="center"/>
              <w:rPr>
                <w:rFonts w:ascii="仿宋" w:hAnsi="仿宋" w:eastAsia="仿宋" w:cs="方正仿宋_GBK"/>
                <w:sz w:val="24"/>
                <w:szCs w:val="24"/>
              </w:rPr>
            </w:pPr>
            <w:r>
              <w:rPr>
                <w:rFonts w:hint="eastAsia" w:ascii="仿宋" w:hAnsi="仿宋" w:eastAsia="仿宋" w:cs="方正仿宋_GBK"/>
                <w:sz w:val="24"/>
                <w:szCs w:val="24"/>
              </w:rPr>
              <w:t>2 hr容量</w:t>
            </w:r>
          </w:p>
        </w:tc>
        <w:tc>
          <w:tcPr>
            <w:tcW w:w="16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4.4</w:t>
            </w:r>
          </w:p>
        </w:tc>
        <w:tc>
          <w:tcPr>
            <w:tcW w:w="165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239" w:type="pct"/>
          </w:tcPr>
          <w:p>
            <w:pPr>
              <w:jc w:val="center"/>
              <w:rPr>
                <w:rFonts w:ascii="仿宋" w:hAnsi="仿宋" w:eastAsia="仿宋" w:cs="方正仿宋_GBK"/>
                <w:sz w:val="24"/>
                <w:szCs w:val="24"/>
              </w:rPr>
            </w:pPr>
            <w:r>
              <w:rPr>
                <w:rFonts w:hint="eastAsia" w:ascii="仿宋" w:hAnsi="仿宋" w:eastAsia="仿宋" w:cs="方正仿宋_GBK"/>
                <w:sz w:val="24"/>
                <w:szCs w:val="24"/>
              </w:rPr>
              <w:t>大电流放电</w:t>
            </w:r>
          </w:p>
        </w:tc>
        <w:tc>
          <w:tcPr>
            <w:tcW w:w="16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4.5</w:t>
            </w:r>
          </w:p>
        </w:tc>
        <w:tc>
          <w:tcPr>
            <w:tcW w:w="165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 w:type="pct"/>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239" w:type="pct"/>
          </w:tcPr>
          <w:p>
            <w:pPr>
              <w:jc w:val="center"/>
              <w:rPr>
                <w:rFonts w:ascii="仿宋" w:hAnsi="仿宋" w:eastAsia="仿宋" w:cs="方正仿宋_GBK"/>
                <w:sz w:val="24"/>
                <w:szCs w:val="24"/>
              </w:rPr>
            </w:pPr>
            <w:r>
              <w:rPr>
                <w:rFonts w:hint="eastAsia" w:ascii="仿宋" w:hAnsi="仿宋" w:eastAsia="仿宋" w:cs="方正仿宋_GBK"/>
                <w:sz w:val="24"/>
                <w:szCs w:val="24"/>
              </w:rPr>
              <w:t>能量密度</w:t>
            </w:r>
          </w:p>
        </w:tc>
        <w:tc>
          <w:tcPr>
            <w:tcW w:w="16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4.7</w:t>
            </w:r>
          </w:p>
        </w:tc>
        <w:tc>
          <w:tcPr>
            <w:tcW w:w="165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3" w:type="pct"/>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239" w:type="pct"/>
          </w:tcPr>
          <w:p>
            <w:pPr>
              <w:jc w:val="center"/>
              <w:rPr>
                <w:rFonts w:ascii="仿宋" w:hAnsi="仿宋" w:eastAsia="仿宋" w:cs="方正仿宋_GBK"/>
                <w:sz w:val="24"/>
                <w:szCs w:val="24"/>
              </w:rPr>
            </w:pPr>
            <w:r>
              <w:rPr>
                <w:rFonts w:hint="eastAsia" w:ascii="仿宋" w:hAnsi="仿宋" w:eastAsia="仿宋" w:cs="方正仿宋_GBK"/>
                <w:sz w:val="24"/>
                <w:szCs w:val="24"/>
              </w:rPr>
              <w:t>-18℃低温容量</w:t>
            </w:r>
          </w:p>
        </w:tc>
        <w:tc>
          <w:tcPr>
            <w:tcW w:w="16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4.8</w:t>
            </w:r>
          </w:p>
        </w:tc>
        <w:tc>
          <w:tcPr>
            <w:tcW w:w="165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3" w:type="pct"/>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239" w:type="pct"/>
          </w:tcPr>
          <w:p>
            <w:pPr>
              <w:jc w:val="center"/>
              <w:rPr>
                <w:rFonts w:ascii="仿宋" w:hAnsi="仿宋" w:eastAsia="仿宋" w:cs="方正仿宋_GBK"/>
                <w:sz w:val="24"/>
                <w:szCs w:val="24"/>
              </w:rPr>
            </w:pPr>
            <w:r>
              <w:rPr>
                <w:rFonts w:hint="eastAsia" w:ascii="仿宋" w:hAnsi="仿宋" w:eastAsia="仿宋" w:cs="方正仿宋_GBK"/>
                <w:sz w:val="24"/>
                <w:szCs w:val="24"/>
              </w:rPr>
              <w:t>-10℃低温容量</w:t>
            </w:r>
          </w:p>
        </w:tc>
        <w:tc>
          <w:tcPr>
            <w:tcW w:w="16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4.8</w:t>
            </w:r>
          </w:p>
        </w:tc>
        <w:tc>
          <w:tcPr>
            <w:tcW w:w="165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63" w:type="pct"/>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239" w:type="pct"/>
          </w:tcPr>
          <w:p>
            <w:pPr>
              <w:jc w:val="center"/>
              <w:rPr>
                <w:rFonts w:ascii="仿宋" w:hAnsi="仿宋" w:eastAsia="仿宋" w:cs="方正仿宋_GBK"/>
                <w:sz w:val="24"/>
                <w:szCs w:val="24"/>
              </w:rPr>
            </w:pPr>
            <w:r>
              <w:rPr>
                <w:rFonts w:hint="eastAsia" w:ascii="仿宋" w:hAnsi="仿宋" w:eastAsia="仿宋" w:cs="方正仿宋_GBK"/>
                <w:sz w:val="24"/>
                <w:szCs w:val="24"/>
              </w:rPr>
              <w:t>快速充电能力</w:t>
            </w:r>
          </w:p>
        </w:tc>
        <w:tc>
          <w:tcPr>
            <w:tcW w:w="16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4.9</w:t>
            </w:r>
          </w:p>
        </w:tc>
        <w:tc>
          <w:tcPr>
            <w:tcW w:w="165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5.10</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2023年电动自行车用电池检验检测项目、依据及方法</w:t>
      </w:r>
    </w:p>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（产品有明示T/ZJXDC 001-2021）</w:t>
      </w:r>
    </w:p>
    <w:tbl>
      <w:tblPr>
        <w:tblStyle w:val="18"/>
        <w:tblW w:w="53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2830"/>
        <w:gridCol w:w="3108"/>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455"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598"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608"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7" w:type="pct"/>
            <w:vMerge w:val="continue"/>
            <w:vAlign w:val="center"/>
          </w:tcPr>
          <w:p>
            <w:pPr>
              <w:jc w:val="center"/>
              <w:rPr>
                <w:rFonts w:ascii="仿宋" w:hAnsi="仿宋" w:eastAsia="仿宋" w:cs="方正仿宋_GBK"/>
                <w:sz w:val="24"/>
                <w:szCs w:val="24"/>
              </w:rPr>
            </w:pPr>
          </w:p>
        </w:tc>
        <w:tc>
          <w:tcPr>
            <w:tcW w:w="1455" w:type="pct"/>
            <w:vMerge w:val="continue"/>
            <w:vAlign w:val="center"/>
          </w:tcPr>
          <w:p>
            <w:pPr>
              <w:snapToGrid w:val="0"/>
              <w:jc w:val="center"/>
              <w:rPr>
                <w:rFonts w:ascii="仿宋" w:hAnsi="仿宋" w:eastAsia="仿宋" w:cs="方正仿宋_GBK"/>
                <w:sz w:val="24"/>
                <w:szCs w:val="24"/>
              </w:rPr>
            </w:pPr>
          </w:p>
        </w:tc>
        <w:tc>
          <w:tcPr>
            <w:tcW w:w="1598" w:type="pct"/>
            <w:vMerge w:val="continue"/>
            <w:vAlign w:val="center"/>
          </w:tcPr>
          <w:p>
            <w:pPr>
              <w:snapToGrid w:val="0"/>
              <w:jc w:val="center"/>
              <w:rPr>
                <w:rFonts w:ascii="仿宋" w:hAnsi="仿宋" w:eastAsia="仿宋" w:cs="方正仿宋_GBK"/>
                <w:sz w:val="24"/>
                <w:szCs w:val="24"/>
              </w:rPr>
            </w:pPr>
          </w:p>
        </w:tc>
        <w:tc>
          <w:tcPr>
            <w:tcW w:w="1608" w:type="pct"/>
            <w:vMerge w:val="continue"/>
            <w:vAlign w:val="center"/>
          </w:tcPr>
          <w:p>
            <w:pPr>
              <w:snapToGrid w:val="0"/>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 w:type="pct"/>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455" w:type="pct"/>
            <w:vAlign w:val="center"/>
          </w:tcPr>
          <w:p>
            <w:pPr>
              <w:snapToGrid w:val="0"/>
              <w:spacing w:before="100" w:beforeAutospacing="1" w:after="100" w:afterAutospacing="1"/>
              <w:jc w:val="center"/>
              <w:rPr>
                <w:rFonts w:ascii="仿宋" w:hAnsi="仿宋" w:eastAsia="仿宋" w:cs="方正仿宋_GBK"/>
                <w:kern w:val="0"/>
                <w:sz w:val="24"/>
                <w:szCs w:val="24"/>
              </w:rPr>
            </w:pPr>
            <w:r>
              <w:rPr>
                <w:rFonts w:hint="eastAsia" w:ascii="仿宋" w:hAnsi="仿宋" w:eastAsia="仿宋" w:cs="方正仿宋_GBK"/>
                <w:kern w:val="0"/>
                <w:sz w:val="24"/>
                <w:szCs w:val="24"/>
              </w:rPr>
              <w:t>外形尺寸</w:t>
            </w:r>
          </w:p>
        </w:tc>
        <w:tc>
          <w:tcPr>
            <w:tcW w:w="15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T/ZJXDC 001-2021 6.2</w:t>
            </w:r>
          </w:p>
        </w:tc>
        <w:tc>
          <w:tcPr>
            <w:tcW w:w="160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 w:type="pct"/>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455" w:type="pct"/>
            <w:vAlign w:val="center"/>
          </w:tcPr>
          <w:p>
            <w:pPr>
              <w:snapToGrid w:val="0"/>
              <w:spacing w:before="100" w:beforeAutospacing="1" w:after="100" w:afterAutospacing="1"/>
              <w:jc w:val="center"/>
              <w:rPr>
                <w:rFonts w:ascii="仿宋" w:hAnsi="仿宋" w:eastAsia="仿宋" w:cs="方正仿宋_GBK"/>
                <w:kern w:val="0"/>
                <w:sz w:val="24"/>
                <w:szCs w:val="24"/>
              </w:rPr>
            </w:pPr>
            <w:r>
              <w:rPr>
                <w:rFonts w:hint="eastAsia" w:ascii="仿宋" w:hAnsi="仿宋" w:eastAsia="仿宋" w:cs="方正仿宋_GBK"/>
                <w:kern w:val="0"/>
                <w:sz w:val="24"/>
                <w:szCs w:val="24"/>
              </w:rPr>
              <w:t>外观</w:t>
            </w:r>
          </w:p>
        </w:tc>
        <w:tc>
          <w:tcPr>
            <w:tcW w:w="15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T/ZJXDC 001-2021 6.3</w:t>
            </w:r>
          </w:p>
        </w:tc>
        <w:tc>
          <w:tcPr>
            <w:tcW w:w="160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 w:type="pct"/>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455" w:type="pct"/>
            <w:vAlign w:val="center"/>
          </w:tcPr>
          <w:p>
            <w:pPr>
              <w:snapToGrid w:val="0"/>
              <w:spacing w:before="100" w:beforeAutospacing="1" w:after="100" w:afterAutospacing="1"/>
              <w:jc w:val="center"/>
              <w:rPr>
                <w:rFonts w:ascii="仿宋" w:hAnsi="仿宋" w:eastAsia="仿宋" w:cs="方正仿宋_GBK"/>
                <w:kern w:val="0"/>
                <w:sz w:val="24"/>
                <w:szCs w:val="24"/>
              </w:rPr>
            </w:pPr>
            <w:r>
              <w:rPr>
                <w:rFonts w:hint="eastAsia" w:ascii="仿宋" w:hAnsi="仿宋" w:eastAsia="仿宋" w:cs="方正仿宋_GBK"/>
                <w:kern w:val="0"/>
                <w:sz w:val="24"/>
                <w:szCs w:val="24"/>
              </w:rPr>
              <w:t>2 hr容量</w:t>
            </w:r>
            <w:r>
              <w:rPr>
                <w:rFonts w:hint="eastAsia" w:ascii="宋体" w:hAnsi="宋体" w:eastAsia="宋体" w:cs="宋体"/>
                <w:kern w:val="0"/>
                <w:sz w:val="24"/>
                <w:szCs w:val="24"/>
              </w:rPr>
              <w:t> </w:t>
            </w:r>
          </w:p>
        </w:tc>
        <w:tc>
          <w:tcPr>
            <w:tcW w:w="15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T/ZJXDC 001-2021 6.4</w:t>
            </w:r>
          </w:p>
        </w:tc>
        <w:tc>
          <w:tcPr>
            <w:tcW w:w="160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 w:type="pct"/>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455" w:type="pct"/>
            <w:vAlign w:val="center"/>
          </w:tcPr>
          <w:p>
            <w:pPr>
              <w:snapToGrid w:val="0"/>
              <w:spacing w:before="100" w:beforeAutospacing="1" w:after="100" w:afterAutospacing="1"/>
              <w:jc w:val="center"/>
              <w:rPr>
                <w:rFonts w:ascii="仿宋" w:hAnsi="仿宋" w:eastAsia="仿宋" w:cs="方正仿宋_GBK"/>
                <w:kern w:val="0"/>
                <w:sz w:val="24"/>
                <w:szCs w:val="24"/>
              </w:rPr>
            </w:pPr>
            <w:r>
              <w:rPr>
                <w:rFonts w:hint="eastAsia" w:ascii="仿宋" w:hAnsi="仿宋" w:eastAsia="仿宋" w:cs="方正仿宋_GBK"/>
                <w:kern w:val="0"/>
                <w:sz w:val="24"/>
                <w:szCs w:val="24"/>
              </w:rPr>
              <w:t>大电流放电</w:t>
            </w:r>
            <w:r>
              <w:rPr>
                <w:rFonts w:hint="eastAsia" w:ascii="宋体" w:hAnsi="宋体" w:eastAsia="宋体" w:cs="宋体"/>
                <w:kern w:val="0"/>
                <w:sz w:val="24"/>
                <w:szCs w:val="24"/>
              </w:rPr>
              <w:t> </w:t>
            </w:r>
          </w:p>
        </w:tc>
        <w:tc>
          <w:tcPr>
            <w:tcW w:w="15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T/ZJXDC 001-2021 6.5</w:t>
            </w:r>
          </w:p>
        </w:tc>
        <w:tc>
          <w:tcPr>
            <w:tcW w:w="160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 w:type="pct"/>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455" w:type="pct"/>
            <w:vAlign w:val="center"/>
          </w:tcPr>
          <w:p>
            <w:pPr>
              <w:snapToGrid w:val="0"/>
              <w:spacing w:before="100" w:beforeAutospacing="1" w:after="100" w:afterAutospacing="1"/>
              <w:jc w:val="center"/>
              <w:rPr>
                <w:rFonts w:ascii="仿宋" w:hAnsi="仿宋" w:eastAsia="仿宋" w:cs="方正仿宋_GBK"/>
                <w:kern w:val="0"/>
                <w:sz w:val="24"/>
                <w:szCs w:val="24"/>
              </w:rPr>
            </w:pPr>
            <w:r>
              <w:rPr>
                <w:rFonts w:hint="eastAsia" w:ascii="仿宋" w:hAnsi="仿宋" w:eastAsia="仿宋" w:cs="方正仿宋_GBK"/>
                <w:kern w:val="0"/>
                <w:sz w:val="24"/>
                <w:szCs w:val="24"/>
              </w:rPr>
              <w:t>重量比能量</w:t>
            </w:r>
          </w:p>
        </w:tc>
        <w:tc>
          <w:tcPr>
            <w:tcW w:w="15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T/ZJXDC 001-2021 6.7</w:t>
            </w:r>
          </w:p>
        </w:tc>
        <w:tc>
          <w:tcPr>
            <w:tcW w:w="160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37" w:type="pct"/>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455" w:type="pct"/>
            <w:vAlign w:val="center"/>
          </w:tcPr>
          <w:p>
            <w:pPr>
              <w:adjustRightInd w:val="0"/>
              <w:snapToGrid w:val="0"/>
              <w:jc w:val="center"/>
              <w:rPr>
                <w:rFonts w:ascii="仿宋" w:hAnsi="仿宋" w:eastAsia="仿宋" w:cs="方正仿宋_GBK"/>
                <w:kern w:val="0"/>
                <w:sz w:val="24"/>
                <w:szCs w:val="24"/>
              </w:rPr>
            </w:pPr>
            <w:r>
              <w:rPr>
                <w:rFonts w:hint="eastAsia" w:ascii="仿宋" w:hAnsi="仿宋" w:eastAsia="仿宋" w:cs="方正仿宋_GBK"/>
                <w:kern w:val="0"/>
                <w:sz w:val="24"/>
                <w:szCs w:val="24"/>
              </w:rPr>
              <w:t>不同温度下的容量</w:t>
            </w:r>
          </w:p>
          <w:p>
            <w:pPr>
              <w:adjustRightInd w:val="0"/>
              <w:snapToGrid w:val="0"/>
              <w:jc w:val="center"/>
              <w:rPr>
                <w:rFonts w:ascii="仿宋" w:hAnsi="仿宋" w:eastAsia="仿宋" w:cs="方正仿宋_GBK"/>
                <w:color w:val="000000"/>
                <w:kern w:val="0"/>
                <w:sz w:val="24"/>
                <w:szCs w:val="24"/>
              </w:rPr>
            </w:pPr>
            <w:r>
              <w:rPr>
                <w:rFonts w:hint="eastAsia" w:ascii="仿宋" w:hAnsi="仿宋" w:eastAsia="仿宋" w:cs="方正仿宋_GBK"/>
                <w:kern w:val="0"/>
                <w:sz w:val="24"/>
                <w:szCs w:val="24"/>
              </w:rPr>
              <w:t>（-10℃容量）</w:t>
            </w:r>
          </w:p>
        </w:tc>
        <w:tc>
          <w:tcPr>
            <w:tcW w:w="15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T/ZJXDC 001-2021 6.8</w:t>
            </w:r>
          </w:p>
        </w:tc>
        <w:tc>
          <w:tcPr>
            <w:tcW w:w="160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37" w:type="pct"/>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455" w:type="pct"/>
            <w:vAlign w:val="center"/>
          </w:tcPr>
          <w:p>
            <w:pPr>
              <w:snapToGrid w:val="0"/>
              <w:spacing w:before="100" w:beforeAutospacing="1" w:after="100" w:afterAutospacing="1"/>
              <w:jc w:val="center"/>
              <w:rPr>
                <w:rFonts w:ascii="仿宋" w:hAnsi="仿宋" w:eastAsia="仿宋" w:cs="方正仿宋_GBK"/>
                <w:kern w:val="0"/>
                <w:sz w:val="24"/>
                <w:szCs w:val="24"/>
              </w:rPr>
            </w:pPr>
            <w:r>
              <w:rPr>
                <w:rFonts w:hint="eastAsia" w:ascii="仿宋" w:hAnsi="仿宋" w:eastAsia="仿宋" w:cs="方正仿宋_GBK"/>
                <w:kern w:val="0"/>
                <w:sz w:val="24"/>
                <w:szCs w:val="24"/>
              </w:rPr>
              <w:t>快速充电能力</w:t>
            </w:r>
            <w:r>
              <w:rPr>
                <w:rFonts w:hint="eastAsia" w:ascii="宋体" w:hAnsi="宋体" w:eastAsia="宋体" w:cs="宋体"/>
                <w:kern w:val="0"/>
                <w:sz w:val="24"/>
                <w:szCs w:val="24"/>
              </w:rPr>
              <w:t> </w:t>
            </w:r>
          </w:p>
        </w:tc>
        <w:tc>
          <w:tcPr>
            <w:tcW w:w="159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T/ZJXDC 001-2021 6.9</w:t>
            </w:r>
          </w:p>
        </w:tc>
        <w:tc>
          <w:tcPr>
            <w:tcW w:w="160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22199.1-2017 5.10</w:t>
            </w:r>
          </w:p>
        </w:tc>
      </w:tr>
    </w:tbl>
    <w:p>
      <w:pPr>
        <w:rPr>
          <w:rFonts w:ascii="仿宋" w:hAnsi="仿宋" w:eastAsia="仿宋" w:cs="Times New Roman"/>
          <w:sz w:val="24"/>
          <w:szCs w:val="24"/>
        </w:rPr>
      </w:pPr>
    </w:p>
    <w:p>
      <w:pPr>
        <w:rPr>
          <w:rFonts w:ascii="仿宋" w:hAnsi="仿宋" w:eastAsia="仿宋" w:cs="Times New Roman"/>
          <w:sz w:val="24"/>
          <w:szCs w:val="24"/>
        </w:rPr>
      </w:pPr>
      <w:r>
        <w:rPr>
          <w:rFonts w:hint="eastAsia" w:ascii="仿宋" w:hAnsi="仿宋" w:eastAsia="仿宋" w:cs="Times New Roman"/>
          <w:sz w:val="24"/>
          <w:szCs w:val="24"/>
        </w:rPr>
        <w:t>74</w:t>
      </w:r>
      <w:r>
        <w:rPr>
          <w:rFonts w:hint="eastAsia" w:ascii="仿宋" w:hAnsi="仿宋" w:eastAsia="仿宋" w:cs="方正仿宋_GBK"/>
          <w:color w:val="000000"/>
          <w:kern w:val="0"/>
          <w:sz w:val="24"/>
          <w:szCs w:val="24"/>
        </w:rPr>
        <w:t xml:space="preserve"> 移动电源</w:t>
      </w:r>
    </w:p>
    <w:p>
      <w:pPr>
        <w:jc w:val="center"/>
        <w:rPr>
          <w:rFonts w:ascii="仿宋" w:hAnsi="仿宋" w:eastAsia="仿宋" w:cs="宋体"/>
          <w:sz w:val="24"/>
          <w:szCs w:val="24"/>
        </w:rPr>
      </w:pPr>
      <w:r>
        <w:rPr>
          <w:rFonts w:hint="eastAsia" w:ascii="仿宋" w:hAnsi="仿宋" w:eastAsia="仿宋" w:cs="宋体"/>
          <w:sz w:val="24"/>
          <w:szCs w:val="24"/>
        </w:rPr>
        <w:t>2023年移动电源检验检测项目、依据及方法</w:t>
      </w:r>
    </w:p>
    <w:p>
      <w:pPr>
        <w:snapToGrid w:val="0"/>
        <w:jc w:val="center"/>
        <w:rPr>
          <w:rFonts w:ascii="仿宋" w:hAnsi="仿宋" w:eastAsia="仿宋" w:cs="方正仿宋_GBK"/>
          <w:bCs/>
          <w:color w:val="000000"/>
          <w:sz w:val="24"/>
          <w:szCs w:val="24"/>
        </w:rPr>
      </w:pPr>
      <w:r>
        <w:rPr>
          <w:rFonts w:hint="eastAsia" w:ascii="仿宋" w:hAnsi="仿宋" w:eastAsia="仿宋" w:cs="方正仿宋_GBK"/>
          <w:bCs/>
          <w:color w:val="000000"/>
          <w:sz w:val="24"/>
          <w:szCs w:val="24"/>
        </w:rPr>
        <w:t>（产品有明示GB/T35590-2017）</w:t>
      </w:r>
    </w:p>
    <w:tbl>
      <w:tblPr>
        <w:tblStyle w:val="18"/>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3142"/>
        <w:gridCol w:w="2459"/>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0"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680"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315"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343" w:type="pct"/>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Merge w:val="continue"/>
            <w:vAlign w:val="center"/>
          </w:tcPr>
          <w:p>
            <w:pPr>
              <w:jc w:val="center"/>
              <w:rPr>
                <w:rFonts w:ascii="仿宋" w:hAnsi="仿宋" w:eastAsia="仿宋" w:cs="方正仿宋_GBK"/>
                <w:sz w:val="24"/>
                <w:szCs w:val="24"/>
              </w:rPr>
            </w:pPr>
          </w:p>
        </w:tc>
        <w:tc>
          <w:tcPr>
            <w:tcW w:w="1680" w:type="pct"/>
            <w:vMerge w:val="continue"/>
            <w:vAlign w:val="center"/>
          </w:tcPr>
          <w:p>
            <w:pPr>
              <w:jc w:val="center"/>
              <w:rPr>
                <w:rFonts w:ascii="仿宋" w:hAnsi="仿宋" w:eastAsia="仿宋" w:cs="方正仿宋_GBK"/>
                <w:sz w:val="24"/>
                <w:szCs w:val="24"/>
              </w:rPr>
            </w:pPr>
          </w:p>
        </w:tc>
        <w:tc>
          <w:tcPr>
            <w:tcW w:w="1315" w:type="pct"/>
            <w:vMerge w:val="continue"/>
            <w:vAlign w:val="center"/>
          </w:tcPr>
          <w:p>
            <w:pPr>
              <w:jc w:val="center"/>
              <w:rPr>
                <w:rFonts w:ascii="仿宋" w:hAnsi="仿宋" w:eastAsia="仿宋" w:cs="方正仿宋_GBK"/>
                <w:sz w:val="24"/>
                <w:szCs w:val="24"/>
              </w:rPr>
            </w:pPr>
          </w:p>
        </w:tc>
        <w:tc>
          <w:tcPr>
            <w:tcW w:w="1343" w:type="pct"/>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68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外观和标识</w:t>
            </w:r>
          </w:p>
        </w:tc>
        <w:tc>
          <w:tcPr>
            <w:tcW w:w="131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68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接口</w:t>
            </w:r>
          </w:p>
        </w:tc>
        <w:tc>
          <w:tcPr>
            <w:tcW w:w="131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68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常温下有效输出容量</w:t>
            </w:r>
          </w:p>
        </w:tc>
        <w:tc>
          <w:tcPr>
            <w:tcW w:w="131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68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转换效率</w:t>
            </w:r>
          </w:p>
        </w:tc>
        <w:tc>
          <w:tcPr>
            <w:tcW w:w="131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68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输出电压</w:t>
            </w:r>
          </w:p>
        </w:tc>
        <w:tc>
          <w:tcPr>
            <w:tcW w:w="131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68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纹波和杂讯</w:t>
            </w:r>
          </w:p>
        </w:tc>
        <w:tc>
          <w:tcPr>
            <w:tcW w:w="131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68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充电状态下的电源适应性</w:t>
            </w:r>
          </w:p>
        </w:tc>
        <w:tc>
          <w:tcPr>
            <w:tcW w:w="131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68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 xml:space="preserve">工作条件下的恒定湿热 </w:t>
            </w:r>
          </w:p>
        </w:tc>
        <w:tc>
          <w:tcPr>
            <w:tcW w:w="131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1680"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贮存运输条件下的恒定湿热</w:t>
            </w:r>
          </w:p>
        </w:tc>
        <w:tc>
          <w:tcPr>
            <w:tcW w:w="1315"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GB/T35590-2017</w:t>
            </w:r>
          </w:p>
        </w:tc>
      </w:tr>
    </w:tbl>
    <w:p>
      <w:pPr>
        <w:rPr>
          <w:rFonts w:ascii="仿宋" w:hAnsi="仿宋" w:eastAsia="仿宋" w:cs="Times New Roman"/>
          <w:sz w:val="24"/>
          <w:szCs w:val="24"/>
        </w:rPr>
      </w:pPr>
    </w:p>
    <w:p>
      <w:pPr>
        <w:rPr>
          <w:rFonts w:ascii="仿宋" w:hAnsi="仿宋" w:eastAsia="仿宋" w:cs="Times New Roman"/>
          <w:sz w:val="24"/>
          <w:szCs w:val="24"/>
        </w:rPr>
      </w:pPr>
      <w:r>
        <w:rPr>
          <w:rFonts w:hint="eastAsia" w:ascii="仿宋" w:hAnsi="仿宋" w:eastAsia="仿宋" w:cs="Times New Roman"/>
          <w:sz w:val="24"/>
          <w:szCs w:val="24"/>
        </w:rPr>
        <w:t>75</w:t>
      </w:r>
      <w:r>
        <w:rPr>
          <w:rFonts w:hint="eastAsia" w:ascii="仿宋" w:hAnsi="仿宋" w:eastAsia="仿宋" w:cs="方正仿宋_GBK"/>
          <w:color w:val="000000"/>
          <w:kern w:val="0"/>
          <w:sz w:val="24"/>
          <w:szCs w:val="24"/>
        </w:rPr>
        <w:t>手机充电器（电源适配器）</w:t>
      </w:r>
    </w:p>
    <w:p>
      <w:pPr>
        <w:jc w:val="center"/>
        <w:rPr>
          <w:rFonts w:ascii="仿宋" w:hAnsi="仿宋" w:eastAsia="仿宋" w:cs="宋体"/>
          <w:sz w:val="24"/>
          <w:szCs w:val="24"/>
        </w:rPr>
      </w:pPr>
      <w:r>
        <w:rPr>
          <w:rFonts w:hint="eastAsia" w:ascii="仿宋" w:hAnsi="仿宋" w:eastAsia="仿宋" w:cs="宋体"/>
          <w:sz w:val="24"/>
          <w:szCs w:val="24"/>
        </w:rPr>
        <w:t>2023年</w:t>
      </w:r>
      <w:r>
        <w:rPr>
          <w:rFonts w:hint="eastAsia" w:ascii="仿宋" w:hAnsi="仿宋" w:eastAsia="仿宋" w:cs="方正仿宋_GBK"/>
          <w:color w:val="000000"/>
          <w:kern w:val="0"/>
          <w:sz w:val="24"/>
          <w:szCs w:val="24"/>
        </w:rPr>
        <w:t>手机充电器（电源适配器）</w:t>
      </w:r>
      <w:r>
        <w:rPr>
          <w:rFonts w:hint="eastAsia" w:ascii="仿宋" w:hAnsi="仿宋" w:eastAsia="仿宋" w:cs="宋体"/>
          <w:sz w:val="24"/>
          <w:szCs w:val="24"/>
        </w:rPr>
        <w:t>检验检测项目、依据及方法</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431"/>
        <w:gridCol w:w="2932"/>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序号</w:t>
            </w:r>
          </w:p>
        </w:tc>
        <w:tc>
          <w:tcPr>
            <w:tcW w:w="1351" w:type="pct"/>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检验项目</w:t>
            </w:r>
          </w:p>
        </w:tc>
        <w:tc>
          <w:tcPr>
            <w:tcW w:w="1629" w:type="pct"/>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判定依据</w:t>
            </w:r>
          </w:p>
        </w:tc>
        <w:tc>
          <w:tcPr>
            <w:tcW w:w="1528" w:type="pct"/>
            <w:vMerge w:val="restart"/>
            <w:vAlign w:val="center"/>
          </w:tcPr>
          <w:p>
            <w:pPr>
              <w:jc w:val="center"/>
              <w:rPr>
                <w:rFonts w:ascii="仿宋" w:hAnsi="仿宋" w:eastAsia="仿宋" w:cs="宋体"/>
                <w:sz w:val="24"/>
                <w:szCs w:val="24"/>
              </w:rPr>
            </w:pPr>
            <w:r>
              <w:rPr>
                <w:rFonts w:hint="eastAsia" w:ascii="仿宋" w:hAnsi="仿宋" w:eastAsia="仿宋" w:cs="宋体"/>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vMerge w:val="continue"/>
            <w:vAlign w:val="center"/>
          </w:tcPr>
          <w:p>
            <w:pPr>
              <w:jc w:val="center"/>
              <w:rPr>
                <w:rFonts w:ascii="仿宋" w:hAnsi="仿宋" w:eastAsia="仿宋" w:cs="宋体"/>
                <w:sz w:val="24"/>
                <w:szCs w:val="24"/>
              </w:rPr>
            </w:pPr>
          </w:p>
        </w:tc>
        <w:tc>
          <w:tcPr>
            <w:tcW w:w="1351" w:type="pct"/>
            <w:vMerge w:val="continue"/>
            <w:vAlign w:val="center"/>
          </w:tcPr>
          <w:p>
            <w:pPr>
              <w:jc w:val="center"/>
              <w:rPr>
                <w:rFonts w:ascii="仿宋" w:hAnsi="仿宋" w:eastAsia="仿宋" w:cs="宋体"/>
                <w:sz w:val="24"/>
                <w:szCs w:val="24"/>
              </w:rPr>
            </w:pPr>
          </w:p>
        </w:tc>
        <w:tc>
          <w:tcPr>
            <w:tcW w:w="1629" w:type="pct"/>
            <w:vMerge w:val="continue"/>
            <w:vAlign w:val="center"/>
          </w:tcPr>
          <w:p>
            <w:pPr>
              <w:jc w:val="center"/>
              <w:rPr>
                <w:rFonts w:ascii="仿宋" w:hAnsi="仿宋" w:eastAsia="仿宋" w:cs="宋体"/>
                <w:sz w:val="24"/>
                <w:szCs w:val="24"/>
              </w:rPr>
            </w:pPr>
          </w:p>
        </w:tc>
        <w:tc>
          <w:tcPr>
            <w:tcW w:w="1528" w:type="pct"/>
            <w:vMerge w:val="continue"/>
            <w:vAlign w:val="center"/>
          </w:tcPr>
          <w:p>
            <w:pPr>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1</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标记和说明</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2</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电源接口</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3</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电击和能量危险的防护</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电气绝缘</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电气间隙、爬电距离</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6</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导体的端接</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7</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机械强度</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8</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结构设计</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9</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直插式设备</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10</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接触电流和保护导体电流</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11</w:t>
            </w:r>
          </w:p>
        </w:tc>
        <w:tc>
          <w:tcPr>
            <w:tcW w:w="1351" w:type="pct"/>
          </w:tcPr>
          <w:p>
            <w:pPr>
              <w:jc w:val="center"/>
              <w:rPr>
                <w:rFonts w:ascii="仿宋" w:hAnsi="仿宋" w:eastAsia="仿宋" w:cs="宋体"/>
                <w:sz w:val="24"/>
                <w:szCs w:val="24"/>
              </w:rPr>
            </w:pPr>
            <w:r>
              <w:rPr>
                <w:rFonts w:hint="eastAsia" w:ascii="仿宋" w:hAnsi="仿宋" w:eastAsia="仿宋" w:cs="宋体"/>
                <w:sz w:val="24"/>
                <w:szCs w:val="24"/>
              </w:rPr>
              <w:t>抗电强度</w:t>
            </w:r>
          </w:p>
        </w:tc>
        <w:tc>
          <w:tcPr>
            <w:tcW w:w="1629" w:type="pct"/>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12</w:t>
            </w:r>
          </w:p>
        </w:tc>
        <w:tc>
          <w:tcPr>
            <w:tcW w:w="1351" w:type="pct"/>
          </w:tcPr>
          <w:p>
            <w:pPr>
              <w:jc w:val="center"/>
              <w:rPr>
                <w:rFonts w:ascii="仿宋" w:hAnsi="仿宋" w:eastAsia="仿宋" w:cs="宋体"/>
                <w:sz w:val="24"/>
                <w:szCs w:val="24"/>
              </w:rPr>
            </w:pPr>
            <w:r>
              <w:rPr>
                <w:rFonts w:hint="eastAsia" w:ascii="仿宋" w:hAnsi="仿宋" w:eastAsia="仿宋" w:cs="宋体"/>
                <w:sz w:val="24"/>
                <w:szCs w:val="24"/>
              </w:rPr>
              <w:t>异常工作和故障条件</w:t>
            </w:r>
          </w:p>
        </w:tc>
        <w:tc>
          <w:tcPr>
            <w:tcW w:w="1629" w:type="pct"/>
          </w:tcPr>
          <w:p>
            <w:pPr>
              <w:jc w:val="center"/>
              <w:rPr>
                <w:rFonts w:ascii="仿宋" w:hAnsi="仿宋" w:eastAsia="仿宋" w:cs="宋体"/>
                <w:sz w:val="24"/>
                <w:szCs w:val="24"/>
              </w:rPr>
            </w:pPr>
            <w:r>
              <w:rPr>
                <w:rFonts w:hint="eastAsia" w:ascii="仿宋" w:hAnsi="仿宋" w:eastAsia="仿宋" w:cs="宋体"/>
                <w:sz w:val="24"/>
                <w:szCs w:val="24"/>
              </w:rPr>
              <w:t>GB4943.1-2011</w:t>
            </w:r>
          </w:p>
        </w:tc>
        <w:tc>
          <w:tcPr>
            <w:tcW w:w="1528" w:type="pct"/>
          </w:tcPr>
          <w:p>
            <w:pPr>
              <w:jc w:val="center"/>
              <w:rPr>
                <w:rFonts w:ascii="仿宋" w:hAnsi="仿宋" w:eastAsia="仿宋" w:cs="宋体"/>
                <w:sz w:val="24"/>
                <w:szCs w:val="24"/>
              </w:rPr>
            </w:pPr>
            <w:r>
              <w:rPr>
                <w:rFonts w:hint="eastAsia" w:ascii="仿宋" w:hAnsi="仿宋" w:eastAsia="仿宋" w:cs="宋体"/>
                <w:sz w:val="24"/>
                <w:szCs w:val="24"/>
              </w:rPr>
              <w:t>GB4943.1-2011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13</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平均效率能效限定值</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GB20943-2013</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GB20943-2013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92" w:type="pct"/>
            <w:vAlign w:val="center"/>
          </w:tcPr>
          <w:p>
            <w:pPr>
              <w:jc w:val="center"/>
              <w:rPr>
                <w:rFonts w:ascii="仿宋" w:hAnsi="仿宋" w:eastAsia="仿宋" w:cs="宋体"/>
                <w:sz w:val="24"/>
                <w:szCs w:val="24"/>
              </w:rPr>
            </w:pPr>
            <w:r>
              <w:rPr>
                <w:rFonts w:hint="eastAsia" w:ascii="仿宋" w:hAnsi="仿宋" w:eastAsia="仿宋" w:cs="宋体"/>
                <w:sz w:val="24"/>
                <w:szCs w:val="24"/>
              </w:rPr>
              <w:t>14</w:t>
            </w:r>
          </w:p>
        </w:tc>
        <w:tc>
          <w:tcPr>
            <w:tcW w:w="1351" w:type="pct"/>
            <w:vAlign w:val="center"/>
          </w:tcPr>
          <w:p>
            <w:pPr>
              <w:jc w:val="center"/>
              <w:rPr>
                <w:rFonts w:ascii="仿宋" w:hAnsi="仿宋" w:eastAsia="仿宋" w:cs="宋体"/>
                <w:sz w:val="24"/>
                <w:szCs w:val="24"/>
              </w:rPr>
            </w:pPr>
            <w:r>
              <w:rPr>
                <w:rFonts w:hint="eastAsia" w:ascii="仿宋" w:hAnsi="仿宋" w:eastAsia="仿宋" w:cs="宋体"/>
                <w:sz w:val="24"/>
                <w:szCs w:val="24"/>
              </w:rPr>
              <w:t>空载状态能效限定值</w:t>
            </w:r>
          </w:p>
        </w:tc>
        <w:tc>
          <w:tcPr>
            <w:tcW w:w="1629" w:type="pct"/>
            <w:vAlign w:val="center"/>
          </w:tcPr>
          <w:p>
            <w:pPr>
              <w:jc w:val="center"/>
              <w:rPr>
                <w:rFonts w:ascii="仿宋" w:hAnsi="仿宋" w:eastAsia="仿宋" w:cs="宋体"/>
                <w:sz w:val="24"/>
                <w:szCs w:val="24"/>
              </w:rPr>
            </w:pPr>
            <w:r>
              <w:rPr>
                <w:rFonts w:hint="eastAsia" w:ascii="仿宋" w:hAnsi="仿宋" w:eastAsia="仿宋" w:cs="宋体"/>
                <w:sz w:val="24"/>
                <w:szCs w:val="24"/>
              </w:rPr>
              <w:t>GB20943-2013</w:t>
            </w:r>
          </w:p>
        </w:tc>
        <w:tc>
          <w:tcPr>
            <w:tcW w:w="1528" w:type="pct"/>
            <w:vAlign w:val="center"/>
          </w:tcPr>
          <w:p>
            <w:pPr>
              <w:jc w:val="center"/>
              <w:rPr>
                <w:rFonts w:ascii="仿宋" w:hAnsi="仿宋" w:eastAsia="仿宋" w:cs="宋体"/>
                <w:sz w:val="24"/>
                <w:szCs w:val="24"/>
              </w:rPr>
            </w:pPr>
            <w:r>
              <w:rPr>
                <w:rFonts w:hint="eastAsia" w:ascii="仿宋" w:hAnsi="仿宋" w:eastAsia="仿宋" w:cs="宋体"/>
                <w:sz w:val="24"/>
                <w:szCs w:val="24"/>
              </w:rPr>
              <w:t>GB20943-2013</w:t>
            </w:r>
          </w:p>
        </w:tc>
      </w:tr>
    </w:tbl>
    <w:p>
      <w:pPr>
        <w:rPr>
          <w:rFonts w:ascii="仿宋" w:hAnsi="仿宋" w:eastAsia="仿宋" w:cs="宋体"/>
          <w:sz w:val="24"/>
          <w:szCs w:val="24"/>
        </w:rPr>
      </w:pPr>
    </w:p>
    <w:p>
      <w:pPr>
        <w:rPr>
          <w:rFonts w:ascii="仿宋" w:hAnsi="仿宋" w:eastAsia="仿宋" w:cs="Times New Roman"/>
          <w:sz w:val="24"/>
          <w:szCs w:val="24"/>
        </w:rPr>
      </w:pPr>
      <w:r>
        <w:rPr>
          <w:rFonts w:hint="eastAsia" w:ascii="仿宋" w:hAnsi="仿宋" w:eastAsia="仿宋" w:cs="宋体"/>
          <w:sz w:val="24"/>
          <w:szCs w:val="24"/>
        </w:rPr>
        <w:t>76</w:t>
      </w:r>
      <w:r>
        <w:rPr>
          <w:rFonts w:hint="eastAsia" w:ascii="仿宋" w:hAnsi="仿宋" w:eastAsia="仿宋" w:cs="方正仿宋_GBK"/>
          <w:color w:val="000000"/>
          <w:kern w:val="0"/>
          <w:sz w:val="24"/>
          <w:szCs w:val="24"/>
        </w:rPr>
        <w:t xml:space="preserve"> LED台灯</w:t>
      </w:r>
    </w:p>
    <w:p>
      <w:pPr>
        <w:jc w:val="center"/>
        <w:rPr>
          <w:rFonts w:ascii="仿宋" w:hAnsi="仿宋" w:eastAsia="仿宋" w:cs="宋体"/>
          <w:sz w:val="24"/>
          <w:szCs w:val="24"/>
        </w:rPr>
      </w:pPr>
      <w:r>
        <w:rPr>
          <w:rFonts w:hint="eastAsia" w:ascii="仿宋" w:hAnsi="仿宋" w:eastAsia="仿宋" w:cs="宋体"/>
          <w:sz w:val="24"/>
          <w:szCs w:val="24"/>
        </w:rPr>
        <w:t>2023年LED台灯检验检测项目、依据及方法</w:t>
      </w:r>
    </w:p>
    <w:tbl>
      <w:tblPr>
        <w:tblStyle w:val="82"/>
        <w:tblW w:w="9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2"/>
        <w:gridCol w:w="3315"/>
        <w:gridCol w:w="2415"/>
        <w:gridCol w:w="2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12"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331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41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141"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12"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3315"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2415"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2141" w:type="dxa"/>
            <w:vMerge w:val="continue"/>
            <w:tcBorders>
              <w:top w:val="nil"/>
            </w:tcBorders>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21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3315"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灯具上的标记</w:t>
            </w:r>
          </w:p>
        </w:tc>
        <w:tc>
          <w:tcPr>
            <w:tcW w:w="241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7000.1-2015</w:t>
            </w:r>
          </w:p>
          <w:p>
            <w:pPr>
              <w:jc w:val="center"/>
              <w:rPr>
                <w:rFonts w:ascii="仿宋" w:hAnsi="仿宋" w:eastAsia="仿宋" w:cs="方正仿宋_GBK"/>
                <w:sz w:val="24"/>
                <w:szCs w:val="24"/>
              </w:rPr>
            </w:pPr>
            <w:r>
              <w:rPr>
                <w:rFonts w:hint="eastAsia" w:ascii="仿宋" w:hAnsi="仿宋" w:eastAsia="仿宋" w:cs="方正仿宋_GBK"/>
                <w:sz w:val="24"/>
                <w:szCs w:val="24"/>
              </w:rPr>
              <w:t>GB 7000.204-2008</w:t>
            </w:r>
          </w:p>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w:t>
            </w:r>
            <w:r>
              <w:rPr>
                <w:rFonts w:hint="eastAsia" w:ascii="宋体" w:hAnsi="宋体" w:eastAsia="宋体" w:cs="宋体"/>
                <w:color w:val="000000"/>
                <w:sz w:val="24"/>
                <w:szCs w:val="24"/>
              </w:rPr>
              <w:t> </w:t>
            </w:r>
            <w:r>
              <w:rPr>
                <w:rFonts w:hint="eastAsia" w:ascii="仿宋" w:hAnsi="仿宋" w:eastAsia="仿宋" w:cs="仿宋"/>
                <w:color w:val="000000"/>
                <w:sz w:val="24"/>
                <w:szCs w:val="24"/>
              </w:rPr>
              <w:t>17743-2017</w:t>
            </w:r>
            <w:r>
              <w:rPr>
                <w:rFonts w:hint="eastAsia" w:ascii="仿宋" w:hAnsi="仿宋" w:eastAsia="仿宋" w:cs="方正仿宋_GBK"/>
                <w:color w:val="000000"/>
                <w:sz w:val="24"/>
                <w:szCs w:val="24"/>
              </w:rPr>
              <w:t>、GB/T</w:t>
            </w:r>
            <w:r>
              <w:rPr>
                <w:rFonts w:hint="eastAsia" w:ascii="宋体" w:hAnsi="宋体" w:eastAsia="宋体" w:cs="宋体"/>
                <w:color w:val="000000"/>
                <w:sz w:val="24"/>
                <w:szCs w:val="24"/>
              </w:rPr>
              <w:t> </w:t>
            </w:r>
            <w:r>
              <w:rPr>
                <w:rFonts w:hint="eastAsia" w:ascii="仿宋" w:hAnsi="仿宋" w:eastAsia="仿宋" w:cs="仿宋"/>
                <w:color w:val="000000"/>
                <w:sz w:val="24"/>
                <w:szCs w:val="24"/>
              </w:rPr>
              <w:t>17743-2021</w:t>
            </w:r>
          </w:p>
          <w:p>
            <w:pPr>
              <w:jc w:val="center"/>
              <w:rPr>
                <w:rFonts w:ascii="仿宋" w:hAnsi="仿宋" w:eastAsia="仿宋" w:cs="方正仿宋_GBK"/>
                <w:sz w:val="24"/>
                <w:szCs w:val="24"/>
              </w:rPr>
            </w:pPr>
          </w:p>
        </w:tc>
        <w:tc>
          <w:tcPr>
            <w:tcW w:w="2141"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7000.1-2015</w:t>
            </w:r>
          </w:p>
          <w:p>
            <w:pPr>
              <w:jc w:val="center"/>
              <w:rPr>
                <w:rFonts w:ascii="仿宋" w:hAnsi="仿宋" w:eastAsia="仿宋" w:cs="方正仿宋_GBK"/>
                <w:sz w:val="24"/>
                <w:szCs w:val="24"/>
              </w:rPr>
            </w:pPr>
            <w:r>
              <w:rPr>
                <w:rFonts w:hint="eastAsia" w:ascii="仿宋" w:hAnsi="仿宋" w:eastAsia="仿宋" w:cs="方正仿宋_GBK"/>
                <w:sz w:val="24"/>
                <w:szCs w:val="24"/>
              </w:rPr>
              <w:t>GB 7000.204-2008</w:t>
            </w:r>
          </w:p>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w:t>
            </w:r>
            <w:r>
              <w:rPr>
                <w:rFonts w:hint="eastAsia" w:ascii="宋体" w:hAnsi="宋体" w:eastAsia="宋体" w:cs="宋体"/>
                <w:color w:val="000000"/>
                <w:sz w:val="24"/>
                <w:szCs w:val="24"/>
              </w:rPr>
              <w:t> </w:t>
            </w:r>
            <w:r>
              <w:rPr>
                <w:rFonts w:hint="eastAsia" w:ascii="仿宋" w:hAnsi="仿宋" w:eastAsia="仿宋" w:cs="仿宋"/>
                <w:color w:val="000000"/>
                <w:sz w:val="24"/>
                <w:szCs w:val="24"/>
              </w:rPr>
              <w:t>17743-2017</w:t>
            </w:r>
            <w:r>
              <w:rPr>
                <w:rFonts w:hint="eastAsia" w:ascii="仿宋" w:hAnsi="仿宋" w:eastAsia="仿宋" w:cs="方正仿宋_GBK"/>
                <w:color w:val="000000"/>
                <w:sz w:val="24"/>
                <w:szCs w:val="24"/>
              </w:rPr>
              <w:t>、GB/T</w:t>
            </w:r>
            <w:r>
              <w:rPr>
                <w:rFonts w:hint="eastAsia" w:ascii="宋体" w:hAnsi="宋体" w:eastAsia="宋体" w:cs="宋体"/>
                <w:color w:val="000000"/>
                <w:sz w:val="24"/>
                <w:szCs w:val="24"/>
              </w:rPr>
              <w:t> </w:t>
            </w:r>
            <w:r>
              <w:rPr>
                <w:rFonts w:hint="eastAsia" w:ascii="仿宋" w:hAnsi="仿宋" w:eastAsia="仿宋" w:cs="仿宋"/>
                <w:color w:val="000000"/>
                <w:sz w:val="24"/>
                <w:szCs w:val="24"/>
              </w:rPr>
              <w:t>17743-2021</w:t>
            </w:r>
          </w:p>
          <w:p>
            <w:pPr>
              <w:jc w:val="center"/>
              <w:rPr>
                <w:rFonts w:ascii="仿宋" w:hAnsi="仿宋" w:eastAsia="仿宋" w:cs="方正仿宋_GBK"/>
                <w:sz w:val="24"/>
                <w:szCs w:val="24"/>
              </w:rPr>
            </w:pPr>
          </w:p>
          <w:p>
            <w:pPr>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21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3315"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结构（不含光生物危害）</w:t>
            </w:r>
          </w:p>
        </w:tc>
        <w:tc>
          <w:tcPr>
            <w:tcW w:w="2415" w:type="dxa"/>
            <w:vMerge w:val="continue"/>
            <w:vAlign w:val="center"/>
          </w:tcPr>
          <w:p>
            <w:pPr>
              <w:ind w:firstLine="480" w:firstLineChars="200"/>
              <w:jc w:val="center"/>
              <w:rPr>
                <w:rFonts w:ascii="仿宋" w:hAnsi="仿宋" w:eastAsia="仿宋" w:cs="方正仿宋_GBK"/>
                <w:sz w:val="24"/>
                <w:szCs w:val="24"/>
              </w:rPr>
            </w:pPr>
          </w:p>
        </w:tc>
        <w:tc>
          <w:tcPr>
            <w:tcW w:w="2141"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21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3315"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爬电距离和电气间隙</w:t>
            </w:r>
          </w:p>
        </w:tc>
        <w:tc>
          <w:tcPr>
            <w:tcW w:w="2415" w:type="dxa"/>
            <w:vMerge w:val="continue"/>
            <w:vAlign w:val="center"/>
          </w:tcPr>
          <w:p>
            <w:pPr>
              <w:ind w:firstLine="480" w:firstLineChars="200"/>
              <w:jc w:val="center"/>
              <w:rPr>
                <w:rFonts w:ascii="仿宋" w:hAnsi="仿宋" w:eastAsia="仿宋" w:cs="方正仿宋_GBK"/>
                <w:sz w:val="24"/>
                <w:szCs w:val="24"/>
              </w:rPr>
            </w:pPr>
          </w:p>
        </w:tc>
        <w:tc>
          <w:tcPr>
            <w:tcW w:w="2141"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21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3315" w:type="dxa"/>
            <w:vAlign w:val="center"/>
          </w:tcPr>
          <w:p>
            <w:pPr>
              <w:snapToGrid w:val="0"/>
              <w:jc w:val="center"/>
              <w:rPr>
                <w:rFonts w:ascii="仿宋" w:hAnsi="仿宋" w:eastAsia="仿宋" w:cs="方正仿宋_GBK"/>
                <w:color w:val="000000"/>
                <w:sz w:val="24"/>
                <w:szCs w:val="24"/>
                <w:lang w:val="zh-CN"/>
              </w:rPr>
            </w:pPr>
            <w:r>
              <w:rPr>
                <w:rFonts w:hint="eastAsia" w:ascii="仿宋" w:hAnsi="仿宋" w:eastAsia="仿宋" w:cs="方正仿宋_GBK"/>
                <w:color w:val="000000"/>
                <w:sz w:val="24"/>
                <w:szCs w:val="24"/>
              </w:rPr>
              <w:t>防触电保护</w:t>
            </w:r>
          </w:p>
        </w:tc>
        <w:tc>
          <w:tcPr>
            <w:tcW w:w="2415" w:type="dxa"/>
            <w:vMerge w:val="continue"/>
            <w:vAlign w:val="center"/>
          </w:tcPr>
          <w:p>
            <w:pPr>
              <w:ind w:firstLine="480" w:firstLineChars="200"/>
              <w:jc w:val="center"/>
              <w:rPr>
                <w:rFonts w:ascii="仿宋" w:hAnsi="仿宋" w:eastAsia="仿宋" w:cs="方正仿宋_GBK"/>
                <w:sz w:val="24"/>
                <w:szCs w:val="24"/>
              </w:rPr>
            </w:pPr>
          </w:p>
        </w:tc>
        <w:tc>
          <w:tcPr>
            <w:tcW w:w="2141"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21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3315" w:type="dxa"/>
            <w:vAlign w:val="center"/>
          </w:tcPr>
          <w:p>
            <w:pPr>
              <w:snapToGrid w:val="0"/>
              <w:jc w:val="center"/>
              <w:rPr>
                <w:rFonts w:ascii="仿宋" w:hAnsi="仿宋" w:eastAsia="仿宋" w:cs="方正仿宋_GBK"/>
                <w:color w:val="000000"/>
                <w:sz w:val="24"/>
                <w:szCs w:val="24"/>
                <w:lang w:val="zh-CN"/>
              </w:rPr>
            </w:pPr>
            <w:r>
              <w:rPr>
                <w:rFonts w:hint="eastAsia" w:ascii="仿宋" w:hAnsi="仿宋" w:eastAsia="仿宋" w:cs="方正仿宋_GBK"/>
                <w:color w:val="000000"/>
                <w:sz w:val="24"/>
                <w:szCs w:val="24"/>
              </w:rPr>
              <w:t>外部接线和内部接线</w:t>
            </w:r>
          </w:p>
        </w:tc>
        <w:tc>
          <w:tcPr>
            <w:tcW w:w="2415" w:type="dxa"/>
            <w:vMerge w:val="continue"/>
            <w:vAlign w:val="center"/>
          </w:tcPr>
          <w:p>
            <w:pPr>
              <w:ind w:firstLine="480" w:firstLineChars="200"/>
              <w:jc w:val="center"/>
              <w:rPr>
                <w:rFonts w:ascii="仿宋" w:hAnsi="仿宋" w:eastAsia="仿宋" w:cs="方正仿宋_GBK"/>
                <w:sz w:val="24"/>
                <w:szCs w:val="24"/>
              </w:rPr>
            </w:pPr>
          </w:p>
        </w:tc>
        <w:tc>
          <w:tcPr>
            <w:tcW w:w="2141"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21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3315" w:type="dxa"/>
            <w:vAlign w:val="center"/>
          </w:tcPr>
          <w:p>
            <w:pPr>
              <w:snapToGrid w:val="0"/>
              <w:jc w:val="center"/>
              <w:rPr>
                <w:rFonts w:ascii="仿宋" w:hAnsi="仿宋" w:eastAsia="仿宋" w:cs="方正仿宋_GBK"/>
                <w:color w:val="000000"/>
                <w:sz w:val="24"/>
                <w:szCs w:val="24"/>
                <w:lang w:val="zh-CN"/>
              </w:rPr>
            </w:pPr>
            <w:r>
              <w:rPr>
                <w:rFonts w:hint="eastAsia" w:ascii="仿宋" w:hAnsi="仿宋" w:eastAsia="仿宋" w:cs="方正仿宋_GBK"/>
                <w:color w:val="000000"/>
                <w:sz w:val="24"/>
                <w:szCs w:val="24"/>
              </w:rPr>
              <w:t>潮湿</w:t>
            </w:r>
          </w:p>
        </w:tc>
        <w:tc>
          <w:tcPr>
            <w:tcW w:w="2415" w:type="dxa"/>
            <w:vMerge w:val="continue"/>
            <w:vAlign w:val="center"/>
          </w:tcPr>
          <w:p>
            <w:pPr>
              <w:ind w:firstLine="480" w:firstLineChars="200"/>
              <w:jc w:val="center"/>
              <w:rPr>
                <w:rFonts w:ascii="仿宋" w:hAnsi="仿宋" w:eastAsia="仿宋" w:cs="方正仿宋_GBK"/>
                <w:sz w:val="24"/>
                <w:szCs w:val="24"/>
              </w:rPr>
            </w:pPr>
          </w:p>
        </w:tc>
        <w:tc>
          <w:tcPr>
            <w:tcW w:w="2141"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21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3315" w:type="dxa"/>
            <w:vAlign w:val="center"/>
          </w:tcPr>
          <w:p>
            <w:pPr>
              <w:snapToGrid w:val="0"/>
              <w:jc w:val="center"/>
              <w:rPr>
                <w:rFonts w:ascii="仿宋" w:hAnsi="仿宋" w:eastAsia="仿宋" w:cs="方正仿宋_GBK"/>
                <w:color w:val="000000"/>
                <w:sz w:val="24"/>
                <w:szCs w:val="24"/>
                <w:lang w:val="zh-CN"/>
              </w:rPr>
            </w:pPr>
            <w:r>
              <w:rPr>
                <w:rFonts w:hint="eastAsia" w:ascii="仿宋" w:hAnsi="仿宋" w:eastAsia="仿宋" w:cs="方正仿宋_GBK"/>
                <w:color w:val="000000"/>
                <w:sz w:val="24"/>
                <w:szCs w:val="24"/>
              </w:rPr>
              <w:t>绝缘电阻和电气强度</w:t>
            </w:r>
          </w:p>
        </w:tc>
        <w:tc>
          <w:tcPr>
            <w:tcW w:w="2415" w:type="dxa"/>
            <w:vMerge w:val="continue"/>
            <w:vAlign w:val="center"/>
          </w:tcPr>
          <w:p>
            <w:pPr>
              <w:ind w:firstLine="480" w:firstLineChars="200"/>
              <w:jc w:val="center"/>
              <w:rPr>
                <w:rFonts w:ascii="仿宋" w:hAnsi="仿宋" w:eastAsia="仿宋" w:cs="方正仿宋_GBK"/>
                <w:sz w:val="24"/>
                <w:szCs w:val="24"/>
              </w:rPr>
            </w:pPr>
          </w:p>
        </w:tc>
        <w:tc>
          <w:tcPr>
            <w:tcW w:w="2141"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21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3315" w:type="dxa"/>
            <w:vAlign w:val="center"/>
          </w:tcPr>
          <w:p>
            <w:pPr>
              <w:snapToGrid w:val="0"/>
              <w:jc w:val="center"/>
              <w:rPr>
                <w:rFonts w:ascii="仿宋" w:hAnsi="仿宋" w:eastAsia="仿宋" w:cs="方正仿宋_GBK"/>
                <w:color w:val="000000"/>
                <w:sz w:val="24"/>
                <w:szCs w:val="24"/>
                <w:lang w:val="zh-CN"/>
              </w:rPr>
            </w:pPr>
            <w:r>
              <w:rPr>
                <w:rFonts w:hint="eastAsia" w:ascii="仿宋" w:hAnsi="仿宋" w:eastAsia="仿宋" w:cs="方正仿宋_GBK"/>
                <w:color w:val="000000"/>
                <w:sz w:val="24"/>
                <w:szCs w:val="24"/>
              </w:rPr>
              <w:t>耐热耐火和耐起痕</w:t>
            </w:r>
          </w:p>
        </w:tc>
        <w:tc>
          <w:tcPr>
            <w:tcW w:w="2415" w:type="dxa"/>
            <w:vMerge w:val="continue"/>
            <w:vAlign w:val="center"/>
          </w:tcPr>
          <w:p>
            <w:pPr>
              <w:ind w:firstLine="480" w:firstLineChars="200"/>
              <w:jc w:val="center"/>
              <w:rPr>
                <w:rFonts w:ascii="仿宋" w:hAnsi="仿宋" w:eastAsia="仿宋" w:cs="方正仿宋_GBK"/>
                <w:sz w:val="24"/>
                <w:szCs w:val="24"/>
              </w:rPr>
            </w:pPr>
          </w:p>
        </w:tc>
        <w:tc>
          <w:tcPr>
            <w:tcW w:w="2141"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21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3315" w:type="dxa"/>
            <w:vAlign w:val="center"/>
          </w:tcPr>
          <w:p>
            <w:pPr>
              <w:snapToGrid w:val="0"/>
              <w:jc w:val="center"/>
              <w:rPr>
                <w:rFonts w:ascii="仿宋" w:hAnsi="仿宋" w:eastAsia="仿宋" w:cs="方正仿宋_GBK"/>
                <w:color w:val="000000"/>
                <w:sz w:val="24"/>
                <w:szCs w:val="24"/>
                <w:lang w:val="zh-CN"/>
              </w:rPr>
            </w:pPr>
            <w:r>
              <w:rPr>
                <w:rFonts w:hint="eastAsia" w:ascii="仿宋" w:hAnsi="仿宋" w:eastAsia="仿宋" w:cs="方正仿宋_GBK"/>
                <w:color w:val="000000"/>
                <w:sz w:val="24"/>
                <w:szCs w:val="24"/>
              </w:rPr>
              <w:t>电源端子骚扰电压</w:t>
            </w:r>
          </w:p>
        </w:tc>
        <w:tc>
          <w:tcPr>
            <w:tcW w:w="2415" w:type="dxa"/>
            <w:vMerge w:val="continue"/>
            <w:vAlign w:val="center"/>
          </w:tcPr>
          <w:p>
            <w:pPr>
              <w:ind w:firstLine="480" w:firstLineChars="200"/>
              <w:jc w:val="center"/>
              <w:rPr>
                <w:rFonts w:ascii="仿宋" w:hAnsi="仿宋" w:eastAsia="仿宋" w:cs="方正仿宋_GBK"/>
                <w:sz w:val="24"/>
                <w:szCs w:val="24"/>
              </w:rPr>
            </w:pPr>
          </w:p>
        </w:tc>
        <w:tc>
          <w:tcPr>
            <w:tcW w:w="2141" w:type="dxa"/>
            <w:vMerge w:val="continue"/>
            <w:vAlign w:val="center"/>
          </w:tcPr>
          <w:p>
            <w:pPr>
              <w:ind w:firstLine="480" w:firstLineChars="200"/>
              <w:jc w:val="center"/>
              <w:rPr>
                <w:rFonts w:ascii="仿宋" w:hAnsi="仿宋" w:eastAsia="仿宋" w:cs="方正仿宋_GBK"/>
                <w:sz w:val="24"/>
                <w:szCs w:val="24"/>
              </w:rPr>
            </w:pPr>
          </w:p>
        </w:tc>
      </w:tr>
    </w:tbl>
    <w:p>
      <w:pPr>
        <w:rPr>
          <w:rFonts w:ascii="仿宋" w:hAnsi="仿宋" w:eastAsia="仿宋" w:cs="Times New Roman"/>
          <w:sz w:val="24"/>
          <w:szCs w:val="24"/>
        </w:rPr>
      </w:pPr>
    </w:p>
    <w:p>
      <w:pPr>
        <w:rPr>
          <w:rFonts w:ascii="仿宋" w:hAnsi="仿宋" w:eastAsia="仿宋" w:cs="Times New Roman"/>
          <w:sz w:val="24"/>
          <w:szCs w:val="24"/>
        </w:rPr>
      </w:pPr>
      <w:r>
        <w:rPr>
          <w:rFonts w:hint="eastAsia" w:ascii="仿宋" w:hAnsi="仿宋" w:eastAsia="仿宋" w:cs="Times New Roman"/>
          <w:sz w:val="24"/>
          <w:szCs w:val="24"/>
        </w:rPr>
        <w:t>77</w:t>
      </w:r>
      <w:r>
        <w:rPr>
          <w:rFonts w:hint="eastAsia" w:ascii="仿宋" w:hAnsi="仿宋" w:eastAsia="仿宋" w:cs="方正仿宋_GBK"/>
          <w:color w:val="000000"/>
          <w:kern w:val="0"/>
          <w:sz w:val="24"/>
          <w:szCs w:val="24"/>
        </w:rPr>
        <w:t xml:space="preserve"> 手提式干粉灭火器</w:t>
      </w:r>
    </w:p>
    <w:p>
      <w:pPr>
        <w:jc w:val="center"/>
        <w:rPr>
          <w:rFonts w:ascii="仿宋" w:hAnsi="仿宋" w:eastAsia="仿宋" w:cs="宋体"/>
          <w:sz w:val="24"/>
          <w:szCs w:val="24"/>
        </w:rPr>
      </w:pPr>
      <w:r>
        <w:rPr>
          <w:rFonts w:hint="eastAsia" w:ascii="仿宋" w:hAnsi="仿宋" w:eastAsia="仿宋" w:cs="宋体"/>
          <w:sz w:val="24"/>
          <w:szCs w:val="24"/>
        </w:rPr>
        <w:t>2023年手提式干粉灭火器检验检测项目、依据及方法</w:t>
      </w:r>
    </w:p>
    <w:tbl>
      <w:tblPr>
        <w:tblStyle w:val="8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569"/>
        <w:gridCol w:w="2144"/>
        <w:gridCol w:w="192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13"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序号</w:t>
            </w:r>
          </w:p>
        </w:tc>
        <w:tc>
          <w:tcPr>
            <w:tcW w:w="3713" w:type="dxa"/>
            <w:gridSpan w:val="2"/>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检验项目</w:t>
            </w:r>
          </w:p>
        </w:tc>
        <w:tc>
          <w:tcPr>
            <w:tcW w:w="192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1905"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1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3713"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标志和颜色</w:t>
            </w:r>
          </w:p>
        </w:tc>
        <w:tc>
          <w:tcPr>
            <w:tcW w:w="1920"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GB4351.1-2005</w:t>
            </w:r>
          </w:p>
        </w:tc>
        <w:tc>
          <w:tcPr>
            <w:tcW w:w="190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13"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569"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质量</w:t>
            </w:r>
          </w:p>
        </w:tc>
        <w:tc>
          <w:tcPr>
            <w:tcW w:w="2144"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灭火器总质量</w:t>
            </w:r>
          </w:p>
        </w:tc>
        <w:tc>
          <w:tcPr>
            <w:tcW w:w="1920" w:type="dxa"/>
            <w:vMerge w:val="continue"/>
            <w:vAlign w:val="center"/>
          </w:tcPr>
          <w:p>
            <w:pPr>
              <w:jc w:val="center"/>
              <w:rPr>
                <w:rFonts w:ascii="仿宋" w:hAnsi="仿宋" w:eastAsia="仿宋" w:cs="方正仿宋_GBK"/>
                <w:sz w:val="24"/>
                <w:szCs w:val="24"/>
              </w:rPr>
            </w:pPr>
          </w:p>
        </w:tc>
        <w:tc>
          <w:tcPr>
            <w:tcW w:w="190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13" w:type="dxa"/>
            <w:vMerge w:val="continue"/>
            <w:vAlign w:val="center"/>
          </w:tcPr>
          <w:p>
            <w:pPr>
              <w:jc w:val="center"/>
              <w:rPr>
                <w:rFonts w:ascii="仿宋" w:hAnsi="仿宋" w:eastAsia="仿宋" w:cs="方正仿宋_GBK"/>
                <w:sz w:val="24"/>
                <w:szCs w:val="24"/>
              </w:rPr>
            </w:pPr>
          </w:p>
        </w:tc>
        <w:tc>
          <w:tcPr>
            <w:tcW w:w="1569" w:type="dxa"/>
            <w:vMerge w:val="continue"/>
            <w:vAlign w:val="center"/>
          </w:tcPr>
          <w:p>
            <w:pPr>
              <w:jc w:val="center"/>
              <w:rPr>
                <w:rFonts w:ascii="仿宋" w:hAnsi="仿宋" w:eastAsia="仿宋" w:cs="方正仿宋_GBK"/>
                <w:sz w:val="24"/>
                <w:szCs w:val="24"/>
              </w:rPr>
            </w:pPr>
          </w:p>
        </w:tc>
        <w:tc>
          <w:tcPr>
            <w:tcW w:w="2144"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灭火剂充装总量误差</w:t>
            </w:r>
          </w:p>
        </w:tc>
        <w:tc>
          <w:tcPr>
            <w:tcW w:w="1920" w:type="dxa"/>
            <w:vMerge w:val="continue"/>
            <w:vAlign w:val="center"/>
          </w:tcPr>
          <w:p>
            <w:pPr>
              <w:jc w:val="center"/>
              <w:rPr>
                <w:rFonts w:ascii="仿宋" w:hAnsi="仿宋" w:eastAsia="仿宋" w:cs="方正仿宋_GBK"/>
                <w:sz w:val="24"/>
                <w:szCs w:val="24"/>
              </w:rPr>
            </w:pPr>
          </w:p>
        </w:tc>
        <w:tc>
          <w:tcPr>
            <w:tcW w:w="1905"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569"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color w:val="000000"/>
                <w:sz w:val="24"/>
                <w:szCs w:val="24"/>
              </w:rPr>
              <w:t>20℃温度喷射性能试验</w:t>
            </w:r>
          </w:p>
        </w:tc>
        <w:tc>
          <w:tcPr>
            <w:tcW w:w="2144"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 xml:space="preserve">最小有效喷射时间 </w:t>
            </w:r>
          </w:p>
        </w:tc>
        <w:tc>
          <w:tcPr>
            <w:tcW w:w="1920" w:type="dxa"/>
            <w:vMerge w:val="continue"/>
            <w:vAlign w:val="center"/>
          </w:tcPr>
          <w:p>
            <w:pPr>
              <w:jc w:val="center"/>
              <w:rPr>
                <w:rFonts w:ascii="仿宋" w:hAnsi="仿宋" w:eastAsia="仿宋" w:cs="方正仿宋_GBK"/>
                <w:sz w:val="24"/>
                <w:szCs w:val="24"/>
              </w:rPr>
            </w:pPr>
          </w:p>
        </w:tc>
        <w:tc>
          <w:tcPr>
            <w:tcW w:w="190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jc w:val="center"/>
              <w:rPr>
                <w:rFonts w:ascii="仿宋" w:hAnsi="仿宋" w:eastAsia="仿宋" w:cs="方正仿宋_GBK"/>
                <w:sz w:val="24"/>
                <w:szCs w:val="24"/>
              </w:rPr>
            </w:pPr>
          </w:p>
        </w:tc>
        <w:tc>
          <w:tcPr>
            <w:tcW w:w="1569" w:type="dxa"/>
            <w:vMerge w:val="continue"/>
            <w:vAlign w:val="center"/>
          </w:tcPr>
          <w:p>
            <w:pPr>
              <w:jc w:val="center"/>
              <w:rPr>
                <w:rFonts w:ascii="仿宋" w:hAnsi="仿宋" w:eastAsia="仿宋" w:cs="方正仿宋_GBK"/>
                <w:sz w:val="24"/>
                <w:szCs w:val="24"/>
              </w:rPr>
            </w:pPr>
          </w:p>
        </w:tc>
        <w:tc>
          <w:tcPr>
            <w:tcW w:w="2144"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最小喷射距离</w:t>
            </w:r>
          </w:p>
        </w:tc>
        <w:tc>
          <w:tcPr>
            <w:tcW w:w="1920" w:type="dxa"/>
            <w:vMerge w:val="continue"/>
            <w:vAlign w:val="center"/>
          </w:tcPr>
          <w:p>
            <w:pPr>
              <w:jc w:val="center"/>
              <w:rPr>
                <w:rFonts w:ascii="仿宋" w:hAnsi="仿宋" w:eastAsia="仿宋" w:cs="方正仿宋_GBK"/>
                <w:sz w:val="24"/>
                <w:szCs w:val="24"/>
              </w:rPr>
            </w:pPr>
          </w:p>
        </w:tc>
        <w:tc>
          <w:tcPr>
            <w:tcW w:w="1905"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jc w:val="center"/>
              <w:rPr>
                <w:rFonts w:ascii="仿宋" w:hAnsi="仿宋" w:eastAsia="仿宋" w:cs="方正仿宋_GBK"/>
                <w:sz w:val="24"/>
                <w:szCs w:val="24"/>
              </w:rPr>
            </w:pPr>
          </w:p>
        </w:tc>
        <w:tc>
          <w:tcPr>
            <w:tcW w:w="1569" w:type="dxa"/>
            <w:vMerge w:val="continue"/>
            <w:vAlign w:val="center"/>
          </w:tcPr>
          <w:p>
            <w:pPr>
              <w:jc w:val="center"/>
              <w:rPr>
                <w:rFonts w:ascii="仿宋" w:hAnsi="仿宋" w:eastAsia="仿宋" w:cs="方正仿宋_GBK"/>
                <w:sz w:val="24"/>
                <w:szCs w:val="24"/>
              </w:rPr>
            </w:pPr>
          </w:p>
        </w:tc>
        <w:tc>
          <w:tcPr>
            <w:tcW w:w="2144"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喷射滞后时间</w:t>
            </w:r>
          </w:p>
        </w:tc>
        <w:tc>
          <w:tcPr>
            <w:tcW w:w="1920" w:type="dxa"/>
            <w:vMerge w:val="continue"/>
            <w:vAlign w:val="center"/>
          </w:tcPr>
          <w:p>
            <w:pPr>
              <w:jc w:val="center"/>
              <w:rPr>
                <w:rFonts w:ascii="仿宋" w:hAnsi="仿宋" w:eastAsia="仿宋" w:cs="方正仿宋_GBK"/>
                <w:sz w:val="24"/>
                <w:szCs w:val="24"/>
              </w:rPr>
            </w:pPr>
          </w:p>
        </w:tc>
        <w:tc>
          <w:tcPr>
            <w:tcW w:w="1905"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jc w:val="center"/>
              <w:rPr>
                <w:rFonts w:ascii="仿宋" w:hAnsi="仿宋" w:eastAsia="仿宋" w:cs="方正仿宋_GBK"/>
                <w:sz w:val="24"/>
                <w:szCs w:val="24"/>
              </w:rPr>
            </w:pPr>
          </w:p>
        </w:tc>
        <w:tc>
          <w:tcPr>
            <w:tcW w:w="1569" w:type="dxa"/>
            <w:vMerge w:val="continue"/>
            <w:vAlign w:val="center"/>
          </w:tcPr>
          <w:p>
            <w:pPr>
              <w:jc w:val="center"/>
              <w:rPr>
                <w:rFonts w:ascii="仿宋" w:hAnsi="仿宋" w:eastAsia="仿宋" w:cs="方正仿宋_GBK"/>
                <w:sz w:val="24"/>
                <w:szCs w:val="24"/>
              </w:rPr>
            </w:pPr>
          </w:p>
        </w:tc>
        <w:tc>
          <w:tcPr>
            <w:tcW w:w="2144"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喷射剩余率</w:t>
            </w:r>
          </w:p>
        </w:tc>
        <w:tc>
          <w:tcPr>
            <w:tcW w:w="1920" w:type="dxa"/>
            <w:vMerge w:val="continue"/>
            <w:vAlign w:val="center"/>
          </w:tcPr>
          <w:p>
            <w:pPr>
              <w:jc w:val="center"/>
              <w:rPr>
                <w:rFonts w:ascii="仿宋" w:hAnsi="仿宋" w:eastAsia="仿宋" w:cs="方正仿宋_GBK"/>
                <w:sz w:val="24"/>
                <w:szCs w:val="24"/>
              </w:rPr>
            </w:pPr>
          </w:p>
        </w:tc>
        <w:tc>
          <w:tcPr>
            <w:tcW w:w="1905"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3713" w:type="dxa"/>
            <w:gridSpan w:val="2"/>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sz w:val="24"/>
                <w:szCs w:val="24"/>
              </w:rPr>
              <w:t>密封性能</w:t>
            </w:r>
          </w:p>
        </w:tc>
        <w:tc>
          <w:tcPr>
            <w:tcW w:w="1920"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GB4351.1-2005</w:t>
            </w:r>
          </w:p>
        </w:tc>
        <w:tc>
          <w:tcPr>
            <w:tcW w:w="190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3713" w:type="dxa"/>
            <w:gridSpan w:val="2"/>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水压试验（筒体）</w:t>
            </w:r>
          </w:p>
        </w:tc>
        <w:tc>
          <w:tcPr>
            <w:tcW w:w="1920" w:type="dxa"/>
            <w:vMerge w:val="continue"/>
            <w:vAlign w:val="center"/>
          </w:tcPr>
          <w:p>
            <w:pPr>
              <w:jc w:val="center"/>
              <w:rPr>
                <w:rFonts w:ascii="仿宋" w:hAnsi="仿宋" w:eastAsia="仿宋" w:cs="方正仿宋_GBK"/>
                <w:sz w:val="24"/>
                <w:szCs w:val="24"/>
              </w:rPr>
            </w:pPr>
          </w:p>
        </w:tc>
        <w:tc>
          <w:tcPr>
            <w:tcW w:w="190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569" w:type="dxa"/>
            <w:vMerge w:val="restart"/>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爆破试验</w:t>
            </w:r>
          </w:p>
        </w:tc>
        <w:tc>
          <w:tcPr>
            <w:tcW w:w="2144"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筒体爆破压力</w:t>
            </w:r>
          </w:p>
        </w:tc>
        <w:tc>
          <w:tcPr>
            <w:tcW w:w="1920" w:type="dxa"/>
            <w:vMerge w:val="continue"/>
            <w:vAlign w:val="center"/>
          </w:tcPr>
          <w:p>
            <w:pPr>
              <w:jc w:val="center"/>
              <w:rPr>
                <w:rFonts w:ascii="仿宋" w:hAnsi="仿宋" w:eastAsia="仿宋" w:cs="方正仿宋_GBK"/>
                <w:sz w:val="24"/>
                <w:szCs w:val="24"/>
              </w:rPr>
            </w:pPr>
          </w:p>
        </w:tc>
        <w:tc>
          <w:tcPr>
            <w:tcW w:w="190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GB4351.1-2005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jc w:val="center"/>
              <w:rPr>
                <w:rFonts w:ascii="仿宋" w:hAnsi="仿宋" w:eastAsia="仿宋" w:cs="方正仿宋_GBK"/>
                <w:sz w:val="24"/>
                <w:szCs w:val="24"/>
              </w:rPr>
            </w:pPr>
          </w:p>
        </w:tc>
        <w:tc>
          <w:tcPr>
            <w:tcW w:w="1569" w:type="dxa"/>
            <w:vMerge w:val="continue"/>
            <w:vAlign w:val="center"/>
          </w:tcPr>
          <w:p>
            <w:pPr>
              <w:snapToGrid w:val="0"/>
              <w:jc w:val="center"/>
              <w:rPr>
                <w:rFonts w:ascii="仿宋" w:hAnsi="仿宋" w:eastAsia="仿宋" w:cs="方正仿宋_GBK"/>
                <w:color w:val="000000"/>
                <w:sz w:val="24"/>
                <w:szCs w:val="24"/>
              </w:rPr>
            </w:pPr>
          </w:p>
        </w:tc>
        <w:tc>
          <w:tcPr>
            <w:tcW w:w="2144"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筒体爆破口情况</w:t>
            </w:r>
          </w:p>
        </w:tc>
        <w:tc>
          <w:tcPr>
            <w:tcW w:w="1920" w:type="dxa"/>
            <w:vMerge w:val="continue"/>
            <w:vAlign w:val="center"/>
          </w:tcPr>
          <w:p>
            <w:pPr>
              <w:jc w:val="center"/>
              <w:rPr>
                <w:rFonts w:ascii="仿宋" w:hAnsi="仿宋" w:eastAsia="仿宋" w:cs="方正仿宋_GBK"/>
                <w:sz w:val="24"/>
                <w:szCs w:val="24"/>
              </w:rPr>
            </w:pPr>
          </w:p>
        </w:tc>
        <w:tc>
          <w:tcPr>
            <w:tcW w:w="1905"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569"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灭火剂和驱动气体</w:t>
            </w:r>
          </w:p>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（干粉灭火剂）</w:t>
            </w:r>
          </w:p>
        </w:tc>
        <w:tc>
          <w:tcPr>
            <w:tcW w:w="2144"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第一主要组分含量</w:t>
            </w:r>
          </w:p>
        </w:tc>
        <w:tc>
          <w:tcPr>
            <w:tcW w:w="1920" w:type="dxa"/>
            <w:vMerge w:val="continue"/>
            <w:vAlign w:val="center"/>
          </w:tcPr>
          <w:p>
            <w:pPr>
              <w:rPr>
                <w:rFonts w:ascii="仿宋" w:hAnsi="仿宋" w:eastAsia="仿宋" w:cs="方正仿宋_GBK"/>
                <w:color w:val="000000"/>
                <w:sz w:val="24"/>
                <w:szCs w:val="24"/>
              </w:rPr>
            </w:pPr>
          </w:p>
        </w:tc>
        <w:tc>
          <w:tcPr>
            <w:tcW w:w="1905" w:type="dxa"/>
            <w:vAlign w:val="center"/>
          </w:tcPr>
          <w:p>
            <w:pPr>
              <w:jc w:val="center"/>
              <w:rPr>
                <w:rFonts w:ascii="仿宋" w:hAnsi="仿宋" w:eastAsia="仿宋" w:cs="方正仿宋_GBK"/>
                <w:sz w:val="24"/>
                <w:szCs w:val="24"/>
              </w:rPr>
            </w:pPr>
            <w:r>
              <w:rPr>
                <w:rFonts w:hint="eastAsia" w:ascii="仿宋" w:hAnsi="仿宋" w:eastAsia="仿宋" w:cs="方正仿宋_GBK"/>
                <w:color w:val="000000"/>
                <w:sz w:val="24"/>
                <w:szCs w:val="24"/>
              </w:rPr>
              <w:t>GB 4066-2017</w:t>
            </w:r>
          </w:p>
        </w:tc>
      </w:tr>
    </w:tbl>
    <w:p>
      <w:pPr>
        <w:rPr>
          <w:rFonts w:ascii="仿宋" w:hAnsi="仿宋" w:eastAsia="仿宋" w:cs="Times New Roman"/>
          <w:sz w:val="24"/>
          <w:szCs w:val="24"/>
        </w:rPr>
      </w:pPr>
    </w:p>
    <w:p>
      <w:pPr>
        <w:rPr>
          <w:rFonts w:ascii="仿宋" w:hAnsi="仿宋" w:eastAsia="仿宋" w:cs="Times New Roman"/>
          <w:sz w:val="24"/>
          <w:szCs w:val="24"/>
        </w:rPr>
      </w:pPr>
      <w:r>
        <w:rPr>
          <w:rFonts w:hint="eastAsia" w:ascii="仿宋" w:hAnsi="仿宋" w:eastAsia="仿宋" w:cs="Times New Roman"/>
          <w:sz w:val="24"/>
          <w:szCs w:val="24"/>
        </w:rPr>
        <w:t>78</w:t>
      </w:r>
      <w:r>
        <w:rPr>
          <w:rFonts w:hint="eastAsia" w:ascii="仿宋" w:hAnsi="仿宋" w:eastAsia="仿宋" w:cs="方正仿宋_GBK"/>
          <w:color w:val="000000"/>
          <w:kern w:val="0"/>
          <w:sz w:val="24"/>
          <w:szCs w:val="24"/>
        </w:rPr>
        <w:t xml:space="preserve"> 消防应急灯</w:t>
      </w:r>
    </w:p>
    <w:p>
      <w:pPr>
        <w:jc w:val="center"/>
        <w:rPr>
          <w:rFonts w:ascii="仿宋" w:hAnsi="仿宋" w:eastAsia="仿宋" w:cs="宋体"/>
          <w:sz w:val="24"/>
          <w:szCs w:val="24"/>
        </w:rPr>
      </w:pPr>
      <w:r>
        <w:rPr>
          <w:rFonts w:hint="eastAsia" w:ascii="仿宋" w:hAnsi="仿宋" w:eastAsia="仿宋" w:cs="宋体"/>
          <w:sz w:val="24"/>
          <w:szCs w:val="24"/>
        </w:rPr>
        <w:t>2023年消防应急灯检验检测项目、依据及方法</w:t>
      </w:r>
    </w:p>
    <w:tbl>
      <w:tblPr>
        <w:tblStyle w:val="82"/>
        <w:tblW w:w="9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4421"/>
        <w:gridCol w:w="1930"/>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9"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4421"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930"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903"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9"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4421"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1930"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1903" w:type="dxa"/>
            <w:vMerge w:val="continue"/>
            <w:tcBorders>
              <w:top w:val="nil"/>
            </w:tcBorders>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4421"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标志</w:t>
            </w:r>
          </w:p>
        </w:tc>
        <w:tc>
          <w:tcPr>
            <w:tcW w:w="1930"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17945-2010</w:t>
            </w:r>
          </w:p>
        </w:tc>
        <w:tc>
          <w:tcPr>
            <w:tcW w:w="1903"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17945-2010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4421" w:type="dxa"/>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基本功能试验（7.2.2.2应急工作时间、7.2.2.3表面亮度、7.2.2.4应急光通量、7.2.2.5非正常状态、7.2.2.14闪亮频率）</w:t>
            </w:r>
          </w:p>
        </w:tc>
        <w:tc>
          <w:tcPr>
            <w:tcW w:w="1930"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4421"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重复转换试验</w:t>
            </w:r>
          </w:p>
        </w:tc>
        <w:tc>
          <w:tcPr>
            <w:tcW w:w="1930"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4421"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sz w:val="24"/>
                <w:szCs w:val="24"/>
              </w:rPr>
              <w:t>电压波动</w:t>
            </w:r>
            <w:r>
              <w:rPr>
                <w:rFonts w:hint="eastAsia" w:ascii="仿宋" w:hAnsi="仿宋" w:eastAsia="仿宋" w:cs="方正仿宋_GBK"/>
                <w:color w:val="000000"/>
                <w:sz w:val="24"/>
                <w:szCs w:val="24"/>
              </w:rPr>
              <w:t>试验</w:t>
            </w:r>
          </w:p>
        </w:tc>
        <w:tc>
          <w:tcPr>
            <w:tcW w:w="1930"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4421"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转换电压试验</w:t>
            </w:r>
          </w:p>
        </w:tc>
        <w:tc>
          <w:tcPr>
            <w:tcW w:w="1930"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4421"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绝缘电阻试验</w:t>
            </w:r>
          </w:p>
        </w:tc>
        <w:tc>
          <w:tcPr>
            <w:tcW w:w="1930"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4421"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接地电阻试验</w:t>
            </w:r>
          </w:p>
        </w:tc>
        <w:tc>
          <w:tcPr>
            <w:tcW w:w="1930"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4421"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耐压试验</w:t>
            </w:r>
          </w:p>
        </w:tc>
        <w:tc>
          <w:tcPr>
            <w:tcW w:w="1930"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79</w:t>
      </w:r>
      <w:r>
        <w:rPr>
          <w:rFonts w:hint="eastAsia" w:ascii="仿宋" w:hAnsi="仿宋" w:eastAsia="仿宋" w:cs="方正仿宋_GBK"/>
          <w:color w:val="000000"/>
          <w:kern w:val="0"/>
          <w:sz w:val="24"/>
          <w:szCs w:val="24"/>
        </w:rPr>
        <w:t xml:space="preserve"> 消防接口</w:t>
      </w:r>
    </w:p>
    <w:p>
      <w:pPr>
        <w:jc w:val="center"/>
        <w:rPr>
          <w:rFonts w:ascii="仿宋" w:hAnsi="仿宋" w:eastAsia="仿宋" w:cs="宋体"/>
          <w:sz w:val="24"/>
          <w:szCs w:val="24"/>
        </w:rPr>
      </w:pPr>
      <w:r>
        <w:rPr>
          <w:rFonts w:hint="eastAsia" w:ascii="仿宋" w:hAnsi="仿宋" w:eastAsia="仿宋" w:cs="宋体"/>
          <w:sz w:val="24"/>
          <w:szCs w:val="24"/>
        </w:rPr>
        <w:t>2023年消防接口检验检测项目、依据及方法</w:t>
      </w:r>
    </w:p>
    <w:tbl>
      <w:tblPr>
        <w:tblStyle w:val="80"/>
        <w:tblpPr w:leftFromText="180" w:rightFromText="180" w:vertAnchor="text" w:horzAnchor="page" w:tblpX="1792"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471"/>
        <w:gridCol w:w="2336"/>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23"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序号</w:t>
            </w:r>
          </w:p>
        </w:tc>
        <w:tc>
          <w:tcPr>
            <w:tcW w:w="2471"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检验项目</w:t>
            </w:r>
          </w:p>
        </w:tc>
        <w:tc>
          <w:tcPr>
            <w:tcW w:w="2336"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2292"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47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336"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12514.1-2005</w:t>
            </w:r>
          </w:p>
        </w:tc>
        <w:tc>
          <w:tcPr>
            <w:tcW w:w="2292"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12514.1-2005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47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基本尺寸</w:t>
            </w:r>
          </w:p>
        </w:tc>
        <w:tc>
          <w:tcPr>
            <w:tcW w:w="2336" w:type="dxa"/>
            <w:vMerge w:val="continue"/>
            <w:vAlign w:val="center"/>
          </w:tcPr>
          <w:p>
            <w:pPr>
              <w:jc w:val="center"/>
              <w:rPr>
                <w:rFonts w:ascii="仿宋" w:hAnsi="仿宋" w:eastAsia="仿宋" w:cs="方正仿宋_GBK"/>
                <w:sz w:val="24"/>
                <w:szCs w:val="24"/>
              </w:rPr>
            </w:pPr>
          </w:p>
        </w:tc>
        <w:tc>
          <w:tcPr>
            <w:tcW w:w="2292"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47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外观质量</w:t>
            </w:r>
          </w:p>
        </w:tc>
        <w:tc>
          <w:tcPr>
            <w:tcW w:w="2336" w:type="dxa"/>
            <w:vMerge w:val="continue"/>
            <w:vAlign w:val="center"/>
          </w:tcPr>
          <w:p>
            <w:pPr>
              <w:jc w:val="center"/>
              <w:rPr>
                <w:rFonts w:ascii="仿宋" w:hAnsi="仿宋" w:eastAsia="仿宋" w:cs="方正仿宋_GBK"/>
                <w:sz w:val="24"/>
                <w:szCs w:val="24"/>
              </w:rPr>
            </w:pPr>
          </w:p>
        </w:tc>
        <w:tc>
          <w:tcPr>
            <w:tcW w:w="2292"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47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操作力和操作力矩</w:t>
            </w:r>
          </w:p>
        </w:tc>
        <w:tc>
          <w:tcPr>
            <w:tcW w:w="2336" w:type="dxa"/>
            <w:vMerge w:val="continue"/>
            <w:vAlign w:val="center"/>
          </w:tcPr>
          <w:p>
            <w:pPr>
              <w:jc w:val="center"/>
              <w:rPr>
                <w:rFonts w:ascii="仿宋" w:hAnsi="仿宋" w:eastAsia="仿宋" w:cs="方正仿宋_GBK"/>
                <w:sz w:val="24"/>
                <w:szCs w:val="24"/>
              </w:rPr>
            </w:pPr>
          </w:p>
        </w:tc>
        <w:tc>
          <w:tcPr>
            <w:tcW w:w="2292"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47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密封性能</w:t>
            </w:r>
          </w:p>
        </w:tc>
        <w:tc>
          <w:tcPr>
            <w:tcW w:w="2336" w:type="dxa"/>
            <w:vMerge w:val="continue"/>
            <w:vAlign w:val="center"/>
          </w:tcPr>
          <w:p>
            <w:pPr>
              <w:jc w:val="center"/>
              <w:rPr>
                <w:rFonts w:ascii="仿宋" w:hAnsi="仿宋" w:eastAsia="仿宋" w:cs="方正仿宋_GBK"/>
                <w:sz w:val="24"/>
                <w:szCs w:val="24"/>
              </w:rPr>
            </w:pPr>
          </w:p>
        </w:tc>
        <w:tc>
          <w:tcPr>
            <w:tcW w:w="2292"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47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水压性能</w:t>
            </w:r>
          </w:p>
        </w:tc>
        <w:tc>
          <w:tcPr>
            <w:tcW w:w="2336"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12514.1-2005</w:t>
            </w:r>
          </w:p>
        </w:tc>
        <w:tc>
          <w:tcPr>
            <w:tcW w:w="2292"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12514.1-2005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47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抗跌落性能</w:t>
            </w:r>
          </w:p>
        </w:tc>
        <w:tc>
          <w:tcPr>
            <w:tcW w:w="2336" w:type="dxa"/>
            <w:vMerge w:val="continue"/>
          </w:tcPr>
          <w:p>
            <w:pPr>
              <w:rPr>
                <w:rFonts w:ascii="仿宋" w:hAnsi="仿宋" w:eastAsia="仿宋" w:cs="方正仿宋_GBK"/>
                <w:sz w:val="24"/>
                <w:szCs w:val="24"/>
              </w:rPr>
            </w:pPr>
          </w:p>
        </w:tc>
        <w:tc>
          <w:tcPr>
            <w:tcW w:w="2292" w:type="dxa"/>
            <w:vMerge w:val="continue"/>
          </w:tcPr>
          <w:p>
            <w:pP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47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耐腐蚀性能</w:t>
            </w:r>
          </w:p>
        </w:tc>
        <w:tc>
          <w:tcPr>
            <w:tcW w:w="2336" w:type="dxa"/>
            <w:vMerge w:val="continue"/>
          </w:tcPr>
          <w:p>
            <w:pPr>
              <w:rPr>
                <w:rFonts w:ascii="仿宋" w:hAnsi="仿宋" w:eastAsia="仿宋" w:cs="方正仿宋_GBK"/>
                <w:sz w:val="24"/>
                <w:szCs w:val="24"/>
              </w:rPr>
            </w:pPr>
          </w:p>
        </w:tc>
        <w:tc>
          <w:tcPr>
            <w:tcW w:w="2292" w:type="dxa"/>
            <w:vMerge w:val="continue"/>
          </w:tcPr>
          <w:p>
            <w:pPr>
              <w:rPr>
                <w:rFonts w:ascii="仿宋" w:hAnsi="仿宋" w:eastAsia="仿宋" w:cs="方正仿宋_GBK"/>
                <w:sz w:val="24"/>
                <w:szCs w:val="24"/>
              </w:rPr>
            </w:pP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80</w:t>
      </w:r>
      <w:r>
        <w:rPr>
          <w:rFonts w:hint="eastAsia" w:ascii="仿宋" w:hAnsi="仿宋" w:eastAsia="仿宋" w:cs="方正仿宋_GBK"/>
          <w:color w:val="000000"/>
          <w:kern w:val="0"/>
          <w:sz w:val="24"/>
          <w:szCs w:val="24"/>
        </w:rPr>
        <w:t xml:space="preserve"> 消防水枪</w:t>
      </w:r>
    </w:p>
    <w:p>
      <w:pPr>
        <w:jc w:val="center"/>
        <w:rPr>
          <w:rFonts w:ascii="仿宋" w:hAnsi="仿宋" w:eastAsia="仿宋" w:cs="宋体"/>
          <w:sz w:val="24"/>
          <w:szCs w:val="24"/>
        </w:rPr>
      </w:pPr>
      <w:r>
        <w:rPr>
          <w:rFonts w:hint="eastAsia" w:ascii="仿宋" w:hAnsi="仿宋" w:eastAsia="仿宋" w:cs="宋体"/>
          <w:sz w:val="24"/>
          <w:szCs w:val="24"/>
        </w:rPr>
        <w:t>2023年消防水枪检验检测项目、依据及方法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604"/>
        <w:gridCol w:w="1604"/>
        <w:gridCol w:w="196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75"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序号</w:t>
            </w:r>
          </w:p>
        </w:tc>
        <w:tc>
          <w:tcPr>
            <w:tcW w:w="3208" w:type="dxa"/>
            <w:gridSpan w:val="2"/>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检验项目</w:t>
            </w:r>
          </w:p>
        </w:tc>
        <w:tc>
          <w:tcPr>
            <w:tcW w:w="1969"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1970"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3208"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1969"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8181-2005</w:t>
            </w:r>
          </w:p>
        </w:tc>
        <w:tc>
          <w:tcPr>
            <w:tcW w:w="1970"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8181-2005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3208"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操作结构要求</w:t>
            </w:r>
          </w:p>
        </w:tc>
        <w:tc>
          <w:tcPr>
            <w:tcW w:w="1969" w:type="dxa"/>
            <w:vMerge w:val="continue"/>
          </w:tcPr>
          <w:p>
            <w:pPr>
              <w:rPr>
                <w:rFonts w:ascii="仿宋" w:hAnsi="仿宋" w:eastAsia="仿宋" w:cs="方正仿宋_GBK"/>
                <w:sz w:val="24"/>
                <w:szCs w:val="24"/>
              </w:rPr>
            </w:pPr>
          </w:p>
        </w:tc>
        <w:tc>
          <w:tcPr>
            <w:tcW w:w="1970" w:type="dxa"/>
            <w:vMerge w:val="continue"/>
          </w:tcPr>
          <w:p>
            <w:pP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3208"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表面质量</w:t>
            </w:r>
          </w:p>
        </w:tc>
        <w:tc>
          <w:tcPr>
            <w:tcW w:w="1969" w:type="dxa"/>
            <w:vMerge w:val="continue"/>
          </w:tcPr>
          <w:p>
            <w:pPr>
              <w:rPr>
                <w:rFonts w:ascii="仿宋" w:hAnsi="仿宋" w:eastAsia="仿宋" w:cs="方正仿宋_GBK"/>
                <w:sz w:val="24"/>
                <w:szCs w:val="24"/>
              </w:rPr>
            </w:pPr>
          </w:p>
        </w:tc>
        <w:tc>
          <w:tcPr>
            <w:tcW w:w="1970" w:type="dxa"/>
            <w:vMerge w:val="continue"/>
          </w:tcPr>
          <w:p>
            <w:pP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3208"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密封性能</w:t>
            </w:r>
          </w:p>
        </w:tc>
        <w:tc>
          <w:tcPr>
            <w:tcW w:w="1969" w:type="dxa"/>
            <w:vMerge w:val="continue"/>
          </w:tcPr>
          <w:p>
            <w:pPr>
              <w:rPr>
                <w:rFonts w:ascii="仿宋" w:hAnsi="仿宋" w:eastAsia="仿宋" w:cs="方正仿宋_GBK"/>
                <w:sz w:val="24"/>
                <w:szCs w:val="24"/>
              </w:rPr>
            </w:pPr>
          </w:p>
        </w:tc>
        <w:tc>
          <w:tcPr>
            <w:tcW w:w="1970" w:type="dxa"/>
            <w:vMerge w:val="continue"/>
          </w:tcPr>
          <w:p>
            <w:pP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3208"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耐水压强度</w:t>
            </w:r>
          </w:p>
        </w:tc>
        <w:tc>
          <w:tcPr>
            <w:tcW w:w="1969" w:type="dxa"/>
            <w:vMerge w:val="continue"/>
          </w:tcPr>
          <w:p>
            <w:pPr>
              <w:rPr>
                <w:rFonts w:ascii="仿宋" w:hAnsi="仿宋" w:eastAsia="仿宋" w:cs="方正仿宋_GBK"/>
                <w:sz w:val="24"/>
                <w:szCs w:val="24"/>
              </w:rPr>
            </w:pPr>
          </w:p>
        </w:tc>
        <w:tc>
          <w:tcPr>
            <w:tcW w:w="1970" w:type="dxa"/>
            <w:vMerge w:val="continue"/>
          </w:tcPr>
          <w:p>
            <w:pP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604"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使用环境温度</w:t>
            </w:r>
          </w:p>
        </w:tc>
        <w:tc>
          <w:tcPr>
            <w:tcW w:w="160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耐低温试验</w:t>
            </w:r>
          </w:p>
        </w:tc>
        <w:tc>
          <w:tcPr>
            <w:tcW w:w="1969" w:type="dxa"/>
            <w:vMerge w:val="continue"/>
            <w:vAlign w:val="center"/>
          </w:tcPr>
          <w:p>
            <w:pPr>
              <w:jc w:val="center"/>
              <w:rPr>
                <w:rFonts w:ascii="仿宋" w:hAnsi="仿宋" w:eastAsia="仿宋" w:cs="方正仿宋_GBK"/>
                <w:sz w:val="24"/>
                <w:szCs w:val="24"/>
              </w:rPr>
            </w:pPr>
          </w:p>
        </w:tc>
        <w:tc>
          <w:tcPr>
            <w:tcW w:w="1970"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Merge w:val="continue"/>
            <w:vAlign w:val="center"/>
          </w:tcPr>
          <w:p>
            <w:pPr>
              <w:jc w:val="center"/>
              <w:rPr>
                <w:rFonts w:ascii="仿宋" w:hAnsi="仿宋" w:eastAsia="仿宋" w:cs="方正仿宋_GBK"/>
                <w:sz w:val="24"/>
                <w:szCs w:val="24"/>
              </w:rPr>
            </w:pPr>
          </w:p>
        </w:tc>
        <w:tc>
          <w:tcPr>
            <w:tcW w:w="1604" w:type="dxa"/>
            <w:vMerge w:val="continue"/>
            <w:vAlign w:val="center"/>
          </w:tcPr>
          <w:p>
            <w:pPr>
              <w:jc w:val="center"/>
              <w:rPr>
                <w:rFonts w:ascii="仿宋" w:hAnsi="仿宋" w:eastAsia="仿宋" w:cs="方正仿宋_GBK"/>
                <w:sz w:val="24"/>
                <w:szCs w:val="24"/>
              </w:rPr>
            </w:pPr>
          </w:p>
        </w:tc>
        <w:tc>
          <w:tcPr>
            <w:tcW w:w="160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耐高温试验</w:t>
            </w:r>
          </w:p>
        </w:tc>
        <w:tc>
          <w:tcPr>
            <w:tcW w:w="1969" w:type="dxa"/>
            <w:vMerge w:val="continue"/>
            <w:vAlign w:val="center"/>
          </w:tcPr>
          <w:p>
            <w:pPr>
              <w:jc w:val="center"/>
              <w:rPr>
                <w:rFonts w:ascii="仿宋" w:hAnsi="仿宋" w:eastAsia="仿宋" w:cs="方正仿宋_GBK"/>
                <w:sz w:val="24"/>
                <w:szCs w:val="24"/>
              </w:rPr>
            </w:pPr>
          </w:p>
        </w:tc>
        <w:tc>
          <w:tcPr>
            <w:tcW w:w="1970" w:type="dxa"/>
            <w:vMerge w:val="continue"/>
            <w:vAlign w:val="center"/>
          </w:tcPr>
          <w:p>
            <w:pPr>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3208"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抗跌落性能</w:t>
            </w:r>
          </w:p>
        </w:tc>
        <w:tc>
          <w:tcPr>
            <w:tcW w:w="1969"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8181-2005</w:t>
            </w:r>
          </w:p>
        </w:tc>
        <w:tc>
          <w:tcPr>
            <w:tcW w:w="1970"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 8181-2005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3208"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耐腐蚀性能</w:t>
            </w:r>
          </w:p>
        </w:tc>
        <w:tc>
          <w:tcPr>
            <w:tcW w:w="1969" w:type="dxa"/>
            <w:vMerge w:val="continue"/>
          </w:tcPr>
          <w:p>
            <w:pPr>
              <w:rPr>
                <w:rFonts w:ascii="仿宋" w:hAnsi="仿宋" w:eastAsia="仿宋" w:cs="方正仿宋_GBK"/>
                <w:sz w:val="24"/>
                <w:szCs w:val="24"/>
              </w:rPr>
            </w:pPr>
          </w:p>
        </w:tc>
        <w:tc>
          <w:tcPr>
            <w:tcW w:w="1970" w:type="dxa"/>
            <w:vMerge w:val="continue"/>
          </w:tcPr>
          <w:p>
            <w:pPr>
              <w:rPr>
                <w:rFonts w:ascii="仿宋" w:hAnsi="仿宋" w:eastAsia="仿宋" w:cs="方正仿宋_GBK"/>
                <w:sz w:val="24"/>
                <w:szCs w:val="24"/>
              </w:rPr>
            </w:pP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81</w:t>
      </w:r>
      <w:r>
        <w:rPr>
          <w:rFonts w:hint="eastAsia" w:ascii="仿宋" w:hAnsi="仿宋" w:eastAsia="仿宋" w:cs="方正仿宋_GBK"/>
          <w:color w:val="000000"/>
          <w:kern w:val="0"/>
          <w:sz w:val="24"/>
          <w:szCs w:val="24"/>
        </w:rPr>
        <w:t xml:space="preserve"> 消防水带</w:t>
      </w:r>
    </w:p>
    <w:p>
      <w:pPr>
        <w:jc w:val="center"/>
        <w:rPr>
          <w:rFonts w:ascii="仿宋" w:hAnsi="仿宋" w:eastAsia="仿宋" w:cs="宋体"/>
          <w:sz w:val="24"/>
          <w:szCs w:val="24"/>
        </w:rPr>
      </w:pPr>
      <w:r>
        <w:rPr>
          <w:rFonts w:hint="eastAsia" w:ascii="仿宋" w:hAnsi="仿宋" w:eastAsia="仿宋" w:cs="宋体"/>
          <w:sz w:val="24"/>
          <w:szCs w:val="24"/>
        </w:rPr>
        <w:t>2023年消防水带检验检测项目、依据及方法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3370"/>
        <w:gridCol w:w="217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34"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序号</w:t>
            </w:r>
          </w:p>
        </w:tc>
        <w:tc>
          <w:tcPr>
            <w:tcW w:w="3773"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检验项目</w:t>
            </w:r>
          </w:p>
        </w:tc>
        <w:tc>
          <w:tcPr>
            <w:tcW w:w="2328"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判定依据</w:t>
            </w:r>
          </w:p>
        </w:tc>
        <w:tc>
          <w:tcPr>
            <w:tcW w:w="2128" w:type="dxa"/>
            <w:vAlign w:val="center"/>
          </w:tcPr>
          <w:p>
            <w:pPr>
              <w:adjustRightInd w:val="0"/>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1</w:t>
            </w:r>
          </w:p>
        </w:tc>
        <w:tc>
          <w:tcPr>
            <w:tcW w:w="3773"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328" w:type="dxa"/>
            <w:vMerge w:val="restart"/>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GB6246-2011</w:t>
            </w:r>
          </w:p>
        </w:tc>
        <w:tc>
          <w:tcPr>
            <w:tcW w:w="2128" w:type="dxa"/>
            <w:vMerge w:val="restart"/>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2</w:t>
            </w:r>
          </w:p>
        </w:tc>
        <w:tc>
          <w:tcPr>
            <w:tcW w:w="3773"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外观质量</w:t>
            </w:r>
          </w:p>
        </w:tc>
        <w:tc>
          <w:tcPr>
            <w:tcW w:w="2328" w:type="dxa"/>
            <w:vMerge w:val="continue"/>
            <w:vAlign w:val="center"/>
          </w:tcPr>
          <w:p>
            <w:pPr>
              <w:adjustRightInd w:val="0"/>
              <w:snapToGrid w:val="0"/>
              <w:jc w:val="center"/>
              <w:rPr>
                <w:rFonts w:ascii="仿宋" w:hAnsi="仿宋" w:eastAsia="仿宋" w:cs="方正仿宋_GBK"/>
                <w:sz w:val="24"/>
                <w:szCs w:val="24"/>
              </w:rPr>
            </w:pPr>
          </w:p>
        </w:tc>
        <w:tc>
          <w:tcPr>
            <w:tcW w:w="2128" w:type="dxa"/>
            <w:vMerge w:val="continue"/>
            <w:vAlign w:val="center"/>
          </w:tcPr>
          <w:p>
            <w:pPr>
              <w:adjustRightInd w:val="0"/>
              <w:snapToGrid w:val="0"/>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3</w:t>
            </w:r>
          </w:p>
        </w:tc>
        <w:tc>
          <w:tcPr>
            <w:tcW w:w="3773"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长度</w:t>
            </w:r>
          </w:p>
        </w:tc>
        <w:tc>
          <w:tcPr>
            <w:tcW w:w="2328" w:type="dxa"/>
            <w:vMerge w:val="restart"/>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GB6246-2011</w:t>
            </w:r>
          </w:p>
        </w:tc>
        <w:tc>
          <w:tcPr>
            <w:tcW w:w="2128" w:type="dxa"/>
            <w:vMerge w:val="restart"/>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4</w:t>
            </w:r>
          </w:p>
        </w:tc>
        <w:tc>
          <w:tcPr>
            <w:tcW w:w="3773"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单位长度质量</w:t>
            </w:r>
          </w:p>
        </w:tc>
        <w:tc>
          <w:tcPr>
            <w:tcW w:w="2328" w:type="dxa"/>
            <w:vMerge w:val="continue"/>
            <w:vAlign w:val="center"/>
          </w:tcPr>
          <w:p>
            <w:pPr>
              <w:adjustRightInd w:val="0"/>
              <w:snapToGrid w:val="0"/>
              <w:jc w:val="center"/>
              <w:rPr>
                <w:rFonts w:ascii="仿宋" w:hAnsi="仿宋" w:eastAsia="仿宋" w:cs="方正仿宋_GBK"/>
                <w:sz w:val="24"/>
                <w:szCs w:val="24"/>
              </w:rPr>
            </w:pPr>
          </w:p>
        </w:tc>
        <w:tc>
          <w:tcPr>
            <w:tcW w:w="2128" w:type="dxa"/>
            <w:vMerge w:val="continue"/>
            <w:vAlign w:val="center"/>
          </w:tcPr>
          <w:p>
            <w:pPr>
              <w:adjustRightInd w:val="0"/>
              <w:snapToGrid w:val="0"/>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4"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5</w:t>
            </w:r>
          </w:p>
        </w:tc>
        <w:tc>
          <w:tcPr>
            <w:tcW w:w="3773"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黏附性</w:t>
            </w:r>
          </w:p>
        </w:tc>
        <w:tc>
          <w:tcPr>
            <w:tcW w:w="2328" w:type="dxa"/>
            <w:vMerge w:val="continue"/>
            <w:vAlign w:val="center"/>
          </w:tcPr>
          <w:p>
            <w:pPr>
              <w:adjustRightInd w:val="0"/>
              <w:snapToGrid w:val="0"/>
              <w:jc w:val="center"/>
              <w:rPr>
                <w:rFonts w:ascii="仿宋" w:hAnsi="仿宋" w:eastAsia="仿宋" w:cs="方正仿宋_GBK"/>
                <w:sz w:val="24"/>
                <w:szCs w:val="24"/>
              </w:rPr>
            </w:pPr>
          </w:p>
        </w:tc>
        <w:tc>
          <w:tcPr>
            <w:tcW w:w="2128" w:type="dxa"/>
            <w:vMerge w:val="continue"/>
            <w:vAlign w:val="center"/>
          </w:tcPr>
          <w:p>
            <w:pPr>
              <w:adjustRightInd w:val="0"/>
              <w:snapToGrid w:val="0"/>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6</w:t>
            </w:r>
          </w:p>
        </w:tc>
        <w:tc>
          <w:tcPr>
            <w:tcW w:w="3773"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扯断伸长率</w:t>
            </w:r>
          </w:p>
        </w:tc>
        <w:tc>
          <w:tcPr>
            <w:tcW w:w="2328" w:type="dxa"/>
            <w:vMerge w:val="continue"/>
            <w:vAlign w:val="center"/>
          </w:tcPr>
          <w:p>
            <w:pPr>
              <w:adjustRightInd w:val="0"/>
              <w:snapToGrid w:val="0"/>
              <w:jc w:val="center"/>
              <w:rPr>
                <w:rFonts w:ascii="仿宋" w:hAnsi="仿宋" w:eastAsia="仿宋" w:cs="方正仿宋_GBK"/>
                <w:sz w:val="24"/>
                <w:szCs w:val="24"/>
              </w:rPr>
            </w:pPr>
          </w:p>
        </w:tc>
        <w:tc>
          <w:tcPr>
            <w:tcW w:w="2128" w:type="dxa"/>
            <w:vMerge w:val="restart"/>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GB/T528-2009</w:t>
            </w:r>
          </w:p>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GB/T1040.1-2018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7</w:t>
            </w:r>
          </w:p>
        </w:tc>
        <w:tc>
          <w:tcPr>
            <w:tcW w:w="3773" w:type="dxa"/>
            <w:vAlign w:val="center"/>
          </w:tcPr>
          <w:p>
            <w:pPr>
              <w:adjustRightInd w:val="0"/>
              <w:snapToGrid w:val="0"/>
              <w:jc w:val="center"/>
              <w:rPr>
                <w:rFonts w:ascii="仿宋" w:hAnsi="仿宋" w:eastAsia="仿宋" w:cs="方正仿宋_GBK"/>
                <w:sz w:val="24"/>
                <w:szCs w:val="24"/>
              </w:rPr>
            </w:pPr>
            <w:r>
              <w:rPr>
                <w:rFonts w:hint="eastAsia" w:ascii="仿宋" w:hAnsi="仿宋" w:eastAsia="仿宋" w:cs="方正仿宋_GBK"/>
                <w:sz w:val="24"/>
                <w:szCs w:val="24"/>
              </w:rPr>
              <w:t>扯断强度</w:t>
            </w:r>
          </w:p>
        </w:tc>
        <w:tc>
          <w:tcPr>
            <w:tcW w:w="2328" w:type="dxa"/>
            <w:vMerge w:val="continue"/>
            <w:vAlign w:val="center"/>
          </w:tcPr>
          <w:p>
            <w:pPr>
              <w:adjustRightInd w:val="0"/>
              <w:snapToGrid w:val="0"/>
              <w:jc w:val="center"/>
              <w:rPr>
                <w:rFonts w:ascii="仿宋" w:hAnsi="仿宋" w:eastAsia="仿宋" w:cs="方正仿宋_GBK"/>
                <w:sz w:val="24"/>
                <w:szCs w:val="24"/>
              </w:rPr>
            </w:pPr>
          </w:p>
        </w:tc>
        <w:tc>
          <w:tcPr>
            <w:tcW w:w="2128" w:type="dxa"/>
            <w:vMerge w:val="continue"/>
            <w:vAlign w:val="center"/>
          </w:tcPr>
          <w:p>
            <w:pPr>
              <w:adjustRightInd w:val="0"/>
              <w:snapToGrid w:val="0"/>
              <w:jc w:val="center"/>
              <w:rPr>
                <w:rFonts w:ascii="仿宋" w:hAnsi="仿宋" w:eastAsia="仿宋" w:cs="方正仿宋_GBK"/>
                <w:sz w:val="24"/>
                <w:szCs w:val="24"/>
              </w:rPr>
            </w:pP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82</w:t>
      </w:r>
      <w:r>
        <w:rPr>
          <w:rFonts w:hint="eastAsia" w:ascii="仿宋" w:hAnsi="仿宋" w:eastAsia="仿宋" w:cs="方正仿宋_GBK"/>
          <w:color w:val="000000"/>
          <w:kern w:val="0"/>
          <w:sz w:val="24"/>
          <w:szCs w:val="24"/>
        </w:rPr>
        <w:t xml:space="preserve"> 暖手宝</w:t>
      </w:r>
    </w:p>
    <w:p>
      <w:pPr>
        <w:jc w:val="center"/>
        <w:rPr>
          <w:rFonts w:ascii="仿宋" w:hAnsi="仿宋" w:eastAsia="仿宋" w:cs="宋体"/>
          <w:sz w:val="24"/>
          <w:szCs w:val="24"/>
        </w:rPr>
      </w:pPr>
      <w:r>
        <w:rPr>
          <w:rFonts w:hint="eastAsia" w:ascii="仿宋" w:hAnsi="仿宋" w:eastAsia="仿宋" w:cs="宋体"/>
          <w:sz w:val="24"/>
          <w:szCs w:val="24"/>
        </w:rPr>
        <w:t>2023年暖手宝检验检测项目、依据及方法</w:t>
      </w:r>
    </w:p>
    <w:tbl>
      <w:tblPr>
        <w:tblStyle w:val="82"/>
        <w:tblW w:w="8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4111"/>
        <w:gridCol w:w="1875"/>
        <w:gridCol w:w="2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9"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4111"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87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105"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9"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4111"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1875"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2105" w:type="dxa"/>
            <w:vMerge w:val="continue"/>
            <w:tcBorders>
              <w:top w:val="nil"/>
            </w:tcBorders>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标志和说明</w:t>
            </w:r>
          </w:p>
        </w:tc>
        <w:tc>
          <w:tcPr>
            <w:tcW w:w="1875" w:type="dxa"/>
            <w:vMerge w:val="restart"/>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w:t>
            </w:r>
          </w:p>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GB 4706.99</w:t>
            </w:r>
          </w:p>
        </w:tc>
        <w:tc>
          <w:tcPr>
            <w:tcW w:w="2105" w:type="dxa"/>
            <w:vMerge w:val="restart"/>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w:t>
            </w:r>
          </w:p>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GB 4706.99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对触及带电部件的防护</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输入功率和电流</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工作温度下的泄漏电流和电气强度</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稳定性和机械危险</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机械强度</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结构（不包括第22.46条的试验）</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内部布线</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元件</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电源连接和外部软线</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411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电气间隙、爬电距离和固体绝缘</w:t>
            </w:r>
          </w:p>
        </w:tc>
        <w:tc>
          <w:tcPr>
            <w:tcW w:w="1875" w:type="dxa"/>
            <w:vMerge w:val="continue"/>
            <w:vAlign w:val="center"/>
          </w:tcPr>
          <w:p>
            <w:pPr>
              <w:ind w:firstLine="480" w:firstLineChars="200"/>
              <w:jc w:val="center"/>
              <w:rPr>
                <w:rFonts w:ascii="仿宋" w:hAnsi="仿宋" w:eastAsia="仿宋" w:cs="方正仿宋_GBK"/>
                <w:sz w:val="24"/>
                <w:szCs w:val="24"/>
              </w:rPr>
            </w:pPr>
          </w:p>
        </w:tc>
        <w:tc>
          <w:tcPr>
            <w:tcW w:w="2105" w:type="dxa"/>
            <w:vMerge w:val="continue"/>
            <w:vAlign w:val="center"/>
          </w:tcPr>
          <w:p>
            <w:pPr>
              <w:ind w:firstLine="480" w:firstLineChars="200"/>
              <w:jc w:val="center"/>
              <w:rPr>
                <w:rFonts w:ascii="仿宋" w:hAnsi="仿宋" w:eastAsia="仿宋" w:cs="方正仿宋_GBK"/>
                <w:sz w:val="24"/>
                <w:szCs w:val="24"/>
              </w:rPr>
            </w:pP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83</w:t>
      </w:r>
      <w:r>
        <w:rPr>
          <w:rFonts w:hint="eastAsia" w:ascii="仿宋" w:hAnsi="仿宋" w:eastAsia="仿宋" w:cs="方正仿宋_GBK"/>
          <w:color w:val="000000"/>
          <w:kern w:val="0"/>
          <w:sz w:val="24"/>
          <w:szCs w:val="24"/>
        </w:rPr>
        <w:t xml:space="preserve"> 电热毯</w:t>
      </w:r>
    </w:p>
    <w:p>
      <w:pPr>
        <w:jc w:val="center"/>
        <w:rPr>
          <w:rFonts w:ascii="仿宋" w:hAnsi="仿宋" w:eastAsia="仿宋" w:cs="宋体"/>
          <w:sz w:val="24"/>
          <w:szCs w:val="24"/>
        </w:rPr>
      </w:pPr>
      <w:r>
        <w:rPr>
          <w:rFonts w:hint="eastAsia" w:ascii="仿宋" w:hAnsi="仿宋" w:eastAsia="仿宋" w:cs="宋体"/>
          <w:sz w:val="24"/>
          <w:szCs w:val="24"/>
        </w:rPr>
        <w:t>2023年电热毯检验检测项目、依据及方法</w:t>
      </w:r>
    </w:p>
    <w:tbl>
      <w:tblPr>
        <w:tblStyle w:val="82"/>
        <w:tblW w:w="9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960"/>
        <w:gridCol w:w="2188"/>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2"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3960"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188"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903"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32"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3960"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2188"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1903" w:type="dxa"/>
            <w:vMerge w:val="continue"/>
            <w:tcBorders>
              <w:top w:val="nil"/>
            </w:tcBorders>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标志和说明</w:t>
            </w:r>
          </w:p>
        </w:tc>
        <w:tc>
          <w:tcPr>
            <w:tcW w:w="2188" w:type="dxa"/>
            <w:vMerge w:val="restar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4706.8-2008</w:t>
            </w:r>
          </w:p>
        </w:tc>
        <w:tc>
          <w:tcPr>
            <w:tcW w:w="1903" w:type="dxa"/>
            <w:vMerge w:val="restart"/>
            <w:vAlign w:val="center"/>
          </w:tcPr>
          <w:p>
            <w:pPr>
              <w:snapToGrid w:val="0"/>
              <w:jc w:val="center"/>
              <w:rPr>
                <w:rFonts w:ascii="仿宋" w:hAnsi="仿宋" w:eastAsia="仿宋" w:cs="方正仿宋_GBK"/>
                <w:sz w:val="24"/>
                <w:szCs w:val="24"/>
              </w:rPr>
            </w:pPr>
            <w:r>
              <w:rPr>
                <w:rFonts w:hint="eastAsia" w:ascii="仿宋" w:hAnsi="仿宋" w:eastAsia="仿宋" w:cs="方正仿宋_GBK"/>
                <w:sz w:val="24"/>
                <w:szCs w:val="24"/>
              </w:rPr>
              <w:t>GB 4706.1-2005</w:t>
            </w:r>
          </w:p>
          <w:p>
            <w:pPr>
              <w:jc w:val="center"/>
              <w:rPr>
                <w:rFonts w:ascii="仿宋" w:hAnsi="仿宋" w:eastAsia="仿宋" w:cs="方正仿宋_GBK"/>
                <w:sz w:val="24"/>
                <w:szCs w:val="24"/>
              </w:rPr>
            </w:pPr>
            <w:r>
              <w:rPr>
                <w:rFonts w:hint="eastAsia" w:ascii="仿宋" w:hAnsi="仿宋" w:eastAsia="仿宋" w:cs="方正仿宋_GBK"/>
                <w:sz w:val="24"/>
                <w:szCs w:val="24"/>
              </w:rPr>
              <w:t>GB 4706.8-2008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对触及带电部件的防护</w:t>
            </w:r>
          </w:p>
        </w:tc>
        <w:tc>
          <w:tcPr>
            <w:tcW w:w="2188"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输入功率和电流</w:t>
            </w:r>
          </w:p>
        </w:tc>
        <w:tc>
          <w:tcPr>
            <w:tcW w:w="2188"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耐潮湿</w:t>
            </w:r>
          </w:p>
        </w:tc>
        <w:tc>
          <w:tcPr>
            <w:tcW w:w="2188"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泄漏电流和电气强度</w:t>
            </w:r>
          </w:p>
        </w:tc>
        <w:tc>
          <w:tcPr>
            <w:tcW w:w="2188"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非正常工作（只进行19.102或19.103或19.110条的试验）</w:t>
            </w:r>
          </w:p>
        </w:tc>
        <w:tc>
          <w:tcPr>
            <w:tcW w:w="2188"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机械强度</w:t>
            </w:r>
          </w:p>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（只进行21.111.1条的试验）</w:t>
            </w:r>
          </w:p>
        </w:tc>
        <w:tc>
          <w:tcPr>
            <w:tcW w:w="2188"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结构（不包括第22.46条的试验）</w:t>
            </w:r>
          </w:p>
        </w:tc>
        <w:tc>
          <w:tcPr>
            <w:tcW w:w="2188"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电源连接和外部软线</w:t>
            </w:r>
          </w:p>
        </w:tc>
        <w:tc>
          <w:tcPr>
            <w:tcW w:w="2188" w:type="dxa"/>
            <w:vMerge w:val="continue"/>
            <w:vAlign w:val="center"/>
          </w:tcPr>
          <w:p>
            <w:pPr>
              <w:ind w:firstLine="480" w:firstLineChars="200"/>
              <w:jc w:val="center"/>
              <w:rPr>
                <w:rFonts w:ascii="仿宋" w:hAnsi="仿宋" w:eastAsia="仿宋" w:cs="方正仿宋_GBK"/>
                <w:sz w:val="24"/>
                <w:szCs w:val="24"/>
              </w:rPr>
            </w:pPr>
          </w:p>
        </w:tc>
        <w:tc>
          <w:tcPr>
            <w:tcW w:w="190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10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3960" w:type="dxa"/>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电气间隙、爬电距离和固体绝缘</w:t>
            </w:r>
          </w:p>
        </w:tc>
        <w:tc>
          <w:tcPr>
            <w:tcW w:w="2188" w:type="dxa"/>
            <w:vAlign w:val="center"/>
          </w:tcPr>
          <w:p>
            <w:pPr>
              <w:ind w:firstLine="480" w:firstLineChars="200"/>
              <w:jc w:val="center"/>
              <w:rPr>
                <w:rFonts w:ascii="仿宋" w:hAnsi="仿宋" w:eastAsia="仿宋" w:cs="方正仿宋_GBK"/>
                <w:sz w:val="24"/>
                <w:szCs w:val="24"/>
              </w:rPr>
            </w:pPr>
          </w:p>
        </w:tc>
        <w:tc>
          <w:tcPr>
            <w:tcW w:w="1903" w:type="dxa"/>
            <w:vAlign w:val="center"/>
          </w:tcPr>
          <w:p>
            <w:pPr>
              <w:ind w:firstLine="480" w:firstLineChars="200"/>
              <w:jc w:val="center"/>
              <w:rPr>
                <w:rFonts w:ascii="仿宋" w:hAnsi="仿宋" w:eastAsia="仿宋" w:cs="方正仿宋_GBK"/>
                <w:sz w:val="24"/>
                <w:szCs w:val="24"/>
              </w:rPr>
            </w:pP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84</w:t>
      </w:r>
      <w:r>
        <w:rPr>
          <w:rFonts w:hint="eastAsia" w:ascii="仿宋" w:hAnsi="仿宋" w:eastAsia="仿宋" w:cs="方正仿宋_GBK"/>
          <w:color w:val="000000"/>
          <w:kern w:val="0"/>
          <w:sz w:val="24"/>
          <w:szCs w:val="24"/>
        </w:rPr>
        <w:t xml:space="preserve"> 室内加热器</w:t>
      </w:r>
    </w:p>
    <w:p>
      <w:pPr>
        <w:jc w:val="center"/>
        <w:rPr>
          <w:rFonts w:ascii="仿宋" w:hAnsi="仿宋" w:eastAsia="仿宋" w:cs="宋体"/>
          <w:sz w:val="24"/>
          <w:szCs w:val="24"/>
        </w:rPr>
      </w:pPr>
      <w:r>
        <w:rPr>
          <w:rFonts w:hint="eastAsia" w:ascii="仿宋" w:hAnsi="仿宋" w:eastAsia="仿宋" w:cs="宋体"/>
          <w:sz w:val="24"/>
          <w:szCs w:val="24"/>
        </w:rPr>
        <w:t>2023年室内加热器检验检测项目、依据及方法</w:t>
      </w:r>
    </w:p>
    <w:tbl>
      <w:tblPr>
        <w:tblStyle w:val="82"/>
        <w:tblW w:w="8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3781"/>
        <w:gridCol w:w="2467"/>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9"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3781"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467"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843" w:type="dxa"/>
            <w:vMerge w:val="restar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29"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3781"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2467" w:type="dxa"/>
            <w:vMerge w:val="continue"/>
            <w:tcBorders>
              <w:top w:val="nil"/>
            </w:tcBorders>
            <w:vAlign w:val="center"/>
          </w:tcPr>
          <w:p>
            <w:pPr>
              <w:ind w:firstLine="480" w:firstLineChars="200"/>
              <w:jc w:val="center"/>
              <w:rPr>
                <w:rFonts w:ascii="仿宋" w:hAnsi="仿宋" w:eastAsia="仿宋" w:cs="方正仿宋_GBK"/>
                <w:sz w:val="24"/>
                <w:szCs w:val="24"/>
              </w:rPr>
            </w:pPr>
          </w:p>
        </w:tc>
        <w:tc>
          <w:tcPr>
            <w:tcW w:w="1843" w:type="dxa"/>
            <w:vMerge w:val="continue"/>
            <w:tcBorders>
              <w:top w:val="nil"/>
            </w:tcBorders>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1</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标志和说明</w:t>
            </w:r>
          </w:p>
        </w:tc>
        <w:tc>
          <w:tcPr>
            <w:tcW w:w="2467" w:type="dxa"/>
            <w:vMerge w:val="restart"/>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w:t>
            </w:r>
          </w:p>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GB 4706.23</w:t>
            </w:r>
          </w:p>
        </w:tc>
        <w:tc>
          <w:tcPr>
            <w:tcW w:w="1843" w:type="dxa"/>
            <w:vMerge w:val="restart"/>
            <w:vAlign w:val="center"/>
          </w:tcPr>
          <w:p>
            <w:pPr>
              <w:snapToGrid w:val="0"/>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4706.1</w:t>
            </w:r>
          </w:p>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GB 4706.23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2</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对触及带电部件的防护</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3</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输入功率和电流</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4</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发热</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5</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工作温度下的泄漏电流和电气强度</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6</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非正常（不包括第19.11条的试验）</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7</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稳定性和机械危险</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8</w:t>
            </w:r>
          </w:p>
        </w:tc>
        <w:tc>
          <w:tcPr>
            <w:tcW w:w="3781" w:type="dxa"/>
          </w:tcPr>
          <w:p>
            <w:pPr>
              <w:jc w:val="center"/>
              <w:rPr>
                <w:rFonts w:ascii="仿宋" w:hAnsi="仿宋" w:eastAsia="仿宋" w:cs="方正仿宋_GBK"/>
                <w:sz w:val="24"/>
                <w:szCs w:val="24"/>
              </w:rPr>
            </w:pPr>
            <w:r>
              <w:rPr>
                <w:rFonts w:hint="eastAsia" w:ascii="仿宋" w:hAnsi="仿宋" w:eastAsia="仿宋" w:cs="方正仿宋_GBK"/>
                <w:sz w:val="24"/>
                <w:szCs w:val="24"/>
              </w:rPr>
              <w:t>机械强度</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9</w:t>
            </w:r>
          </w:p>
        </w:tc>
        <w:tc>
          <w:tcPr>
            <w:tcW w:w="3781" w:type="dxa"/>
          </w:tcPr>
          <w:p>
            <w:pPr>
              <w:jc w:val="center"/>
              <w:rPr>
                <w:rFonts w:ascii="仿宋" w:hAnsi="仿宋" w:eastAsia="仿宋" w:cs="方正仿宋_GBK"/>
                <w:sz w:val="24"/>
                <w:szCs w:val="24"/>
              </w:rPr>
            </w:pPr>
            <w:r>
              <w:rPr>
                <w:rFonts w:hint="eastAsia" w:ascii="仿宋" w:hAnsi="仿宋" w:eastAsia="仿宋" w:cs="方正仿宋_GBK"/>
                <w:sz w:val="24"/>
                <w:szCs w:val="24"/>
              </w:rPr>
              <w:t>结构（不包括第22.46条的试验）</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10</w:t>
            </w:r>
          </w:p>
        </w:tc>
        <w:tc>
          <w:tcPr>
            <w:tcW w:w="3781" w:type="dxa"/>
          </w:tcPr>
          <w:p>
            <w:pPr>
              <w:jc w:val="center"/>
              <w:rPr>
                <w:rFonts w:ascii="仿宋" w:hAnsi="仿宋" w:eastAsia="仿宋" w:cs="方正仿宋_GBK"/>
                <w:sz w:val="24"/>
                <w:szCs w:val="24"/>
              </w:rPr>
            </w:pPr>
            <w:r>
              <w:rPr>
                <w:rFonts w:hint="eastAsia" w:ascii="仿宋" w:hAnsi="仿宋" w:eastAsia="仿宋" w:cs="方正仿宋_GBK"/>
                <w:sz w:val="24"/>
                <w:szCs w:val="24"/>
              </w:rPr>
              <w:t>内部布线</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11</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元件</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12</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电源连接和外部软线</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13</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接地措施</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jc w:val="center"/>
        </w:trPr>
        <w:tc>
          <w:tcPr>
            <w:tcW w:w="829" w:type="dxa"/>
            <w:vAlign w:val="center"/>
          </w:tcPr>
          <w:p>
            <w:pPr>
              <w:snapToGrid w:val="0"/>
              <w:jc w:val="center"/>
              <w:rPr>
                <w:rFonts w:ascii="仿宋" w:hAnsi="仿宋" w:eastAsia="仿宋" w:cs="方正仿宋_GBK"/>
                <w:sz w:val="24"/>
                <w:szCs w:val="24"/>
              </w:rPr>
            </w:pPr>
            <w:r>
              <w:rPr>
                <w:rFonts w:hint="eastAsia" w:ascii="仿宋" w:hAnsi="仿宋" w:eastAsia="仿宋" w:cs="方正仿宋_GBK"/>
                <w:color w:val="000000"/>
                <w:sz w:val="24"/>
                <w:szCs w:val="24"/>
              </w:rPr>
              <w:t>14</w:t>
            </w:r>
          </w:p>
        </w:tc>
        <w:tc>
          <w:tcPr>
            <w:tcW w:w="3781" w:type="dxa"/>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电气间隙、爬电距离和固体绝缘</w:t>
            </w:r>
          </w:p>
        </w:tc>
        <w:tc>
          <w:tcPr>
            <w:tcW w:w="2467" w:type="dxa"/>
            <w:vMerge w:val="continue"/>
            <w:vAlign w:val="center"/>
          </w:tcPr>
          <w:p>
            <w:pPr>
              <w:ind w:firstLine="480" w:firstLineChars="200"/>
              <w:jc w:val="center"/>
              <w:rPr>
                <w:rFonts w:ascii="仿宋" w:hAnsi="仿宋" w:eastAsia="仿宋" w:cs="方正仿宋_GBK"/>
                <w:sz w:val="24"/>
                <w:szCs w:val="24"/>
              </w:rPr>
            </w:pPr>
          </w:p>
        </w:tc>
        <w:tc>
          <w:tcPr>
            <w:tcW w:w="1843" w:type="dxa"/>
            <w:vMerge w:val="continue"/>
            <w:vAlign w:val="center"/>
          </w:tcPr>
          <w:p>
            <w:pPr>
              <w:ind w:firstLine="480" w:firstLineChars="200"/>
              <w:jc w:val="center"/>
              <w:rPr>
                <w:rFonts w:ascii="仿宋" w:hAnsi="仿宋" w:eastAsia="仿宋" w:cs="方正仿宋_GBK"/>
                <w:sz w:val="24"/>
                <w:szCs w:val="24"/>
              </w:rPr>
            </w:pP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85</w:t>
      </w:r>
      <w:r>
        <w:rPr>
          <w:rFonts w:hint="eastAsia" w:ascii="仿宋" w:hAnsi="仿宋" w:eastAsia="仿宋" w:cs="方正仿宋_GBK"/>
          <w:color w:val="000000"/>
          <w:kern w:val="0"/>
          <w:sz w:val="24"/>
          <w:szCs w:val="24"/>
        </w:rPr>
        <w:t xml:space="preserve"> 烟花爆竹</w:t>
      </w:r>
    </w:p>
    <w:p>
      <w:pPr>
        <w:jc w:val="center"/>
        <w:rPr>
          <w:rFonts w:ascii="仿宋" w:hAnsi="仿宋" w:eastAsia="仿宋" w:cs="宋体"/>
          <w:sz w:val="24"/>
          <w:szCs w:val="24"/>
        </w:rPr>
      </w:pPr>
      <w:r>
        <w:rPr>
          <w:rFonts w:hint="eastAsia" w:ascii="仿宋" w:hAnsi="仿宋" w:eastAsia="仿宋" w:cs="宋体"/>
          <w:sz w:val="24"/>
          <w:szCs w:val="24"/>
        </w:rPr>
        <w:t>2023年组合烟花产品检验检测项目、依据及方法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660"/>
        <w:gridCol w:w="1633"/>
        <w:gridCol w:w="2522"/>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293"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52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610"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293"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293"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包装</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293"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外观</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tcBorders>
              <w:bottom w:val="single" w:color="auto" w:sz="4" w:space="0"/>
            </w:tcBorders>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4</w:t>
            </w:r>
          </w:p>
        </w:tc>
        <w:tc>
          <w:tcPr>
            <w:tcW w:w="660" w:type="dxa"/>
            <w:vMerge w:val="restart"/>
            <w:tcBorders>
              <w:bottom w:val="single" w:color="auto" w:sz="4" w:space="0"/>
            </w:tcBorders>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部件</w:t>
            </w:r>
          </w:p>
        </w:tc>
        <w:tc>
          <w:tcPr>
            <w:tcW w:w="1633" w:type="dxa"/>
            <w:tcBorders>
              <w:bottom w:val="single" w:color="auto" w:sz="4" w:space="0"/>
            </w:tcBorders>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引火线</w:t>
            </w:r>
          </w:p>
        </w:tc>
        <w:tc>
          <w:tcPr>
            <w:tcW w:w="2522" w:type="dxa"/>
            <w:tcBorders>
              <w:bottom w:val="single" w:color="auto" w:sz="4" w:space="0"/>
            </w:tcBorders>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c>
          <w:tcPr>
            <w:tcW w:w="2610" w:type="dxa"/>
            <w:tcBorders>
              <w:bottom w:val="single" w:color="auto" w:sz="4" w:space="0"/>
            </w:tcBorders>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5</w:t>
            </w:r>
          </w:p>
        </w:tc>
        <w:tc>
          <w:tcPr>
            <w:tcW w:w="660" w:type="dxa"/>
            <w:vMerge w:val="continue"/>
            <w:vAlign w:val="center"/>
          </w:tcPr>
          <w:p>
            <w:pPr>
              <w:shd w:val="clear" w:color="auto" w:fill="FFFFFF"/>
              <w:jc w:val="center"/>
              <w:rPr>
                <w:rFonts w:ascii="仿宋" w:hAnsi="仿宋" w:eastAsia="仿宋" w:cs="方正仿宋_GBK"/>
                <w:sz w:val="24"/>
                <w:szCs w:val="24"/>
              </w:rPr>
            </w:pPr>
          </w:p>
        </w:tc>
        <w:tc>
          <w:tcPr>
            <w:tcW w:w="1633"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引火线牢固性</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 xml:space="preserve">GB 10631-2013 </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6</w:t>
            </w:r>
          </w:p>
        </w:tc>
        <w:tc>
          <w:tcPr>
            <w:tcW w:w="660" w:type="dxa"/>
            <w:vMerge w:val="continue"/>
            <w:vAlign w:val="center"/>
          </w:tcPr>
          <w:p>
            <w:pPr>
              <w:shd w:val="clear" w:color="auto" w:fill="FFFFFF"/>
              <w:jc w:val="center"/>
              <w:rPr>
                <w:rFonts w:ascii="仿宋" w:hAnsi="仿宋" w:eastAsia="仿宋" w:cs="方正仿宋_GBK"/>
                <w:sz w:val="24"/>
                <w:szCs w:val="24"/>
              </w:rPr>
            </w:pPr>
          </w:p>
        </w:tc>
        <w:tc>
          <w:tcPr>
            <w:tcW w:w="1633"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引燃时间</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293"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结构和材质</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293"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主体稳定性</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9</w:t>
            </w:r>
          </w:p>
        </w:tc>
        <w:tc>
          <w:tcPr>
            <w:tcW w:w="2293"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药种（氯酸盐）</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GB/T 21242-2019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2293"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药量</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660" w:type="dxa"/>
            <w:vMerge w:val="restart"/>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燃放性能</w:t>
            </w:r>
          </w:p>
        </w:tc>
        <w:tc>
          <w:tcPr>
            <w:tcW w:w="1633"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发射偏斜角</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660" w:type="dxa"/>
            <w:vMerge w:val="continue"/>
            <w:vAlign w:val="center"/>
          </w:tcPr>
          <w:p>
            <w:pPr>
              <w:shd w:val="clear" w:color="auto" w:fill="FFFFFF"/>
              <w:jc w:val="center"/>
              <w:rPr>
                <w:rFonts w:ascii="仿宋" w:hAnsi="仿宋" w:eastAsia="仿宋" w:cs="方正仿宋_GBK"/>
                <w:sz w:val="24"/>
                <w:szCs w:val="24"/>
              </w:rPr>
            </w:pPr>
          </w:p>
        </w:tc>
        <w:tc>
          <w:tcPr>
            <w:tcW w:w="1633"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发射高度</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13</w:t>
            </w:r>
          </w:p>
        </w:tc>
        <w:tc>
          <w:tcPr>
            <w:tcW w:w="660" w:type="dxa"/>
            <w:vMerge w:val="continue"/>
            <w:vAlign w:val="center"/>
          </w:tcPr>
          <w:p>
            <w:pPr>
              <w:shd w:val="clear" w:color="auto" w:fill="FFFFFF"/>
              <w:jc w:val="center"/>
              <w:rPr>
                <w:rFonts w:ascii="仿宋" w:hAnsi="仿宋" w:eastAsia="仿宋" w:cs="方正仿宋_GBK"/>
                <w:sz w:val="24"/>
                <w:szCs w:val="24"/>
              </w:rPr>
            </w:pPr>
          </w:p>
        </w:tc>
        <w:tc>
          <w:tcPr>
            <w:tcW w:w="1633"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燃放缺陷</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14</w:t>
            </w:r>
          </w:p>
        </w:tc>
        <w:tc>
          <w:tcPr>
            <w:tcW w:w="660" w:type="dxa"/>
            <w:vMerge w:val="continue"/>
            <w:vAlign w:val="center"/>
          </w:tcPr>
          <w:p>
            <w:pPr>
              <w:shd w:val="clear" w:color="auto" w:fill="FFFFFF"/>
              <w:jc w:val="center"/>
              <w:rPr>
                <w:rFonts w:ascii="仿宋" w:hAnsi="仿宋" w:eastAsia="仿宋" w:cs="方正仿宋_GBK"/>
                <w:sz w:val="24"/>
                <w:szCs w:val="24"/>
              </w:rPr>
            </w:pPr>
          </w:p>
        </w:tc>
        <w:tc>
          <w:tcPr>
            <w:tcW w:w="1633"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声级值</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jc w:val="center"/>
        </w:trPr>
        <w:tc>
          <w:tcPr>
            <w:tcW w:w="90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15</w:t>
            </w:r>
          </w:p>
        </w:tc>
        <w:tc>
          <w:tcPr>
            <w:tcW w:w="660" w:type="dxa"/>
            <w:vMerge w:val="continue"/>
            <w:vAlign w:val="center"/>
          </w:tcPr>
          <w:p>
            <w:pPr>
              <w:shd w:val="clear" w:color="auto" w:fill="FFFFFF"/>
              <w:jc w:val="center"/>
              <w:rPr>
                <w:rFonts w:ascii="仿宋" w:hAnsi="仿宋" w:eastAsia="仿宋" w:cs="方正仿宋_GBK"/>
                <w:sz w:val="24"/>
                <w:szCs w:val="24"/>
              </w:rPr>
            </w:pPr>
          </w:p>
        </w:tc>
        <w:tc>
          <w:tcPr>
            <w:tcW w:w="1633"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漂浮物和雷弹</w:t>
            </w:r>
          </w:p>
        </w:tc>
        <w:tc>
          <w:tcPr>
            <w:tcW w:w="252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c>
          <w:tcPr>
            <w:tcW w:w="2610"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19593-2015</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2023年其他类（除组合烟花外）检验检测项目、依据及方法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45"/>
        <w:gridCol w:w="2065"/>
        <w:gridCol w:w="2332"/>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710" w:type="dxa"/>
            <w:gridSpan w:val="2"/>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332"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391"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710"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标志</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710"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包装</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710"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外观</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4</w:t>
            </w:r>
          </w:p>
        </w:tc>
        <w:tc>
          <w:tcPr>
            <w:tcW w:w="645" w:type="dxa"/>
            <w:vMerge w:val="restart"/>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部件</w:t>
            </w: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引火线</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5</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引火线牢固性</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6</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引燃时间</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7</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手持部位</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8</w:t>
            </w:r>
          </w:p>
        </w:tc>
        <w:tc>
          <w:tcPr>
            <w:tcW w:w="2710"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结构和材质</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9</w:t>
            </w:r>
          </w:p>
        </w:tc>
        <w:tc>
          <w:tcPr>
            <w:tcW w:w="2710"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双响筒体尺寸</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21555-2008 国家标准第1号修改单</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21555-2008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2710"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药种（氯酸盐）</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GB/T 21242-2019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2710" w:type="dxa"/>
            <w:gridSpan w:val="2"/>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药量</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645" w:type="dxa"/>
            <w:vMerge w:val="restart"/>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燃放性能</w:t>
            </w: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喷花产品喷射高度</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13</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发射高度（效果出现的最低高度值）</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14</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声级值</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15</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燃放缺陷</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16</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旋转类产品飞离地面高度</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17</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旋转类产品旋转直径范围</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18</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玩具造型产品行走距离</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19</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爆竹类产品计量误差</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4"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20</w:t>
            </w:r>
          </w:p>
        </w:tc>
        <w:tc>
          <w:tcPr>
            <w:tcW w:w="645" w:type="dxa"/>
            <w:vMerge w:val="continue"/>
            <w:vAlign w:val="center"/>
          </w:tcPr>
          <w:p>
            <w:pPr>
              <w:shd w:val="clear" w:color="auto" w:fill="FFFFFF"/>
              <w:jc w:val="center"/>
              <w:rPr>
                <w:rFonts w:ascii="仿宋" w:hAnsi="仿宋" w:eastAsia="仿宋" w:cs="方正仿宋_GBK"/>
                <w:sz w:val="24"/>
                <w:szCs w:val="24"/>
              </w:rPr>
            </w:pPr>
          </w:p>
        </w:tc>
        <w:tc>
          <w:tcPr>
            <w:tcW w:w="2065"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爆竹类产品烧成率</w:t>
            </w:r>
          </w:p>
        </w:tc>
        <w:tc>
          <w:tcPr>
            <w:tcW w:w="2332"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c>
          <w:tcPr>
            <w:tcW w:w="2391" w:type="dxa"/>
            <w:vAlign w:val="center"/>
          </w:tcPr>
          <w:p>
            <w:pPr>
              <w:shd w:val="clear" w:color="auto" w:fill="FFFFFF"/>
              <w:jc w:val="center"/>
              <w:rPr>
                <w:rFonts w:ascii="仿宋" w:hAnsi="仿宋" w:eastAsia="仿宋" w:cs="方正仿宋_GBK"/>
                <w:sz w:val="24"/>
                <w:szCs w:val="24"/>
              </w:rPr>
            </w:pPr>
            <w:r>
              <w:rPr>
                <w:rFonts w:hint="eastAsia" w:ascii="仿宋" w:hAnsi="仿宋" w:eastAsia="仿宋" w:cs="方正仿宋_GBK"/>
                <w:sz w:val="24"/>
                <w:szCs w:val="24"/>
              </w:rPr>
              <w:t>GB 10631-2013</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86</w:t>
      </w:r>
      <w:r>
        <w:rPr>
          <w:rFonts w:hint="eastAsia" w:ascii="仿宋" w:hAnsi="仿宋" w:eastAsia="仿宋" w:cs="方正仿宋_GBK"/>
          <w:color w:val="000000"/>
          <w:kern w:val="0"/>
          <w:sz w:val="24"/>
          <w:szCs w:val="24"/>
        </w:rPr>
        <w:t xml:space="preserve"> 汽车轮胎</w:t>
      </w:r>
    </w:p>
    <w:p>
      <w:pPr>
        <w:jc w:val="center"/>
        <w:rPr>
          <w:rFonts w:ascii="仿宋" w:hAnsi="仿宋" w:eastAsia="仿宋" w:cs="宋体"/>
          <w:sz w:val="24"/>
          <w:szCs w:val="24"/>
        </w:rPr>
      </w:pPr>
      <w:r>
        <w:rPr>
          <w:rFonts w:hint="eastAsia" w:ascii="仿宋" w:hAnsi="仿宋" w:eastAsia="仿宋" w:cs="宋体"/>
          <w:sz w:val="24"/>
          <w:szCs w:val="24"/>
        </w:rPr>
        <w:t>2023年汽车轮胎（轿车）检验检测项目、依据及方法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647"/>
        <w:gridCol w:w="2793"/>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835" w:type="dxa"/>
            <w:vAlign w:val="center"/>
          </w:tcPr>
          <w:p>
            <w:pPr>
              <w:jc w:val="center"/>
              <w:rPr>
                <w:rFonts w:ascii="仿宋" w:hAnsi="仿宋" w:eastAsia="仿宋" w:cs="方正仿宋_GBK"/>
                <w:sz w:val="24"/>
                <w:szCs w:val="24"/>
              </w:rPr>
            </w:pPr>
            <w:r>
              <w:rPr>
                <w:rFonts w:ascii="仿宋" w:hAnsi="仿宋" w:eastAsia="仿宋" w:cs="Times New Roman"/>
                <w:color w:val="000000"/>
                <w:sz w:val="24"/>
                <w:szCs w:val="24"/>
              </w:rPr>
              <w:t>判定依据</w:t>
            </w:r>
          </w:p>
        </w:tc>
        <w:tc>
          <w:tcPr>
            <w:tcW w:w="2653" w:type="dxa"/>
            <w:vAlign w:val="center"/>
          </w:tcPr>
          <w:p>
            <w:pPr>
              <w:jc w:val="center"/>
              <w:rPr>
                <w:rFonts w:ascii="仿宋" w:hAnsi="仿宋" w:eastAsia="仿宋" w:cs="方正仿宋_GBK"/>
                <w:sz w:val="24"/>
                <w:szCs w:val="24"/>
              </w:rPr>
            </w:pPr>
            <w:r>
              <w:rPr>
                <w:rFonts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外缘尺寸</w:t>
            </w:r>
          </w:p>
        </w:tc>
        <w:tc>
          <w:tcPr>
            <w:tcW w:w="2835"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9743-2015</w:t>
            </w:r>
          </w:p>
        </w:tc>
        <w:tc>
          <w:tcPr>
            <w:tcW w:w="2653"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521-2012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胎面磨耗标志</w:t>
            </w:r>
          </w:p>
        </w:tc>
        <w:tc>
          <w:tcPr>
            <w:tcW w:w="2835"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9743-2015</w:t>
            </w:r>
          </w:p>
        </w:tc>
        <w:tc>
          <w:tcPr>
            <w:tcW w:w="2653"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521-2012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脱圈阻力</w:t>
            </w:r>
          </w:p>
        </w:tc>
        <w:tc>
          <w:tcPr>
            <w:tcW w:w="2835"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9743-2015</w:t>
            </w:r>
          </w:p>
        </w:tc>
        <w:tc>
          <w:tcPr>
            <w:tcW w:w="2653"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4502-2016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强度性能</w:t>
            </w:r>
          </w:p>
        </w:tc>
        <w:tc>
          <w:tcPr>
            <w:tcW w:w="2835"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9743-2015</w:t>
            </w:r>
          </w:p>
        </w:tc>
        <w:tc>
          <w:tcPr>
            <w:tcW w:w="2653"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4502-2016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耐久性能</w:t>
            </w:r>
          </w:p>
        </w:tc>
        <w:tc>
          <w:tcPr>
            <w:tcW w:w="2835"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9743-2015</w:t>
            </w:r>
          </w:p>
        </w:tc>
        <w:tc>
          <w:tcPr>
            <w:tcW w:w="2653"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4502-2016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低气压性能</w:t>
            </w:r>
          </w:p>
        </w:tc>
        <w:tc>
          <w:tcPr>
            <w:tcW w:w="2835"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9743-2015</w:t>
            </w:r>
          </w:p>
        </w:tc>
        <w:tc>
          <w:tcPr>
            <w:tcW w:w="2653"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4502-2016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2693" w:type="dxa"/>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高速性能</w:t>
            </w:r>
          </w:p>
        </w:tc>
        <w:tc>
          <w:tcPr>
            <w:tcW w:w="2835"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9743-2015</w:t>
            </w:r>
          </w:p>
        </w:tc>
        <w:tc>
          <w:tcPr>
            <w:tcW w:w="2653" w:type="dxa"/>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4502-2016</w:t>
            </w:r>
          </w:p>
        </w:tc>
      </w:tr>
    </w:tbl>
    <w:p>
      <w:pPr>
        <w:jc w:val="left"/>
        <w:rPr>
          <w:rFonts w:ascii="仿宋" w:hAnsi="仿宋" w:eastAsia="仿宋" w:cs="Times New Roman"/>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2023年微、轻型载重汽车轮胎产品检验检测项目、依据及方法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647"/>
        <w:gridCol w:w="279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检验项目</w:t>
            </w:r>
          </w:p>
        </w:tc>
        <w:tc>
          <w:tcPr>
            <w:tcW w:w="2835" w:type="dxa"/>
            <w:vAlign w:val="center"/>
          </w:tcPr>
          <w:p>
            <w:pPr>
              <w:jc w:val="center"/>
              <w:rPr>
                <w:rFonts w:ascii="方正仿宋_GBK" w:hAnsi="方正仿宋_GBK" w:eastAsia="方正仿宋_GBK" w:cs="方正仿宋_GBK"/>
                <w:sz w:val="24"/>
              </w:rPr>
            </w:pPr>
            <w:r>
              <w:rPr>
                <w:rFonts w:eastAsia="方正仿宋_GBK"/>
                <w:color w:val="000000"/>
                <w:sz w:val="24"/>
              </w:rPr>
              <w:t>判定依据</w:t>
            </w:r>
          </w:p>
        </w:tc>
        <w:tc>
          <w:tcPr>
            <w:tcW w:w="2653" w:type="dxa"/>
            <w:vAlign w:val="center"/>
          </w:tcPr>
          <w:p>
            <w:pPr>
              <w:jc w:val="center"/>
              <w:rPr>
                <w:rFonts w:ascii="方正仿宋_GBK" w:hAnsi="方正仿宋_GBK" w:eastAsia="方正仿宋_GBK" w:cs="方正仿宋_GBK"/>
                <w:sz w:val="24"/>
              </w:rPr>
            </w:pPr>
            <w:r>
              <w:rPr>
                <w:rFonts w:eastAsia="方正仿宋_GBK"/>
                <w:color w:val="000000"/>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外缘尺寸</w:t>
            </w:r>
          </w:p>
        </w:tc>
        <w:tc>
          <w:tcPr>
            <w:tcW w:w="2835"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 9744-2015</w:t>
            </w:r>
          </w:p>
        </w:tc>
        <w:tc>
          <w:tcPr>
            <w:tcW w:w="2653"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GB/T 521-2012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胎面磨耗标志</w:t>
            </w:r>
          </w:p>
        </w:tc>
        <w:tc>
          <w:tcPr>
            <w:tcW w:w="2835"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 9744-2015</w:t>
            </w:r>
          </w:p>
        </w:tc>
        <w:tc>
          <w:tcPr>
            <w:tcW w:w="2653"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GB/T 521-2012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强度性能</w:t>
            </w:r>
          </w:p>
        </w:tc>
        <w:tc>
          <w:tcPr>
            <w:tcW w:w="2835"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 9744-2015</w:t>
            </w:r>
          </w:p>
        </w:tc>
        <w:tc>
          <w:tcPr>
            <w:tcW w:w="2653"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GB/T 4501-2016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耐久性能</w:t>
            </w:r>
          </w:p>
        </w:tc>
        <w:tc>
          <w:tcPr>
            <w:tcW w:w="2835"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 9744-2015</w:t>
            </w:r>
          </w:p>
        </w:tc>
        <w:tc>
          <w:tcPr>
            <w:tcW w:w="2653"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GB/T 4501-2016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高速性能</w:t>
            </w:r>
          </w:p>
        </w:tc>
        <w:tc>
          <w:tcPr>
            <w:tcW w:w="2835"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 9744-2015</w:t>
            </w:r>
          </w:p>
        </w:tc>
        <w:tc>
          <w:tcPr>
            <w:tcW w:w="2653"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GB/T 4501-2016</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2023年载重汽车轮胎产品检验检测项目、依据及方法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647"/>
        <w:gridCol w:w="2793"/>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检验项目</w:t>
            </w:r>
          </w:p>
        </w:tc>
        <w:tc>
          <w:tcPr>
            <w:tcW w:w="2835" w:type="dxa"/>
            <w:vAlign w:val="center"/>
          </w:tcPr>
          <w:p>
            <w:pPr>
              <w:jc w:val="center"/>
              <w:rPr>
                <w:rFonts w:ascii="方正仿宋_GBK" w:hAnsi="方正仿宋_GBK" w:eastAsia="方正仿宋_GBK" w:cs="方正仿宋_GBK"/>
                <w:sz w:val="24"/>
              </w:rPr>
            </w:pPr>
            <w:r>
              <w:rPr>
                <w:rFonts w:eastAsia="方正仿宋_GBK"/>
                <w:color w:val="000000"/>
                <w:sz w:val="24"/>
              </w:rPr>
              <w:t>判定依据</w:t>
            </w:r>
          </w:p>
        </w:tc>
        <w:tc>
          <w:tcPr>
            <w:tcW w:w="2653" w:type="dxa"/>
            <w:vAlign w:val="center"/>
          </w:tcPr>
          <w:p>
            <w:pPr>
              <w:jc w:val="center"/>
              <w:rPr>
                <w:rFonts w:ascii="方正仿宋_GBK" w:hAnsi="方正仿宋_GBK" w:eastAsia="方正仿宋_GBK" w:cs="方正仿宋_GBK"/>
                <w:sz w:val="24"/>
              </w:rPr>
            </w:pPr>
            <w:r>
              <w:rPr>
                <w:rFonts w:eastAsia="方正仿宋_GBK"/>
                <w:color w:val="000000"/>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外缘尺寸</w:t>
            </w:r>
          </w:p>
        </w:tc>
        <w:tc>
          <w:tcPr>
            <w:tcW w:w="2835"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 9744-2015</w:t>
            </w:r>
          </w:p>
        </w:tc>
        <w:tc>
          <w:tcPr>
            <w:tcW w:w="2653"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GB/T 521-2012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胎面磨耗标志</w:t>
            </w:r>
          </w:p>
        </w:tc>
        <w:tc>
          <w:tcPr>
            <w:tcW w:w="2835"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 9744-2015</w:t>
            </w:r>
          </w:p>
        </w:tc>
        <w:tc>
          <w:tcPr>
            <w:tcW w:w="2653"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GB/T 521-2012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强度性能</w:t>
            </w:r>
          </w:p>
        </w:tc>
        <w:tc>
          <w:tcPr>
            <w:tcW w:w="2835"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 9744-2015</w:t>
            </w:r>
          </w:p>
        </w:tc>
        <w:tc>
          <w:tcPr>
            <w:tcW w:w="2653"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GB/T 4501-2016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693"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耐久性能</w:t>
            </w:r>
          </w:p>
        </w:tc>
        <w:tc>
          <w:tcPr>
            <w:tcW w:w="2835"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 9744-2015</w:t>
            </w:r>
          </w:p>
        </w:tc>
        <w:tc>
          <w:tcPr>
            <w:tcW w:w="2653" w:type="dxa"/>
            <w:vAlign w:val="center"/>
          </w:tcPr>
          <w:p>
            <w:pPr>
              <w:jc w:val="center"/>
              <w:rPr>
                <w:rFonts w:ascii="Times New Roman" w:hAnsi="Times New Roman" w:eastAsia="方正仿宋_GBK"/>
                <w:color w:val="000000"/>
                <w:sz w:val="24"/>
              </w:rPr>
            </w:pPr>
            <w:r>
              <w:rPr>
                <w:rFonts w:hint="eastAsia" w:ascii="Times New Roman" w:hAnsi="Times New Roman" w:eastAsia="方正仿宋_GBK"/>
                <w:color w:val="000000"/>
                <w:sz w:val="24"/>
              </w:rPr>
              <w:t>GB/T 4501-2016</w:t>
            </w: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87</w:t>
      </w:r>
      <w:r>
        <w:rPr>
          <w:rFonts w:hint="eastAsia" w:ascii="仿宋" w:hAnsi="仿宋" w:eastAsia="仿宋" w:cs="方正仿宋_GBK"/>
          <w:color w:val="000000"/>
          <w:kern w:val="0"/>
          <w:sz w:val="24"/>
          <w:szCs w:val="24"/>
        </w:rPr>
        <w:t xml:space="preserve"> 发动机润滑油</w:t>
      </w:r>
    </w:p>
    <w:p>
      <w:pPr>
        <w:jc w:val="center"/>
        <w:rPr>
          <w:rFonts w:ascii="仿宋" w:hAnsi="仿宋" w:eastAsia="仿宋" w:cs="宋体"/>
          <w:sz w:val="24"/>
          <w:szCs w:val="24"/>
        </w:rPr>
      </w:pPr>
      <w:r>
        <w:rPr>
          <w:rFonts w:hint="eastAsia" w:ascii="仿宋" w:hAnsi="仿宋" w:eastAsia="仿宋" w:cs="宋体"/>
          <w:sz w:val="24"/>
          <w:szCs w:val="24"/>
        </w:rPr>
        <w:t>2023年发动机润滑油（汽油机）检验检测项目、依据及方法</w:t>
      </w:r>
    </w:p>
    <w:tbl>
      <w:tblPr>
        <w:tblStyle w:val="18"/>
        <w:tblW w:w="8946" w:type="dxa"/>
        <w:tblInd w:w="91" w:type="dxa"/>
        <w:tblLayout w:type="fixed"/>
        <w:tblCellMar>
          <w:top w:w="0" w:type="dxa"/>
          <w:left w:w="108" w:type="dxa"/>
          <w:bottom w:w="0" w:type="dxa"/>
          <w:right w:w="108" w:type="dxa"/>
        </w:tblCellMar>
      </w:tblPr>
      <w:tblGrid>
        <w:gridCol w:w="1008"/>
        <w:gridCol w:w="2551"/>
        <w:gridCol w:w="2693"/>
        <w:gridCol w:w="2694"/>
      </w:tblGrid>
      <w:tr>
        <w:tblPrEx>
          <w:tblCellMar>
            <w:top w:w="0" w:type="dxa"/>
            <w:left w:w="108" w:type="dxa"/>
            <w:bottom w:w="0" w:type="dxa"/>
            <w:right w:w="108" w:type="dxa"/>
          </w:tblCellMar>
        </w:tblPrEx>
        <w:trPr>
          <w:cantSplit/>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CellMar>
            <w:top w:w="0" w:type="dxa"/>
            <w:left w:w="108" w:type="dxa"/>
            <w:bottom w:w="0" w:type="dxa"/>
            <w:right w:w="108" w:type="dxa"/>
          </w:tblCellMar>
        </w:tblPrEx>
        <w:trPr>
          <w:cantSplit/>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低温动力黏度</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11121</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6538</w:t>
            </w:r>
            <w:r>
              <w:rPr>
                <w:rFonts w:hint="eastAsia" w:ascii="仿宋" w:hAnsi="仿宋" w:eastAsia="仿宋" w:cs="Times New Roman"/>
                <w:sz w:val="24"/>
                <w:szCs w:val="24"/>
              </w:rPr>
              <w:t>-201</w:t>
            </w:r>
            <w:r>
              <w:rPr>
                <w:rFonts w:ascii="仿宋" w:hAnsi="仿宋" w:eastAsia="仿宋" w:cs="Times New Roman"/>
                <w:sz w:val="24"/>
                <w:szCs w:val="24"/>
              </w:rPr>
              <w:t>0</w:t>
            </w:r>
          </w:p>
        </w:tc>
      </w:tr>
      <w:tr>
        <w:tblPrEx>
          <w:tblCellMar>
            <w:top w:w="0" w:type="dxa"/>
            <w:left w:w="108" w:type="dxa"/>
            <w:bottom w:w="0" w:type="dxa"/>
            <w:right w:w="108" w:type="dxa"/>
          </w:tblCellMar>
        </w:tblPrEx>
        <w:trPr>
          <w:cantSplit/>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运动黏度</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11121</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265</w:t>
            </w:r>
            <w:r>
              <w:rPr>
                <w:rFonts w:hint="eastAsia" w:ascii="仿宋" w:hAnsi="仿宋" w:eastAsia="仿宋" w:cs="Times New Roman"/>
                <w:sz w:val="24"/>
                <w:szCs w:val="24"/>
              </w:rPr>
              <w:t>-</w:t>
            </w:r>
            <w:r>
              <w:rPr>
                <w:rFonts w:ascii="仿宋" w:hAnsi="仿宋" w:eastAsia="仿宋" w:cs="Times New Roman"/>
                <w:sz w:val="24"/>
                <w:szCs w:val="24"/>
              </w:rPr>
              <w:t>1988</w:t>
            </w:r>
          </w:p>
        </w:tc>
      </w:tr>
      <w:tr>
        <w:tblPrEx>
          <w:tblCellMar>
            <w:top w:w="0" w:type="dxa"/>
            <w:left w:w="108" w:type="dxa"/>
            <w:bottom w:w="0" w:type="dxa"/>
            <w:right w:w="108" w:type="dxa"/>
          </w:tblCellMar>
        </w:tblPrEx>
        <w:trPr>
          <w:cantSplit/>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黏度指数</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11121</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1995</w:t>
            </w:r>
            <w:r>
              <w:rPr>
                <w:rFonts w:hint="eastAsia" w:ascii="仿宋" w:hAnsi="仿宋" w:eastAsia="仿宋" w:cs="Times New Roman"/>
                <w:sz w:val="24"/>
                <w:szCs w:val="24"/>
              </w:rPr>
              <w:t>-</w:t>
            </w:r>
            <w:r>
              <w:rPr>
                <w:rFonts w:ascii="仿宋" w:hAnsi="仿宋" w:eastAsia="仿宋" w:cs="Times New Roman"/>
                <w:sz w:val="24"/>
                <w:szCs w:val="24"/>
              </w:rPr>
              <w:t>1998</w:t>
            </w:r>
          </w:p>
        </w:tc>
      </w:tr>
      <w:tr>
        <w:tblPrEx>
          <w:tblCellMar>
            <w:top w:w="0" w:type="dxa"/>
            <w:left w:w="108" w:type="dxa"/>
            <w:bottom w:w="0" w:type="dxa"/>
            <w:right w:w="108" w:type="dxa"/>
          </w:tblCellMar>
        </w:tblPrEx>
        <w:trPr>
          <w:cantSplit/>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倾点</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11121</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3535</w:t>
            </w:r>
            <w:r>
              <w:rPr>
                <w:rFonts w:hint="eastAsia" w:ascii="仿宋" w:hAnsi="仿宋" w:eastAsia="仿宋" w:cs="Times New Roman"/>
                <w:sz w:val="24"/>
                <w:szCs w:val="24"/>
              </w:rPr>
              <w:t>-</w:t>
            </w:r>
            <w:r>
              <w:rPr>
                <w:rFonts w:ascii="仿宋" w:hAnsi="仿宋" w:eastAsia="仿宋" w:cs="Times New Roman"/>
                <w:sz w:val="24"/>
                <w:szCs w:val="24"/>
              </w:rPr>
              <w:t>2006</w:t>
            </w:r>
          </w:p>
        </w:tc>
      </w:tr>
      <w:tr>
        <w:tblPrEx>
          <w:tblCellMar>
            <w:top w:w="0" w:type="dxa"/>
            <w:left w:w="108" w:type="dxa"/>
            <w:bottom w:w="0" w:type="dxa"/>
            <w:right w:w="108" w:type="dxa"/>
          </w:tblCellMar>
        </w:tblPrEx>
        <w:trPr>
          <w:cantSplit/>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机械杂质</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11121</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511</w:t>
            </w:r>
            <w:r>
              <w:rPr>
                <w:rFonts w:hint="eastAsia" w:ascii="仿宋" w:hAnsi="仿宋" w:eastAsia="仿宋" w:cs="Times New Roman"/>
                <w:sz w:val="24"/>
                <w:szCs w:val="24"/>
              </w:rPr>
              <w:t>-201</w:t>
            </w:r>
            <w:r>
              <w:rPr>
                <w:rFonts w:ascii="仿宋" w:hAnsi="仿宋" w:eastAsia="仿宋" w:cs="Times New Roman"/>
                <w:sz w:val="24"/>
                <w:szCs w:val="24"/>
              </w:rPr>
              <w:t>0</w:t>
            </w:r>
          </w:p>
        </w:tc>
      </w:tr>
      <w:tr>
        <w:tblPrEx>
          <w:tblCellMar>
            <w:top w:w="0" w:type="dxa"/>
            <w:left w:w="108" w:type="dxa"/>
            <w:bottom w:w="0" w:type="dxa"/>
            <w:right w:w="108" w:type="dxa"/>
          </w:tblCellMar>
        </w:tblPrEx>
        <w:trPr>
          <w:cantSplit/>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闪点（开口）</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11121</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3536</w:t>
            </w:r>
            <w:r>
              <w:rPr>
                <w:rFonts w:hint="eastAsia" w:ascii="仿宋" w:hAnsi="仿宋" w:eastAsia="仿宋" w:cs="Times New Roman"/>
                <w:sz w:val="24"/>
                <w:szCs w:val="24"/>
              </w:rPr>
              <w:t>-2</w:t>
            </w:r>
            <w:r>
              <w:rPr>
                <w:rFonts w:ascii="仿宋" w:hAnsi="仿宋" w:eastAsia="仿宋" w:cs="Times New Roman"/>
                <w:sz w:val="24"/>
                <w:szCs w:val="24"/>
              </w:rPr>
              <w:t>008</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2023年发动机润滑油（柴油机）检验检测项目、依据及方法</w:t>
      </w:r>
    </w:p>
    <w:tbl>
      <w:tblPr>
        <w:tblStyle w:val="18"/>
        <w:tblW w:w="8946" w:type="dxa"/>
        <w:tblInd w:w="91" w:type="dxa"/>
        <w:tblLayout w:type="fixed"/>
        <w:tblCellMar>
          <w:top w:w="0" w:type="dxa"/>
          <w:left w:w="108" w:type="dxa"/>
          <w:bottom w:w="0" w:type="dxa"/>
          <w:right w:w="108" w:type="dxa"/>
        </w:tblCellMar>
      </w:tblPr>
      <w:tblGrid>
        <w:gridCol w:w="1008"/>
        <w:gridCol w:w="2551"/>
        <w:gridCol w:w="2693"/>
        <w:gridCol w:w="2694"/>
      </w:tblGrid>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551" w:type="dxa"/>
            <w:tcBorders>
              <w:top w:val="single" w:color="auto" w:sz="4" w:space="0"/>
              <w:left w:val="nil"/>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693" w:type="dxa"/>
            <w:tcBorders>
              <w:top w:val="single" w:color="auto" w:sz="4" w:space="0"/>
              <w:left w:val="nil"/>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694" w:type="dxa"/>
            <w:tcBorders>
              <w:top w:val="single" w:color="auto" w:sz="4" w:space="0"/>
              <w:left w:val="nil"/>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CellMar>
            <w:top w:w="0" w:type="dxa"/>
            <w:left w:w="108" w:type="dxa"/>
            <w:bottom w:w="0" w:type="dxa"/>
            <w:right w:w="108" w:type="dxa"/>
          </w:tblCellMar>
        </w:tblPrEx>
        <w:trPr>
          <w:trHeight w:val="567"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2551"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低温动力黏度</w:t>
            </w:r>
          </w:p>
        </w:tc>
        <w:tc>
          <w:tcPr>
            <w:tcW w:w="2693"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11122</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6538</w:t>
            </w:r>
            <w:r>
              <w:rPr>
                <w:rFonts w:hint="eastAsia" w:ascii="仿宋" w:hAnsi="仿宋" w:eastAsia="仿宋" w:cs="Times New Roman"/>
                <w:sz w:val="24"/>
                <w:szCs w:val="24"/>
              </w:rPr>
              <w:t>-201</w:t>
            </w:r>
            <w:r>
              <w:rPr>
                <w:rFonts w:ascii="仿宋" w:hAnsi="仿宋" w:eastAsia="仿宋" w:cs="Times New Roman"/>
                <w:sz w:val="24"/>
                <w:szCs w:val="24"/>
              </w:rPr>
              <w:t>0</w:t>
            </w:r>
          </w:p>
        </w:tc>
      </w:tr>
      <w:tr>
        <w:tblPrEx>
          <w:tblCellMar>
            <w:top w:w="0" w:type="dxa"/>
            <w:left w:w="108" w:type="dxa"/>
            <w:bottom w:w="0" w:type="dxa"/>
            <w:right w:w="108" w:type="dxa"/>
          </w:tblCellMar>
        </w:tblPrEx>
        <w:trPr>
          <w:trHeight w:val="567"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551"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运动黏度</w:t>
            </w:r>
          </w:p>
        </w:tc>
        <w:tc>
          <w:tcPr>
            <w:tcW w:w="2693"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11122</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265</w:t>
            </w:r>
            <w:r>
              <w:rPr>
                <w:rFonts w:hint="eastAsia" w:ascii="仿宋" w:hAnsi="仿宋" w:eastAsia="仿宋" w:cs="Times New Roman"/>
                <w:sz w:val="24"/>
                <w:szCs w:val="24"/>
              </w:rPr>
              <w:t>-</w:t>
            </w:r>
            <w:r>
              <w:rPr>
                <w:rFonts w:ascii="仿宋" w:hAnsi="仿宋" w:eastAsia="仿宋" w:cs="Times New Roman"/>
                <w:sz w:val="24"/>
                <w:szCs w:val="24"/>
              </w:rPr>
              <w:t>1988</w:t>
            </w:r>
          </w:p>
        </w:tc>
      </w:tr>
      <w:tr>
        <w:tblPrEx>
          <w:tblCellMar>
            <w:top w:w="0" w:type="dxa"/>
            <w:left w:w="108" w:type="dxa"/>
            <w:bottom w:w="0" w:type="dxa"/>
            <w:right w:w="108" w:type="dxa"/>
          </w:tblCellMar>
        </w:tblPrEx>
        <w:trPr>
          <w:trHeight w:val="567"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551"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黏度指数</w:t>
            </w:r>
          </w:p>
        </w:tc>
        <w:tc>
          <w:tcPr>
            <w:tcW w:w="2693"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11122</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1995</w:t>
            </w:r>
            <w:r>
              <w:rPr>
                <w:rFonts w:hint="eastAsia" w:ascii="仿宋" w:hAnsi="仿宋" w:eastAsia="仿宋" w:cs="Times New Roman"/>
                <w:sz w:val="24"/>
                <w:szCs w:val="24"/>
              </w:rPr>
              <w:t>-</w:t>
            </w:r>
            <w:r>
              <w:rPr>
                <w:rFonts w:ascii="仿宋" w:hAnsi="仿宋" w:eastAsia="仿宋" w:cs="Times New Roman"/>
                <w:sz w:val="24"/>
                <w:szCs w:val="24"/>
              </w:rPr>
              <w:t>1998</w:t>
            </w:r>
          </w:p>
        </w:tc>
      </w:tr>
      <w:tr>
        <w:tblPrEx>
          <w:tblCellMar>
            <w:top w:w="0" w:type="dxa"/>
            <w:left w:w="108" w:type="dxa"/>
            <w:bottom w:w="0" w:type="dxa"/>
            <w:right w:w="108" w:type="dxa"/>
          </w:tblCellMar>
        </w:tblPrEx>
        <w:trPr>
          <w:trHeight w:val="567"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551"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倾点</w:t>
            </w:r>
          </w:p>
        </w:tc>
        <w:tc>
          <w:tcPr>
            <w:tcW w:w="2693"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11122</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3535</w:t>
            </w:r>
            <w:r>
              <w:rPr>
                <w:rFonts w:hint="eastAsia" w:ascii="仿宋" w:hAnsi="仿宋" w:eastAsia="仿宋" w:cs="Times New Roman"/>
                <w:sz w:val="24"/>
                <w:szCs w:val="24"/>
              </w:rPr>
              <w:t>-</w:t>
            </w:r>
            <w:r>
              <w:rPr>
                <w:rFonts w:ascii="仿宋" w:hAnsi="仿宋" w:eastAsia="仿宋" w:cs="Times New Roman"/>
                <w:sz w:val="24"/>
                <w:szCs w:val="24"/>
              </w:rPr>
              <w:t>2006</w:t>
            </w:r>
          </w:p>
        </w:tc>
      </w:tr>
      <w:tr>
        <w:tblPrEx>
          <w:tblCellMar>
            <w:top w:w="0" w:type="dxa"/>
            <w:left w:w="108" w:type="dxa"/>
            <w:bottom w:w="0" w:type="dxa"/>
            <w:right w:w="108" w:type="dxa"/>
          </w:tblCellMar>
        </w:tblPrEx>
        <w:trPr>
          <w:trHeight w:val="567" w:hRule="atLeast"/>
        </w:trPr>
        <w:tc>
          <w:tcPr>
            <w:tcW w:w="1008"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551"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机械杂质</w:t>
            </w:r>
          </w:p>
        </w:tc>
        <w:tc>
          <w:tcPr>
            <w:tcW w:w="2693" w:type="dxa"/>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11122</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nil"/>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511</w:t>
            </w:r>
            <w:r>
              <w:rPr>
                <w:rFonts w:hint="eastAsia" w:ascii="仿宋" w:hAnsi="仿宋" w:eastAsia="仿宋" w:cs="Times New Roman"/>
                <w:sz w:val="24"/>
                <w:szCs w:val="24"/>
              </w:rPr>
              <w:t>-201</w:t>
            </w:r>
            <w:r>
              <w:rPr>
                <w:rFonts w:ascii="仿宋" w:hAnsi="仿宋" w:eastAsia="仿宋" w:cs="Times New Roman"/>
                <w:sz w:val="24"/>
                <w:szCs w:val="24"/>
              </w:rPr>
              <w:t>0</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551"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闪点（开口）</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 </w:t>
            </w:r>
            <w:r>
              <w:rPr>
                <w:rFonts w:ascii="仿宋" w:hAnsi="仿宋" w:eastAsia="仿宋" w:cs="Times New Roman"/>
                <w:sz w:val="24"/>
                <w:szCs w:val="24"/>
              </w:rPr>
              <w:t>11122</w:t>
            </w:r>
            <w:r>
              <w:rPr>
                <w:rFonts w:hint="eastAsia" w:ascii="仿宋" w:hAnsi="仿宋" w:eastAsia="仿宋" w:cs="Times New Roman"/>
                <w:sz w:val="24"/>
                <w:szCs w:val="24"/>
              </w:rPr>
              <w:t>-20</w:t>
            </w:r>
            <w:r>
              <w:rPr>
                <w:rFonts w:ascii="仿宋" w:hAnsi="仿宋" w:eastAsia="仿宋" w:cs="Times New Roman"/>
                <w:sz w:val="24"/>
                <w:szCs w:val="24"/>
              </w:rPr>
              <w:t>06</w:t>
            </w:r>
          </w:p>
        </w:tc>
        <w:tc>
          <w:tcPr>
            <w:tcW w:w="2694"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 xml:space="preserve">GB/T </w:t>
            </w:r>
            <w:r>
              <w:rPr>
                <w:rFonts w:ascii="仿宋" w:hAnsi="仿宋" w:eastAsia="仿宋" w:cs="Times New Roman"/>
                <w:sz w:val="24"/>
                <w:szCs w:val="24"/>
              </w:rPr>
              <w:t>3536</w:t>
            </w:r>
            <w:r>
              <w:rPr>
                <w:rFonts w:hint="eastAsia" w:ascii="仿宋" w:hAnsi="仿宋" w:eastAsia="仿宋" w:cs="Times New Roman"/>
                <w:sz w:val="24"/>
                <w:szCs w:val="24"/>
              </w:rPr>
              <w:t>-2</w:t>
            </w:r>
            <w:r>
              <w:rPr>
                <w:rFonts w:ascii="仿宋" w:hAnsi="仿宋" w:eastAsia="仿宋" w:cs="Times New Roman"/>
                <w:sz w:val="24"/>
                <w:szCs w:val="24"/>
              </w:rPr>
              <w:t>008</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88</w:t>
      </w:r>
      <w:r>
        <w:rPr>
          <w:rFonts w:hint="eastAsia" w:ascii="仿宋" w:hAnsi="仿宋" w:eastAsia="仿宋" w:cs="方正仿宋_GBK"/>
          <w:color w:val="000000"/>
          <w:kern w:val="0"/>
          <w:sz w:val="24"/>
          <w:szCs w:val="24"/>
        </w:rPr>
        <w:t xml:space="preserve"> 皮鞋</w:t>
      </w:r>
    </w:p>
    <w:p>
      <w:pPr>
        <w:jc w:val="center"/>
        <w:rPr>
          <w:rFonts w:ascii="仿宋" w:hAnsi="仿宋" w:eastAsia="仿宋" w:cs="宋体"/>
          <w:sz w:val="24"/>
          <w:szCs w:val="24"/>
        </w:rPr>
      </w:pPr>
      <w:r>
        <w:rPr>
          <w:rFonts w:hint="eastAsia" w:ascii="仿宋" w:hAnsi="仿宋" w:eastAsia="仿宋" w:cs="宋体"/>
          <w:sz w:val="24"/>
          <w:szCs w:val="24"/>
        </w:rPr>
        <w:t>2023年皮鞋检验检测项目、依据及方法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236"/>
        <w:gridCol w:w="2982"/>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帮底剥离强度</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3903.3</w:t>
            </w:r>
            <w:r>
              <w:rPr>
                <w:rFonts w:hint="eastAsia" w:ascii="仿宋" w:hAnsi="仿宋" w:eastAsia="仿宋" w:cs="方正仿宋_GBK"/>
                <w:sz w:val="24"/>
                <w:szCs w:val="24"/>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外底与外中底黏合强度</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w:t>
            </w:r>
            <w:r>
              <w:rPr>
                <w:rFonts w:hint="eastAsia" w:ascii="仿宋" w:hAnsi="仿宋" w:eastAsia="仿宋" w:cs="方正仿宋_GBK"/>
                <w:sz w:val="24"/>
                <w:szCs w:val="24"/>
              </w:rPr>
              <w:t xml:space="preserve"> 21396-2008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鞋帮拉出强度</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成鞋耐折性能</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3903.1</w:t>
            </w:r>
            <w:r>
              <w:rPr>
                <w:rFonts w:hint="eastAsia" w:ascii="仿宋" w:hAnsi="仿宋" w:eastAsia="仿宋" w:cs="方正仿宋_GBK"/>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外底耐磨性能</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3903.2</w:t>
            </w:r>
            <w:r>
              <w:rPr>
                <w:rFonts w:hint="eastAsia" w:ascii="仿宋" w:hAnsi="仿宋" w:eastAsia="仿宋" w:cs="方正仿宋_GBK"/>
                <w:sz w:val="24"/>
                <w:szCs w:val="24"/>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跟面耐磨性能</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w:t>
            </w:r>
            <w:r>
              <w:rPr>
                <w:rFonts w:hint="eastAsia" w:ascii="仿宋" w:hAnsi="仿宋" w:eastAsia="仿宋" w:cs="方正仿宋_GBK"/>
                <w:sz w:val="24"/>
                <w:szCs w:val="24"/>
              </w:rPr>
              <w:t xml:space="preserve"> 26703-2011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鞋跟结合力</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11413-2015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成型底鞋跟硬度</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衬里和内垫材料的耐摩擦色牢度</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2882-2007</w:t>
            </w:r>
          </w:p>
          <w:p>
            <w:pPr>
              <w:jc w:val="center"/>
              <w:rPr>
                <w:rFonts w:ascii="仿宋" w:hAnsi="仿宋" w:eastAsia="仿宋" w:cs="方正仿宋_GBK"/>
                <w:sz w:val="24"/>
                <w:szCs w:val="24"/>
              </w:rPr>
            </w:pPr>
            <w:r>
              <w:rPr>
                <w:rFonts w:hint="eastAsia" w:ascii="仿宋" w:hAnsi="仿宋" w:eastAsia="仿宋" w:cs="方正仿宋_GBK"/>
                <w:sz w:val="24"/>
                <w:szCs w:val="24"/>
              </w:rPr>
              <w:t>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12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钢勾心纵向刚度</w:t>
            </w:r>
          </w:p>
        </w:tc>
        <w:tc>
          <w:tcPr>
            <w:tcW w:w="165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28011-2021</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5.4</w:t>
            </w:r>
          </w:p>
        </w:tc>
        <w:tc>
          <w:tcPr>
            <w:tcW w:w="165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3903.34-2019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12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钢勾心硬度</w:t>
            </w:r>
          </w:p>
        </w:tc>
        <w:tc>
          <w:tcPr>
            <w:tcW w:w="165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28011-2021</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5.6</w:t>
            </w:r>
          </w:p>
        </w:tc>
        <w:tc>
          <w:tcPr>
            <w:tcW w:w="165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230.1-2018</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3903.4-2017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12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钢勾心长度下限值</w:t>
            </w:r>
          </w:p>
        </w:tc>
        <w:tc>
          <w:tcPr>
            <w:tcW w:w="165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28011-2021</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5.3.2</w:t>
            </w:r>
          </w:p>
        </w:tc>
        <w:tc>
          <w:tcPr>
            <w:tcW w:w="165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28011-2021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13</w:t>
            </w:r>
          </w:p>
        </w:tc>
        <w:tc>
          <w:tcPr>
            <w:tcW w:w="1242"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钢勾心弯曲性能</w:t>
            </w:r>
          </w:p>
        </w:tc>
        <w:tc>
          <w:tcPr>
            <w:tcW w:w="165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28011-2021</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5.7</w:t>
            </w:r>
          </w:p>
        </w:tc>
        <w:tc>
          <w:tcPr>
            <w:tcW w:w="1656" w:type="pc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28011-2021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14</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游离或可部分水解的甲醛</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2912.1-2009</w:t>
            </w:r>
          </w:p>
          <w:p>
            <w:pPr>
              <w:jc w:val="center"/>
              <w:rPr>
                <w:rFonts w:ascii="仿宋" w:hAnsi="仿宋" w:eastAsia="仿宋" w:cs="方正仿宋_GBK"/>
                <w:sz w:val="24"/>
                <w:szCs w:val="24"/>
              </w:rPr>
            </w:pPr>
            <w:r>
              <w:rPr>
                <w:rFonts w:hint="eastAsia" w:ascii="仿宋" w:hAnsi="仿宋" w:eastAsia="仿宋" w:cs="方正仿宋_GBK"/>
                <w:sz w:val="24"/>
                <w:szCs w:val="24"/>
              </w:rPr>
              <w:t>GB/T 19941-2005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15</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可分解有害芳香胺染料</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1002-2015</w:t>
            </w:r>
          </w:p>
          <w:p>
            <w:pPr>
              <w:jc w:val="center"/>
              <w:rPr>
                <w:rFonts w:ascii="仿宋" w:hAnsi="仿宋" w:eastAsia="仿宋" w:cs="方正仿宋_GBK"/>
                <w:sz w:val="24"/>
                <w:szCs w:val="24"/>
              </w:rPr>
            </w:pPr>
            <w:r>
              <w:rPr>
                <w:rFonts w:hint="eastAsia" w:ascii="仿宋" w:hAnsi="仿宋" w:eastAsia="仿宋" w:cs="方正仿宋_GBK"/>
                <w:sz w:val="24"/>
                <w:szCs w:val="24"/>
              </w:rPr>
              <w:t>及相关产品标准</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17592-2011</w:t>
            </w:r>
          </w:p>
          <w:p>
            <w:pPr>
              <w:jc w:val="center"/>
              <w:rPr>
                <w:rFonts w:ascii="仿宋" w:hAnsi="仿宋" w:eastAsia="仿宋" w:cs="方正仿宋_GBK"/>
                <w:sz w:val="24"/>
                <w:szCs w:val="24"/>
              </w:rPr>
            </w:pPr>
            <w:r>
              <w:rPr>
                <w:rFonts w:hint="eastAsia" w:ascii="仿宋" w:hAnsi="仿宋" w:eastAsia="仿宋" w:cs="方正仿宋_GBK"/>
                <w:sz w:val="24"/>
                <w:szCs w:val="24"/>
              </w:rPr>
              <w:t>GB/T 23344-2009</w:t>
            </w:r>
          </w:p>
          <w:p>
            <w:pPr>
              <w:jc w:val="center"/>
              <w:rPr>
                <w:rFonts w:ascii="仿宋" w:hAnsi="仿宋" w:eastAsia="仿宋" w:cs="方正仿宋_GBK"/>
                <w:sz w:val="24"/>
                <w:szCs w:val="24"/>
              </w:rPr>
            </w:pPr>
            <w:r>
              <w:rPr>
                <w:rFonts w:hint="eastAsia" w:ascii="仿宋" w:hAnsi="仿宋" w:eastAsia="仿宋" w:cs="方正仿宋_GBK"/>
                <w:sz w:val="24"/>
                <w:szCs w:val="24"/>
              </w:rPr>
              <w:t>GB/T 19942-2005</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89</w:t>
      </w:r>
      <w:r>
        <w:rPr>
          <w:rFonts w:hint="eastAsia" w:ascii="仿宋" w:hAnsi="仿宋" w:eastAsia="仿宋" w:cs="方正仿宋_GBK"/>
          <w:color w:val="000000"/>
          <w:kern w:val="0"/>
          <w:sz w:val="24"/>
          <w:szCs w:val="24"/>
        </w:rPr>
        <w:t xml:space="preserve"> 背提包</w:t>
      </w:r>
    </w:p>
    <w:p>
      <w:pPr>
        <w:jc w:val="center"/>
        <w:rPr>
          <w:rFonts w:ascii="仿宋" w:hAnsi="仿宋" w:eastAsia="仿宋" w:cs="宋体"/>
          <w:sz w:val="24"/>
          <w:szCs w:val="24"/>
        </w:rPr>
      </w:pPr>
      <w:r>
        <w:rPr>
          <w:rFonts w:hint="eastAsia" w:ascii="仿宋" w:hAnsi="仿宋" w:eastAsia="仿宋" w:cs="宋体"/>
          <w:sz w:val="24"/>
          <w:szCs w:val="24"/>
        </w:rPr>
        <w:t>2023年背提包（QB/T 1333-2018）检验检测项目、依据及方法</w:t>
      </w:r>
    </w:p>
    <w:tbl>
      <w:tblPr>
        <w:tblStyle w:val="18"/>
        <w:tblW w:w="5196"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3073"/>
        <w:gridCol w:w="2653"/>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振荡冲击性能</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2922-2018</w:t>
            </w:r>
          </w:p>
          <w:p>
            <w:pPr>
              <w:jc w:val="center"/>
              <w:rPr>
                <w:rFonts w:ascii="仿宋" w:hAnsi="仿宋" w:eastAsia="仿宋" w:cs="方正仿宋_GBK"/>
                <w:sz w:val="24"/>
                <w:szCs w:val="24"/>
              </w:rPr>
            </w:pPr>
            <w:r>
              <w:rPr>
                <w:rFonts w:hint="eastAsia" w:ascii="仿宋" w:hAnsi="仿宋" w:eastAsia="仿宋" w:cs="方正仿宋_GBK"/>
                <w:sz w:val="24"/>
                <w:szCs w:val="24"/>
              </w:rPr>
              <w:t>QB/T 5083-2017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包锁耐用性能</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 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扣件耐用性能</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5084-2017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拉链耐用度</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缝合强度</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 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塑料插扣耐用性能</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5247-2018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摩擦色牢度</w:t>
            </w:r>
          </w:p>
          <w:p>
            <w:pPr>
              <w:jc w:val="center"/>
              <w:rPr>
                <w:rFonts w:ascii="仿宋" w:hAnsi="仿宋" w:eastAsia="仿宋" w:cs="方正仿宋_GBK"/>
                <w:sz w:val="24"/>
                <w:szCs w:val="24"/>
              </w:rPr>
            </w:pPr>
            <w:r>
              <w:rPr>
                <w:rFonts w:hint="eastAsia" w:ascii="仿宋" w:hAnsi="仿宋" w:eastAsia="仿宋" w:cs="方正仿宋_GBK"/>
                <w:sz w:val="24"/>
                <w:szCs w:val="24"/>
              </w:rPr>
              <w:t>（面层材料、里料）</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2537-2001</w:t>
            </w:r>
          </w:p>
          <w:p>
            <w:pPr>
              <w:jc w:val="center"/>
              <w:rPr>
                <w:rFonts w:ascii="仿宋" w:hAnsi="仿宋" w:eastAsia="仿宋" w:cs="方正仿宋_GBK"/>
                <w:sz w:val="24"/>
                <w:szCs w:val="24"/>
              </w:rPr>
            </w:pPr>
            <w:r>
              <w:rPr>
                <w:rFonts w:hint="eastAsia" w:ascii="仿宋" w:hAnsi="仿宋" w:eastAsia="仿宋" w:cs="方正仿宋_GBK"/>
                <w:sz w:val="24"/>
                <w:szCs w:val="24"/>
              </w:rPr>
              <w:t>QB/T 2790-2006</w:t>
            </w:r>
          </w:p>
          <w:p>
            <w:pPr>
              <w:jc w:val="center"/>
              <w:rPr>
                <w:rFonts w:ascii="仿宋" w:hAnsi="仿宋" w:eastAsia="仿宋" w:cs="方正仿宋_GBK"/>
                <w:sz w:val="24"/>
                <w:szCs w:val="24"/>
              </w:rPr>
            </w:pPr>
            <w:r>
              <w:rPr>
                <w:rFonts w:hint="eastAsia" w:ascii="仿宋" w:hAnsi="仿宋" w:eastAsia="仿宋" w:cs="方正仿宋_GBK"/>
                <w:sz w:val="24"/>
                <w:szCs w:val="24"/>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五金配件耐腐蚀性</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3826-1999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背带耐折性能</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5246-2018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可分解有害芳香胺染料</w:t>
            </w:r>
          </w:p>
          <w:p>
            <w:pPr>
              <w:jc w:val="center"/>
              <w:rPr>
                <w:rFonts w:ascii="仿宋" w:hAnsi="仿宋" w:eastAsia="仿宋" w:cs="方正仿宋_GBK"/>
                <w:sz w:val="24"/>
                <w:szCs w:val="24"/>
              </w:rPr>
            </w:pPr>
            <w:r>
              <w:rPr>
                <w:rFonts w:hint="eastAsia" w:ascii="仿宋" w:hAnsi="仿宋" w:eastAsia="仿宋" w:cs="方正仿宋_GBK"/>
                <w:sz w:val="24"/>
                <w:szCs w:val="24"/>
              </w:rPr>
              <w:t>（面层材料、里料）</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17592-2011</w:t>
            </w:r>
          </w:p>
          <w:p>
            <w:pPr>
              <w:jc w:val="center"/>
              <w:rPr>
                <w:rFonts w:ascii="仿宋" w:hAnsi="仿宋" w:eastAsia="仿宋" w:cs="方正仿宋_GBK"/>
                <w:sz w:val="24"/>
                <w:szCs w:val="24"/>
              </w:rPr>
            </w:pPr>
            <w:r>
              <w:rPr>
                <w:rFonts w:hint="eastAsia" w:ascii="仿宋" w:hAnsi="仿宋" w:eastAsia="仿宋" w:cs="方正仿宋_GBK"/>
                <w:sz w:val="24"/>
                <w:szCs w:val="24"/>
              </w:rPr>
              <w:t>GB/T 19942-2019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16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游离甲醛</w:t>
            </w:r>
          </w:p>
          <w:p>
            <w:pPr>
              <w:jc w:val="center"/>
              <w:rPr>
                <w:rFonts w:ascii="仿宋" w:hAnsi="仿宋" w:eastAsia="仿宋" w:cs="方正仿宋_GBK"/>
                <w:sz w:val="24"/>
                <w:szCs w:val="24"/>
              </w:rPr>
            </w:pPr>
            <w:r>
              <w:rPr>
                <w:rFonts w:hint="eastAsia" w:ascii="仿宋" w:hAnsi="仿宋" w:eastAsia="仿宋" w:cs="方正仿宋_GBK"/>
                <w:sz w:val="24"/>
                <w:szCs w:val="24"/>
              </w:rPr>
              <w:t>（面层材料、里料）</w:t>
            </w:r>
          </w:p>
        </w:tc>
        <w:tc>
          <w:tcPr>
            <w:tcW w:w="141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1333-2018</w:t>
            </w:r>
          </w:p>
        </w:tc>
        <w:tc>
          <w:tcPr>
            <w:tcW w:w="149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2912.1-2009</w:t>
            </w:r>
          </w:p>
          <w:p>
            <w:pPr>
              <w:jc w:val="center"/>
              <w:rPr>
                <w:rFonts w:ascii="仿宋" w:hAnsi="仿宋" w:eastAsia="仿宋" w:cs="方正仿宋_GBK"/>
                <w:sz w:val="24"/>
                <w:szCs w:val="24"/>
              </w:rPr>
            </w:pPr>
            <w:r>
              <w:rPr>
                <w:rFonts w:hint="eastAsia" w:ascii="仿宋" w:hAnsi="仿宋" w:eastAsia="仿宋" w:cs="方正仿宋_GBK"/>
                <w:sz w:val="24"/>
                <w:szCs w:val="24"/>
              </w:rPr>
              <w:t>GB/T 19941.1-2019</w:t>
            </w:r>
          </w:p>
          <w:p>
            <w:pPr>
              <w:jc w:val="center"/>
              <w:rPr>
                <w:rFonts w:ascii="仿宋" w:hAnsi="仿宋" w:eastAsia="仿宋" w:cs="方正仿宋_GBK"/>
                <w:sz w:val="24"/>
                <w:szCs w:val="24"/>
              </w:rPr>
            </w:pPr>
            <w:r>
              <w:rPr>
                <w:rFonts w:hint="eastAsia" w:ascii="仿宋" w:hAnsi="仿宋" w:eastAsia="仿宋" w:cs="方正仿宋_GBK"/>
                <w:sz w:val="24"/>
                <w:szCs w:val="24"/>
              </w:rPr>
              <w:t>GB/T 19941.2-2019</w:t>
            </w:r>
          </w:p>
        </w:tc>
      </w:tr>
    </w:tbl>
    <w:p>
      <w:pPr>
        <w:snapToGrid w:val="0"/>
        <w:jc w:val="center"/>
        <w:rPr>
          <w:rFonts w:ascii="仿宋" w:hAnsi="仿宋" w:eastAsia="仿宋" w:cs="方正仿宋_GBK"/>
          <w:color w:val="000000"/>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2023年背提包（QB/T 1333-2010）检验检测项目、依据及方法</w:t>
      </w:r>
    </w:p>
    <w:tbl>
      <w:tblPr>
        <w:tblStyle w:val="18"/>
        <w:tblW w:w="5196"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514"/>
        <w:gridCol w:w="2843"/>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5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68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振荡冲击性能</w:t>
            </w:r>
          </w:p>
        </w:tc>
        <w:tc>
          <w:tcPr>
            <w:tcW w:w="15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w:t>
            </w:r>
          </w:p>
        </w:tc>
        <w:tc>
          <w:tcPr>
            <w:tcW w:w="168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2922-2018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缝合强度</w:t>
            </w:r>
          </w:p>
        </w:tc>
        <w:tc>
          <w:tcPr>
            <w:tcW w:w="15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w:t>
            </w:r>
          </w:p>
        </w:tc>
        <w:tc>
          <w:tcPr>
            <w:tcW w:w="168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 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配件</w:t>
            </w:r>
          </w:p>
        </w:tc>
        <w:tc>
          <w:tcPr>
            <w:tcW w:w="15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w:t>
            </w:r>
          </w:p>
        </w:tc>
        <w:tc>
          <w:tcPr>
            <w:tcW w:w="168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 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拉链耐用度</w:t>
            </w:r>
          </w:p>
        </w:tc>
        <w:tc>
          <w:tcPr>
            <w:tcW w:w="15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w:t>
            </w:r>
          </w:p>
        </w:tc>
        <w:tc>
          <w:tcPr>
            <w:tcW w:w="168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 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摩擦色牢度</w:t>
            </w:r>
          </w:p>
        </w:tc>
        <w:tc>
          <w:tcPr>
            <w:tcW w:w="15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w:t>
            </w:r>
          </w:p>
        </w:tc>
        <w:tc>
          <w:tcPr>
            <w:tcW w:w="168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2537-2001</w:t>
            </w:r>
          </w:p>
          <w:p>
            <w:pPr>
              <w:jc w:val="center"/>
              <w:rPr>
                <w:rFonts w:ascii="仿宋" w:hAnsi="仿宋" w:eastAsia="仿宋" w:cs="方正仿宋_GBK"/>
                <w:sz w:val="24"/>
                <w:szCs w:val="24"/>
              </w:rPr>
            </w:pPr>
            <w:r>
              <w:rPr>
                <w:rFonts w:hint="eastAsia" w:ascii="仿宋" w:hAnsi="仿宋" w:eastAsia="仿宋" w:cs="方正仿宋_GBK"/>
                <w:sz w:val="24"/>
                <w:szCs w:val="24"/>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五金配件耐腐蚀性</w:t>
            </w:r>
          </w:p>
        </w:tc>
        <w:tc>
          <w:tcPr>
            <w:tcW w:w="15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w:t>
            </w:r>
          </w:p>
        </w:tc>
        <w:tc>
          <w:tcPr>
            <w:tcW w:w="168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3826-1999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可分解有害芳香胺染料</w:t>
            </w:r>
          </w:p>
          <w:p>
            <w:pPr>
              <w:jc w:val="center"/>
              <w:rPr>
                <w:rFonts w:ascii="仿宋" w:hAnsi="仿宋" w:eastAsia="仿宋" w:cs="方正仿宋_GBK"/>
                <w:sz w:val="24"/>
                <w:szCs w:val="24"/>
              </w:rPr>
            </w:pPr>
            <w:r>
              <w:rPr>
                <w:rFonts w:hint="eastAsia" w:ascii="仿宋" w:hAnsi="仿宋" w:eastAsia="仿宋" w:cs="方正仿宋_GBK"/>
                <w:sz w:val="24"/>
                <w:szCs w:val="24"/>
              </w:rPr>
              <w:t>（面层材料、里料）</w:t>
            </w:r>
          </w:p>
        </w:tc>
        <w:tc>
          <w:tcPr>
            <w:tcW w:w="15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w:t>
            </w:r>
          </w:p>
        </w:tc>
        <w:tc>
          <w:tcPr>
            <w:tcW w:w="168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17592-2006</w:t>
            </w:r>
          </w:p>
          <w:p>
            <w:pPr>
              <w:jc w:val="center"/>
              <w:rPr>
                <w:rFonts w:ascii="仿宋" w:hAnsi="仿宋" w:eastAsia="仿宋" w:cs="方正仿宋_GBK"/>
                <w:sz w:val="24"/>
                <w:szCs w:val="24"/>
              </w:rPr>
            </w:pPr>
            <w:r>
              <w:rPr>
                <w:rFonts w:hint="eastAsia" w:ascii="仿宋" w:hAnsi="仿宋" w:eastAsia="仿宋" w:cs="方正仿宋_GBK"/>
                <w:sz w:val="24"/>
                <w:szCs w:val="24"/>
              </w:rPr>
              <w:t>GB/T 19942-2019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343"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游离甲醛</w:t>
            </w:r>
          </w:p>
          <w:p>
            <w:pPr>
              <w:jc w:val="center"/>
              <w:rPr>
                <w:rFonts w:ascii="仿宋" w:hAnsi="仿宋" w:eastAsia="仿宋" w:cs="方正仿宋_GBK"/>
                <w:sz w:val="24"/>
                <w:szCs w:val="24"/>
              </w:rPr>
            </w:pPr>
            <w:r>
              <w:rPr>
                <w:rFonts w:hint="eastAsia" w:ascii="仿宋" w:hAnsi="仿宋" w:eastAsia="仿宋" w:cs="方正仿宋_GBK"/>
                <w:sz w:val="24"/>
                <w:szCs w:val="24"/>
              </w:rPr>
              <w:t>（面层材料、里料）</w:t>
            </w:r>
          </w:p>
        </w:tc>
        <w:tc>
          <w:tcPr>
            <w:tcW w:w="151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1333-2010</w:t>
            </w:r>
          </w:p>
        </w:tc>
        <w:tc>
          <w:tcPr>
            <w:tcW w:w="1689"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2912.1-1998</w:t>
            </w:r>
          </w:p>
          <w:p>
            <w:pPr>
              <w:jc w:val="center"/>
              <w:rPr>
                <w:rFonts w:ascii="仿宋" w:hAnsi="仿宋" w:eastAsia="仿宋" w:cs="方正仿宋_GBK"/>
                <w:sz w:val="24"/>
                <w:szCs w:val="24"/>
              </w:rPr>
            </w:pPr>
            <w:r>
              <w:rPr>
                <w:rFonts w:hint="eastAsia" w:ascii="仿宋" w:hAnsi="仿宋" w:eastAsia="仿宋" w:cs="方正仿宋_GBK"/>
                <w:sz w:val="24"/>
                <w:szCs w:val="24"/>
              </w:rPr>
              <w:t>GB/T 19941.1-2019</w:t>
            </w:r>
          </w:p>
          <w:p>
            <w:pPr>
              <w:jc w:val="center"/>
              <w:rPr>
                <w:rFonts w:ascii="仿宋" w:hAnsi="仿宋" w:eastAsia="仿宋" w:cs="方正仿宋_GBK"/>
                <w:sz w:val="24"/>
                <w:szCs w:val="24"/>
              </w:rPr>
            </w:pPr>
            <w:r>
              <w:rPr>
                <w:rFonts w:hint="eastAsia" w:ascii="仿宋" w:hAnsi="仿宋" w:eastAsia="仿宋" w:cs="方正仿宋_GBK"/>
                <w:sz w:val="24"/>
                <w:szCs w:val="24"/>
              </w:rPr>
              <w:t>GB/T 19941.2-2019</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90</w:t>
      </w:r>
      <w:r>
        <w:rPr>
          <w:rFonts w:hint="eastAsia" w:ascii="仿宋" w:hAnsi="仿宋" w:eastAsia="仿宋" w:cs="方正仿宋_GBK"/>
          <w:color w:val="000000"/>
          <w:kern w:val="0"/>
          <w:sz w:val="24"/>
          <w:szCs w:val="24"/>
        </w:rPr>
        <w:t xml:space="preserve"> 旅行箱包</w:t>
      </w:r>
    </w:p>
    <w:p>
      <w:pPr>
        <w:jc w:val="center"/>
        <w:rPr>
          <w:rFonts w:ascii="仿宋" w:hAnsi="仿宋" w:eastAsia="仿宋" w:cs="宋体"/>
          <w:sz w:val="24"/>
          <w:szCs w:val="24"/>
        </w:rPr>
      </w:pPr>
      <w:r>
        <w:rPr>
          <w:rFonts w:hint="eastAsia" w:ascii="仿宋" w:hAnsi="仿宋" w:eastAsia="仿宋" w:cs="宋体"/>
          <w:sz w:val="24"/>
          <w:szCs w:val="24"/>
        </w:rPr>
        <w:t>2023年旅行箱包（QB/T 2155-2018）检验检测项目、依据及方法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515"/>
        <w:gridCol w:w="2703"/>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501"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397" w:type="pct"/>
            <w:vAlign w:val="center"/>
          </w:tcPr>
          <w:p>
            <w:pPr>
              <w:jc w:val="center"/>
              <w:rPr>
                <w:rFonts w:ascii="仿宋" w:hAnsi="仿宋" w:eastAsia="仿宋" w:cs="方正仿宋_GBK"/>
                <w:sz w:val="24"/>
                <w:szCs w:val="24"/>
              </w:rPr>
            </w:pPr>
            <w:r>
              <w:rPr>
                <w:rFonts w:ascii="仿宋" w:hAnsi="仿宋" w:eastAsia="仿宋" w:cs="方正仿宋_GBK"/>
                <w:sz w:val="24"/>
                <w:szCs w:val="24"/>
              </w:rPr>
              <w:t>拉杆耐疲劳性能</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2919</w:t>
            </w:r>
            <w:r>
              <w:rPr>
                <w:rFonts w:hint="eastAsia" w:ascii="仿宋" w:hAnsi="仿宋" w:eastAsia="仿宋" w:cs="方正仿宋_GBK"/>
                <w:sz w:val="24"/>
                <w:szCs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行走性能</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QB/T </w:t>
            </w:r>
            <w:r>
              <w:rPr>
                <w:rFonts w:hint="eastAsia" w:ascii="仿宋" w:hAnsi="仿宋" w:eastAsia="仿宋" w:cs="方正仿宋_GBK"/>
                <w:sz w:val="24"/>
                <w:szCs w:val="24"/>
              </w:rPr>
              <w:t>2920-2018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397" w:type="pct"/>
            <w:vAlign w:val="center"/>
          </w:tcPr>
          <w:p>
            <w:pPr>
              <w:jc w:val="center"/>
              <w:rPr>
                <w:rFonts w:ascii="仿宋" w:hAnsi="仿宋" w:eastAsia="仿宋" w:cs="方正仿宋_GBK"/>
                <w:sz w:val="24"/>
                <w:szCs w:val="24"/>
              </w:rPr>
            </w:pPr>
            <w:r>
              <w:rPr>
                <w:rFonts w:ascii="仿宋" w:hAnsi="仿宋" w:eastAsia="仿宋" w:cs="方正仿宋_GBK"/>
                <w:sz w:val="24"/>
                <w:szCs w:val="24"/>
              </w:rPr>
              <w:t>振荡冲击性能</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2922</w:t>
            </w:r>
            <w:r>
              <w:rPr>
                <w:rFonts w:hint="eastAsia" w:ascii="仿宋" w:hAnsi="仿宋" w:eastAsia="仿宋" w:cs="方正仿宋_GBK"/>
                <w:sz w:val="24"/>
                <w:szCs w:val="24"/>
              </w:rPr>
              <w:t>-2018</w:t>
            </w:r>
          </w:p>
          <w:p>
            <w:pPr>
              <w:jc w:val="center"/>
              <w:rPr>
                <w:rFonts w:ascii="仿宋" w:hAnsi="仿宋" w:eastAsia="仿宋" w:cs="方正仿宋_GBK"/>
                <w:sz w:val="24"/>
                <w:szCs w:val="24"/>
              </w:rPr>
            </w:pPr>
            <w:r>
              <w:rPr>
                <w:rFonts w:hint="eastAsia" w:ascii="仿宋" w:hAnsi="仿宋" w:eastAsia="仿宋" w:cs="方正仿宋_GBK"/>
                <w:sz w:val="24"/>
                <w:szCs w:val="24"/>
              </w:rPr>
              <w:t>QB/T 5083-2017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跌落性能</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2921</w:t>
            </w:r>
            <w:r>
              <w:rPr>
                <w:rFonts w:hint="eastAsia" w:ascii="仿宋" w:hAnsi="仿宋" w:eastAsia="仿宋" w:cs="方正仿宋_GBK"/>
                <w:sz w:val="24"/>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硬箱箱体耐静压</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2155-201</w:t>
            </w:r>
            <w:r>
              <w:rPr>
                <w:rFonts w:hint="eastAsia" w:ascii="仿宋" w:hAnsi="仿宋" w:eastAsia="仿宋" w:cs="方正仿宋_GBK"/>
                <w:sz w:val="24"/>
                <w:szCs w:val="24"/>
              </w:rPr>
              <w:t xml:space="preserve">8 </w:t>
            </w:r>
          </w:p>
          <w:p>
            <w:pPr>
              <w:jc w:val="center"/>
              <w:rPr>
                <w:rFonts w:ascii="仿宋" w:hAnsi="仿宋" w:eastAsia="仿宋" w:cs="方正仿宋_GBK"/>
                <w:sz w:val="24"/>
                <w:szCs w:val="24"/>
              </w:rPr>
            </w:pPr>
            <w:r>
              <w:rPr>
                <w:rFonts w:ascii="仿宋" w:hAnsi="仿宋" w:eastAsia="仿宋" w:cs="方正仿宋_GBK"/>
                <w:sz w:val="24"/>
                <w:szCs w:val="24"/>
              </w:rPr>
              <w:t>5.5.</w:t>
            </w:r>
            <w:r>
              <w:rPr>
                <w:rFonts w:hint="eastAsia" w:ascii="仿宋" w:hAnsi="仿宋" w:eastAsia="仿宋" w:cs="方正仿宋_GBK"/>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塑料硬箱箱面耐落球冲击性能</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29</w:t>
            </w:r>
            <w:r>
              <w:rPr>
                <w:rFonts w:hint="eastAsia" w:ascii="仿宋" w:hAnsi="仿宋" w:eastAsia="仿宋" w:cs="方正仿宋_GBK"/>
                <w:sz w:val="24"/>
                <w:szCs w:val="24"/>
              </w:rPr>
              <w:t>18-2007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滚筒冲击性能</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4116-2010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箱包锁耐用性能</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2155-201</w:t>
            </w:r>
            <w:r>
              <w:rPr>
                <w:rFonts w:hint="eastAsia" w:ascii="仿宋" w:hAnsi="仿宋" w:eastAsia="仿宋" w:cs="方正仿宋_GBK"/>
                <w:sz w:val="24"/>
                <w:szCs w:val="24"/>
              </w:rPr>
              <w:t>8</w:t>
            </w:r>
          </w:p>
          <w:p>
            <w:pPr>
              <w:jc w:val="center"/>
              <w:rPr>
                <w:rFonts w:ascii="仿宋" w:hAnsi="仿宋" w:eastAsia="仿宋" w:cs="方正仿宋_GBK"/>
                <w:sz w:val="24"/>
                <w:szCs w:val="24"/>
              </w:rPr>
            </w:pPr>
            <w:r>
              <w:rPr>
                <w:rFonts w:ascii="仿宋" w:hAnsi="仿宋" w:eastAsia="仿宋" w:cs="方正仿宋_GBK"/>
                <w:sz w:val="24"/>
                <w:szCs w:val="24"/>
              </w:rPr>
              <w:t>5.5.</w:t>
            </w:r>
            <w:r>
              <w:rPr>
                <w:rFonts w:hint="eastAsia" w:ascii="仿宋" w:hAnsi="仿宋" w:eastAsia="仿宋" w:cs="方正仿宋_GBK"/>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缝合强度</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2155-201</w:t>
            </w:r>
            <w:r>
              <w:rPr>
                <w:rFonts w:hint="eastAsia" w:ascii="仿宋" w:hAnsi="仿宋" w:eastAsia="仿宋" w:cs="方正仿宋_GBK"/>
                <w:sz w:val="24"/>
                <w:szCs w:val="24"/>
              </w:rPr>
              <w:t xml:space="preserve">8 </w:t>
            </w:r>
            <w:r>
              <w:rPr>
                <w:rFonts w:ascii="仿宋" w:hAnsi="仿宋" w:eastAsia="仿宋" w:cs="方正仿宋_GBK"/>
                <w:sz w:val="24"/>
                <w:szCs w:val="24"/>
              </w:rPr>
              <w:t>5.5.</w:t>
            </w:r>
            <w:r>
              <w:rPr>
                <w:rFonts w:hint="eastAsia" w:ascii="仿宋" w:hAnsi="仿宋" w:eastAsia="仿宋" w:cs="方正仿宋_GBK"/>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旅行包面料摩擦色牢度</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3920</w:t>
            </w:r>
            <w:r>
              <w:rPr>
                <w:rFonts w:hint="eastAsia" w:ascii="仿宋" w:hAnsi="仿宋" w:eastAsia="仿宋" w:cs="方正仿宋_GBK"/>
                <w:sz w:val="24"/>
                <w:szCs w:val="24"/>
              </w:rPr>
              <w:t>-2008</w:t>
            </w:r>
          </w:p>
          <w:p>
            <w:pPr>
              <w:jc w:val="center"/>
              <w:rPr>
                <w:rFonts w:ascii="仿宋" w:hAnsi="仿宋" w:eastAsia="仿宋" w:cs="方正仿宋_GBK"/>
                <w:sz w:val="24"/>
                <w:szCs w:val="24"/>
              </w:rPr>
            </w:pPr>
            <w:r>
              <w:rPr>
                <w:rFonts w:ascii="仿宋" w:hAnsi="仿宋" w:eastAsia="仿宋" w:cs="方正仿宋_GBK"/>
                <w:sz w:val="24"/>
                <w:szCs w:val="24"/>
              </w:rPr>
              <w:t>QB/T 2537</w:t>
            </w:r>
            <w:r>
              <w:rPr>
                <w:rFonts w:hint="eastAsia" w:ascii="仿宋" w:hAnsi="仿宋" w:eastAsia="仿宋" w:cs="方正仿宋_GBK"/>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五金配件耐腐蚀性</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3826-1999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可分解有害芳香胺染料</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17592</w:t>
            </w:r>
            <w:r>
              <w:rPr>
                <w:rFonts w:hint="eastAsia" w:ascii="仿宋" w:hAnsi="仿宋" w:eastAsia="仿宋" w:cs="方正仿宋_GBK"/>
                <w:sz w:val="24"/>
                <w:szCs w:val="24"/>
              </w:rPr>
              <w:t>-2011</w:t>
            </w:r>
          </w:p>
          <w:p>
            <w:pPr>
              <w:jc w:val="center"/>
              <w:rPr>
                <w:rFonts w:ascii="仿宋" w:hAnsi="仿宋" w:eastAsia="仿宋" w:cs="方正仿宋_GBK"/>
                <w:sz w:val="24"/>
                <w:szCs w:val="24"/>
              </w:rPr>
            </w:pPr>
            <w:r>
              <w:rPr>
                <w:rFonts w:ascii="仿宋" w:hAnsi="仿宋" w:eastAsia="仿宋" w:cs="方正仿宋_GBK"/>
                <w:sz w:val="24"/>
                <w:szCs w:val="24"/>
              </w:rPr>
              <w:t>GB/T 19942</w:t>
            </w:r>
            <w:r>
              <w:rPr>
                <w:rFonts w:hint="eastAsia" w:ascii="仿宋" w:hAnsi="仿宋" w:eastAsia="仿宋" w:cs="方正仿宋_GBK"/>
                <w:sz w:val="24"/>
                <w:szCs w:val="24"/>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13</w:t>
            </w:r>
          </w:p>
        </w:tc>
        <w:tc>
          <w:tcPr>
            <w:tcW w:w="1397"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游离甲醛</w:t>
            </w:r>
          </w:p>
        </w:tc>
        <w:tc>
          <w:tcPr>
            <w:tcW w:w="1501"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-2018</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2912.1</w:t>
            </w:r>
            <w:r>
              <w:rPr>
                <w:rFonts w:hint="eastAsia" w:ascii="仿宋" w:hAnsi="仿宋" w:eastAsia="仿宋" w:cs="方正仿宋_GBK"/>
                <w:sz w:val="24"/>
                <w:szCs w:val="24"/>
              </w:rPr>
              <w:t>-2009</w:t>
            </w:r>
          </w:p>
          <w:p>
            <w:pPr>
              <w:jc w:val="center"/>
              <w:rPr>
                <w:rFonts w:ascii="仿宋" w:hAnsi="仿宋" w:eastAsia="仿宋" w:cs="方正仿宋_GBK"/>
                <w:sz w:val="24"/>
                <w:szCs w:val="24"/>
              </w:rPr>
            </w:pPr>
            <w:r>
              <w:rPr>
                <w:rFonts w:ascii="仿宋" w:hAnsi="仿宋" w:eastAsia="仿宋" w:cs="方正仿宋_GBK"/>
                <w:sz w:val="24"/>
                <w:szCs w:val="24"/>
              </w:rPr>
              <w:t>GB/T 19941</w:t>
            </w:r>
            <w:r>
              <w:rPr>
                <w:rFonts w:hint="eastAsia" w:ascii="仿宋" w:hAnsi="仿宋" w:eastAsia="仿宋" w:cs="方正仿宋_GBK"/>
                <w:sz w:val="24"/>
                <w:szCs w:val="24"/>
              </w:rPr>
              <w:t>.1-2019</w:t>
            </w:r>
          </w:p>
          <w:p>
            <w:pPr>
              <w:jc w:val="center"/>
              <w:rPr>
                <w:rFonts w:ascii="仿宋" w:hAnsi="仿宋" w:eastAsia="仿宋" w:cs="方正仿宋_GBK"/>
                <w:sz w:val="24"/>
                <w:szCs w:val="24"/>
              </w:rPr>
            </w:pPr>
            <w:r>
              <w:rPr>
                <w:rFonts w:ascii="仿宋" w:hAnsi="仿宋" w:eastAsia="仿宋" w:cs="方正仿宋_GBK"/>
                <w:sz w:val="24"/>
                <w:szCs w:val="24"/>
              </w:rPr>
              <w:t>GB/T 19941</w:t>
            </w:r>
            <w:r>
              <w:rPr>
                <w:rFonts w:hint="eastAsia" w:ascii="仿宋" w:hAnsi="仿宋" w:eastAsia="仿宋" w:cs="方正仿宋_GBK"/>
                <w:sz w:val="24"/>
                <w:szCs w:val="24"/>
              </w:rPr>
              <w:t>.2-2019</w:t>
            </w:r>
          </w:p>
        </w:tc>
      </w:tr>
    </w:tbl>
    <w:p>
      <w:pPr>
        <w:snapToGrid w:val="0"/>
        <w:jc w:val="center"/>
        <w:rPr>
          <w:rFonts w:ascii="仿宋" w:hAnsi="仿宋" w:eastAsia="仿宋" w:cs="方正仿宋_GBK"/>
          <w:color w:val="000000"/>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2023年旅行箱包（QB/T 2155-2010）检验检测项目、依据及方法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236"/>
        <w:gridCol w:w="2982"/>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242" w:type="pct"/>
            <w:vAlign w:val="center"/>
          </w:tcPr>
          <w:p>
            <w:pPr>
              <w:jc w:val="center"/>
              <w:rPr>
                <w:rFonts w:ascii="仿宋" w:hAnsi="仿宋" w:eastAsia="仿宋" w:cs="方正仿宋_GBK"/>
                <w:sz w:val="24"/>
                <w:szCs w:val="24"/>
              </w:rPr>
            </w:pPr>
            <w:r>
              <w:rPr>
                <w:rFonts w:ascii="仿宋" w:hAnsi="仿宋" w:eastAsia="仿宋" w:cs="方正仿宋_GBK"/>
                <w:sz w:val="24"/>
                <w:szCs w:val="24"/>
              </w:rPr>
              <w:t>拉杆耐疲劳性能</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2919</w:t>
            </w:r>
            <w:r>
              <w:rPr>
                <w:rFonts w:hint="eastAsia" w:ascii="仿宋" w:hAnsi="仿宋" w:eastAsia="仿宋" w:cs="方正仿宋_GBK"/>
                <w:sz w:val="24"/>
                <w:szCs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行走性能</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 xml:space="preserve">QB/T </w:t>
            </w:r>
          </w:p>
          <w:p>
            <w:pPr>
              <w:jc w:val="center"/>
              <w:rPr>
                <w:rFonts w:ascii="仿宋" w:hAnsi="仿宋" w:eastAsia="仿宋" w:cs="方正仿宋_GBK"/>
                <w:sz w:val="24"/>
                <w:szCs w:val="24"/>
              </w:rPr>
            </w:pPr>
            <w:r>
              <w:rPr>
                <w:rFonts w:ascii="仿宋" w:hAnsi="仿宋" w:eastAsia="仿宋" w:cs="方正仿宋_GBK"/>
                <w:sz w:val="24"/>
                <w:szCs w:val="24"/>
              </w:rPr>
              <w:t>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29</w:t>
            </w:r>
            <w:r>
              <w:rPr>
                <w:rFonts w:hint="eastAsia" w:ascii="仿宋" w:hAnsi="仿宋" w:eastAsia="仿宋" w:cs="方正仿宋_GBK"/>
                <w:sz w:val="24"/>
                <w:szCs w:val="24"/>
              </w:rPr>
              <w:t>20-2018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1242" w:type="pct"/>
            <w:vAlign w:val="center"/>
          </w:tcPr>
          <w:p>
            <w:pPr>
              <w:jc w:val="center"/>
              <w:rPr>
                <w:rFonts w:ascii="仿宋" w:hAnsi="仿宋" w:eastAsia="仿宋" w:cs="方正仿宋_GBK"/>
                <w:sz w:val="24"/>
                <w:szCs w:val="24"/>
              </w:rPr>
            </w:pPr>
            <w:r>
              <w:rPr>
                <w:rFonts w:ascii="仿宋" w:hAnsi="仿宋" w:eastAsia="仿宋" w:cs="方正仿宋_GBK"/>
                <w:sz w:val="24"/>
                <w:szCs w:val="24"/>
              </w:rPr>
              <w:t>振荡冲击性能</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2922</w:t>
            </w:r>
            <w:r>
              <w:rPr>
                <w:rFonts w:hint="eastAsia" w:ascii="仿宋" w:hAnsi="仿宋" w:eastAsia="仿宋" w:cs="方正仿宋_GBK"/>
                <w:sz w:val="24"/>
                <w:szCs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耐冲击性能</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2921</w:t>
            </w:r>
            <w:r>
              <w:rPr>
                <w:rFonts w:hint="eastAsia" w:ascii="仿宋" w:hAnsi="仿宋" w:eastAsia="仿宋" w:cs="方正仿宋_GBK"/>
                <w:sz w:val="24"/>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硬箱箱体耐静压性能</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2155-201</w:t>
            </w:r>
            <w:r>
              <w:rPr>
                <w:rFonts w:hint="eastAsia" w:ascii="仿宋" w:hAnsi="仿宋" w:eastAsia="仿宋" w:cs="方正仿宋_GBK"/>
                <w:sz w:val="24"/>
                <w:szCs w:val="24"/>
              </w:rPr>
              <w:t>0 5</w:t>
            </w:r>
            <w:r>
              <w:rPr>
                <w:rFonts w:ascii="仿宋" w:hAnsi="仿宋" w:eastAsia="仿宋" w:cs="方正仿宋_GBK"/>
                <w:sz w:val="24"/>
                <w:szCs w:val="24"/>
              </w:rPr>
              <w:t>.5.</w:t>
            </w:r>
            <w:r>
              <w:rPr>
                <w:rFonts w:hint="eastAsia" w:ascii="仿宋" w:hAnsi="仿宋" w:eastAsia="仿宋" w:cs="方正仿宋_GBK"/>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硬箱箱面耐落球冲击性能</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29</w:t>
            </w:r>
            <w:r>
              <w:rPr>
                <w:rFonts w:hint="eastAsia" w:ascii="仿宋" w:hAnsi="仿宋" w:eastAsia="仿宋" w:cs="方正仿宋_GBK"/>
                <w:sz w:val="24"/>
                <w:szCs w:val="24"/>
              </w:rPr>
              <w:t>18-2007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优等品硬箱滚动冲击性能</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w:t>
            </w:r>
            <w:r>
              <w:rPr>
                <w:rFonts w:hint="eastAsia" w:ascii="仿宋" w:hAnsi="仿宋" w:eastAsia="仿宋" w:cs="方正仿宋_GBK"/>
                <w:sz w:val="24"/>
                <w:szCs w:val="24"/>
              </w:rPr>
              <w:t xml:space="preserve"> 4116-2010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8</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拉链平拉强力</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2155-201</w:t>
            </w:r>
            <w:r>
              <w:rPr>
                <w:rFonts w:hint="eastAsia" w:ascii="仿宋" w:hAnsi="仿宋" w:eastAsia="仿宋" w:cs="方正仿宋_GBK"/>
                <w:sz w:val="24"/>
                <w:szCs w:val="24"/>
              </w:rPr>
              <w:t>0 5</w:t>
            </w:r>
            <w:r>
              <w:rPr>
                <w:rFonts w:ascii="仿宋" w:hAnsi="仿宋" w:eastAsia="仿宋" w:cs="方正仿宋_GBK"/>
                <w:sz w:val="24"/>
                <w:szCs w:val="24"/>
              </w:rPr>
              <w:t>.5.</w:t>
            </w:r>
            <w:r>
              <w:rPr>
                <w:rFonts w:hint="eastAsia" w:ascii="仿宋" w:hAnsi="仿宋" w:eastAsia="仿宋" w:cs="方正仿宋_GBK"/>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9</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缝合强度</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2155-201</w:t>
            </w:r>
            <w:r>
              <w:rPr>
                <w:rFonts w:hint="eastAsia" w:ascii="仿宋" w:hAnsi="仿宋" w:eastAsia="仿宋" w:cs="方正仿宋_GBK"/>
                <w:sz w:val="24"/>
                <w:szCs w:val="24"/>
              </w:rPr>
              <w:t>0 5</w:t>
            </w:r>
            <w:r>
              <w:rPr>
                <w:rFonts w:ascii="仿宋" w:hAnsi="仿宋" w:eastAsia="仿宋" w:cs="方正仿宋_GBK"/>
                <w:sz w:val="24"/>
                <w:szCs w:val="24"/>
              </w:rPr>
              <w:t>.5.</w:t>
            </w:r>
            <w:r>
              <w:rPr>
                <w:rFonts w:hint="eastAsia" w:ascii="仿宋" w:hAnsi="仿宋" w:eastAsia="仿宋" w:cs="方正仿宋_GBK"/>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10</w:t>
            </w:r>
          </w:p>
        </w:tc>
        <w:tc>
          <w:tcPr>
            <w:tcW w:w="1242" w:type="pct"/>
            <w:vAlign w:val="center"/>
          </w:tcPr>
          <w:p>
            <w:pPr>
              <w:jc w:val="center"/>
              <w:rPr>
                <w:rFonts w:ascii="仿宋" w:hAnsi="仿宋" w:eastAsia="仿宋" w:cs="方正仿宋_GBK"/>
                <w:sz w:val="24"/>
                <w:szCs w:val="24"/>
              </w:rPr>
            </w:pPr>
            <w:r>
              <w:rPr>
                <w:rFonts w:ascii="仿宋" w:hAnsi="仿宋" w:eastAsia="仿宋" w:cs="方正仿宋_GBK"/>
                <w:sz w:val="24"/>
                <w:szCs w:val="24"/>
              </w:rPr>
              <w:t>箱（包）锁</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2155-2010</w:t>
            </w:r>
          </w:p>
          <w:p>
            <w:pPr>
              <w:jc w:val="center"/>
              <w:rPr>
                <w:rFonts w:ascii="仿宋" w:hAnsi="仿宋" w:eastAsia="仿宋" w:cs="方正仿宋_GBK"/>
                <w:sz w:val="24"/>
                <w:szCs w:val="24"/>
              </w:rPr>
            </w:pPr>
            <w:r>
              <w:rPr>
                <w:rFonts w:ascii="仿宋" w:hAnsi="仿宋" w:eastAsia="仿宋" w:cs="方正仿宋_GBK"/>
                <w:sz w:val="24"/>
                <w:szCs w:val="24"/>
              </w:rPr>
              <w:t>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11</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五金配件耐腐蚀性</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3826-1999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12</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旅行包面料摩擦色牢度</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3920</w:t>
            </w:r>
            <w:r>
              <w:rPr>
                <w:rFonts w:hint="eastAsia" w:ascii="仿宋" w:hAnsi="仿宋" w:eastAsia="仿宋" w:cs="方正仿宋_GBK"/>
                <w:sz w:val="24"/>
                <w:szCs w:val="24"/>
              </w:rPr>
              <w:t>-1997</w:t>
            </w:r>
          </w:p>
          <w:p>
            <w:pPr>
              <w:jc w:val="center"/>
              <w:rPr>
                <w:rFonts w:ascii="仿宋" w:hAnsi="仿宋" w:eastAsia="仿宋" w:cs="方正仿宋_GBK"/>
                <w:sz w:val="24"/>
                <w:szCs w:val="24"/>
              </w:rPr>
            </w:pPr>
            <w:r>
              <w:rPr>
                <w:rFonts w:ascii="仿宋" w:hAnsi="仿宋" w:eastAsia="仿宋" w:cs="方正仿宋_GBK"/>
                <w:sz w:val="24"/>
                <w:szCs w:val="24"/>
              </w:rPr>
              <w:t>QB/T 2537</w:t>
            </w:r>
            <w:r>
              <w:rPr>
                <w:rFonts w:hint="eastAsia" w:ascii="仿宋" w:hAnsi="仿宋" w:eastAsia="仿宋" w:cs="方正仿宋_GBK"/>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13</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可分解有害芳香胺染料</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17592</w:t>
            </w:r>
            <w:r>
              <w:rPr>
                <w:rFonts w:hint="eastAsia" w:ascii="仿宋" w:hAnsi="仿宋" w:eastAsia="仿宋" w:cs="方正仿宋_GBK"/>
                <w:sz w:val="24"/>
                <w:szCs w:val="24"/>
              </w:rPr>
              <w:t>-2006</w:t>
            </w:r>
          </w:p>
          <w:p>
            <w:pPr>
              <w:jc w:val="center"/>
              <w:rPr>
                <w:rFonts w:ascii="仿宋" w:hAnsi="仿宋" w:eastAsia="仿宋" w:cs="方正仿宋_GBK"/>
                <w:sz w:val="24"/>
                <w:szCs w:val="24"/>
              </w:rPr>
            </w:pPr>
            <w:r>
              <w:rPr>
                <w:rFonts w:ascii="仿宋" w:hAnsi="仿宋" w:eastAsia="仿宋" w:cs="方正仿宋_GBK"/>
                <w:sz w:val="24"/>
                <w:szCs w:val="24"/>
              </w:rPr>
              <w:t>GB/T 19942</w:t>
            </w:r>
            <w:r>
              <w:rPr>
                <w:rFonts w:hint="eastAsia" w:ascii="仿宋" w:hAnsi="仿宋" w:eastAsia="仿宋" w:cs="方正仿宋_GBK"/>
                <w:sz w:val="24"/>
                <w:szCs w:val="24"/>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6"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14</w:t>
            </w:r>
          </w:p>
        </w:tc>
        <w:tc>
          <w:tcPr>
            <w:tcW w:w="1242" w:type="pct"/>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游离甲醛</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QB/T 2155</w:t>
            </w:r>
            <w:r>
              <w:rPr>
                <w:rFonts w:hint="eastAsia" w:ascii="仿宋" w:hAnsi="仿宋" w:eastAsia="仿宋" w:cs="方正仿宋_GBK"/>
                <w:sz w:val="24"/>
                <w:szCs w:val="24"/>
              </w:rPr>
              <w:t>-2010</w:t>
            </w:r>
          </w:p>
        </w:tc>
        <w:tc>
          <w:tcPr>
            <w:tcW w:w="1656" w:type="pct"/>
            <w:vAlign w:val="center"/>
          </w:tcPr>
          <w:p>
            <w:pPr>
              <w:jc w:val="center"/>
              <w:rPr>
                <w:rFonts w:ascii="仿宋" w:hAnsi="仿宋" w:eastAsia="仿宋" w:cs="方正仿宋_GBK"/>
                <w:sz w:val="24"/>
                <w:szCs w:val="24"/>
              </w:rPr>
            </w:pPr>
            <w:r>
              <w:rPr>
                <w:rFonts w:ascii="仿宋" w:hAnsi="仿宋" w:eastAsia="仿宋" w:cs="方正仿宋_GBK"/>
                <w:sz w:val="24"/>
                <w:szCs w:val="24"/>
              </w:rPr>
              <w:t>GB/T 2912.1</w:t>
            </w:r>
            <w:r>
              <w:rPr>
                <w:rFonts w:hint="eastAsia" w:ascii="仿宋" w:hAnsi="仿宋" w:eastAsia="仿宋" w:cs="方正仿宋_GBK"/>
                <w:sz w:val="24"/>
                <w:szCs w:val="24"/>
              </w:rPr>
              <w:t>-1998</w:t>
            </w:r>
          </w:p>
          <w:p>
            <w:pPr>
              <w:adjustRightInd w:val="0"/>
              <w:snapToGrid w:val="0"/>
              <w:jc w:val="center"/>
              <w:rPr>
                <w:rFonts w:ascii="仿宋" w:hAnsi="仿宋" w:eastAsia="仿宋" w:cs="方正仿宋_GBK"/>
                <w:sz w:val="24"/>
                <w:szCs w:val="24"/>
              </w:rPr>
            </w:pPr>
            <w:r>
              <w:rPr>
                <w:rFonts w:ascii="仿宋" w:hAnsi="仿宋" w:eastAsia="仿宋" w:cs="方正仿宋_GBK"/>
                <w:sz w:val="24"/>
                <w:szCs w:val="24"/>
              </w:rPr>
              <w:t>GB/T 19941</w:t>
            </w:r>
            <w:r>
              <w:rPr>
                <w:rFonts w:hint="eastAsia" w:ascii="仿宋" w:hAnsi="仿宋" w:eastAsia="仿宋" w:cs="方正仿宋_GBK"/>
                <w:sz w:val="24"/>
                <w:szCs w:val="24"/>
              </w:rPr>
              <w:t>.1-2019</w:t>
            </w:r>
          </w:p>
          <w:p>
            <w:pPr>
              <w:jc w:val="center"/>
              <w:rPr>
                <w:rFonts w:ascii="仿宋" w:hAnsi="仿宋" w:eastAsia="仿宋" w:cs="方正仿宋_GBK"/>
                <w:sz w:val="24"/>
                <w:szCs w:val="24"/>
              </w:rPr>
            </w:pPr>
            <w:r>
              <w:rPr>
                <w:rFonts w:ascii="仿宋" w:hAnsi="仿宋" w:eastAsia="仿宋" w:cs="方正仿宋_GBK"/>
                <w:sz w:val="24"/>
                <w:szCs w:val="24"/>
              </w:rPr>
              <w:t>GB/T 19941</w:t>
            </w:r>
            <w:r>
              <w:rPr>
                <w:rFonts w:hint="eastAsia" w:ascii="仿宋" w:hAnsi="仿宋" w:eastAsia="仿宋" w:cs="方正仿宋_GBK"/>
                <w:sz w:val="24"/>
                <w:szCs w:val="24"/>
              </w:rPr>
              <w:t>.2-2019</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91</w:t>
      </w:r>
      <w:r>
        <w:rPr>
          <w:rFonts w:hint="eastAsia" w:ascii="仿宋" w:hAnsi="仿宋" w:eastAsia="仿宋" w:cs="方正仿宋_GBK"/>
          <w:color w:val="000000"/>
          <w:kern w:val="0"/>
          <w:sz w:val="24"/>
          <w:szCs w:val="24"/>
        </w:rPr>
        <w:t>旅游鞋</w:t>
      </w:r>
    </w:p>
    <w:p>
      <w:pPr>
        <w:jc w:val="center"/>
        <w:rPr>
          <w:rFonts w:ascii="仿宋" w:hAnsi="仿宋" w:eastAsia="仿宋" w:cs="宋体"/>
          <w:sz w:val="24"/>
          <w:szCs w:val="24"/>
        </w:rPr>
      </w:pPr>
      <w:r>
        <w:rPr>
          <w:rFonts w:hint="eastAsia" w:ascii="仿宋" w:hAnsi="仿宋" w:eastAsia="仿宋" w:cs="宋体"/>
          <w:sz w:val="24"/>
          <w:szCs w:val="24"/>
        </w:rPr>
        <w:t>2023年旅游鞋检验检测项目、依据及方法</w:t>
      </w:r>
    </w:p>
    <w:tbl>
      <w:tblPr>
        <w:tblStyle w:val="18"/>
        <w:tblW w:w="87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3"/>
        <w:gridCol w:w="3031"/>
        <w:gridCol w:w="2385"/>
        <w:gridCol w:w="24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jc w:val="center"/>
        </w:trPr>
        <w:tc>
          <w:tcPr>
            <w:tcW w:w="91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303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23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24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13"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s="宋体"/>
                <w:kern w:val="0"/>
                <w:sz w:val="24"/>
                <w:szCs w:val="24"/>
              </w:rPr>
            </w:pPr>
          </w:p>
        </w:tc>
        <w:tc>
          <w:tcPr>
            <w:tcW w:w="3031"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s="宋体"/>
                <w:kern w:val="0"/>
                <w:sz w:val="24"/>
                <w:szCs w:val="24"/>
              </w:rPr>
            </w:pPr>
          </w:p>
        </w:tc>
        <w:tc>
          <w:tcPr>
            <w:tcW w:w="2385"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s="宋体"/>
                <w:kern w:val="0"/>
                <w:sz w:val="24"/>
                <w:szCs w:val="24"/>
              </w:rPr>
            </w:pPr>
          </w:p>
        </w:tc>
        <w:tc>
          <w:tcPr>
            <w:tcW w:w="2434"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jc w:val="center"/>
        </w:trPr>
        <w:tc>
          <w:tcPr>
            <w:tcW w:w="913" w:type="dxa"/>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3031" w:type="dxa"/>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帮底剥离强度或底墙与帮面剥离强度</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15107-2013</w:t>
            </w:r>
          </w:p>
        </w:tc>
        <w:tc>
          <w:tcPr>
            <w:tcW w:w="2434" w:type="dxa"/>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3903.3-2011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2" w:hRule="atLeast"/>
          <w:jc w:val="center"/>
        </w:trPr>
        <w:tc>
          <w:tcPr>
            <w:tcW w:w="913" w:type="dxa"/>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3031" w:type="dxa"/>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成鞋耐折性能</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15107-2013</w:t>
            </w:r>
          </w:p>
        </w:tc>
        <w:tc>
          <w:tcPr>
            <w:tcW w:w="2434" w:type="dxa"/>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3903.1-2008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jc w:val="center"/>
        </w:trPr>
        <w:tc>
          <w:tcPr>
            <w:tcW w:w="913" w:type="dxa"/>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3</w:t>
            </w:r>
          </w:p>
        </w:tc>
        <w:tc>
          <w:tcPr>
            <w:tcW w:w="3031" w:type="dxa"/>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外底耐磨性能</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15107-2013</w:t>
            </w:r>
          </w:p>
        </w:tc>
        <w:tc>
          <w:tcPr>
            <w:tcW w:w="2434" w:type="dxa"/>
            <w:tcBorders>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3903.2-2008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4</w:t>
            </w:r>
          </w:p>
        </w:tc>
        <w:tc>
          <w:tcPr>
            <w:tcW w:w="30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外底与外中底粘合强度</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15107-2013</w:t>
            </w:r>
          </w:p>
        </w:tc>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2886-2007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5</w:t>
            </w:r>
          </w:p>
        </w:tc>
        <w:tc>
          <w:tcPr>
            <w:tcW w:w="30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衬里和内垫摩擦色牢度</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15107-2013</w:t>
            </w:r>
          </w:p>
        </w:tc>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QB/T 2882-2007 方法A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6</w:t>
            </w:r>
          </w:p>
        </w:tc>
        <w:tc>
          <w:tcPr>
            <w:tcW w:w="30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游离或可部分水解的甲醛</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15107-2013</w:t>
            </w:r>
          </w:p>
        </w:tc>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2912.1-2009   GB/T 19941-2005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7</w:t>
            </w:r>
          </w:p>
        </w:tc>
        <w:tc>
          <w:tcPr>
            <w:tcW w:w="30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可分解有害芳香胺染料</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15107-2013</w:t>
            </w:r>
          </w:p>
        </w:tc>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GB/T 17592-2011</w:t>
            </w:r>
          </w:p>
          <w:p>
            <w:pPr>
              <w:jc w:val="center"/>
              <w:rPr>
                <w:rFonts w:ascii="仿宋" w:hAnsi="仿宋" w:eastAsia="仿宋" w:cs="方正仿宋_GBK"/>
                <w:sz w:val="24"/>
                <w:szCs w:val="24"/>
              </w:rPr>
            </w:pPr>
            <w:r>
              <w:rPr>
                <w:rFonts w:hint="eastAsia" w:ascii="仿宋" w:hAnsi="仿宋" w:eastAsia="仿宋" w:cs="方正仿宋_GBK"/>
                <w:sz w:val="24"/>
                <w:szCs w:val="24"/>
              </w:rPr>
              <w:t>GB/T 19942-2005</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92</w:t>
      </w:r>
      <w:r>
        <w:rPr>
          <w:rFonts w:hint="eastAsia" w:ascii="仿宋" w:hAnsi="仿宋" w:eastAsia="仿宋" w:cs="方正仿宋_GBK"/>
          <w:color w:val="000000"/>
          <w:kern w:val="0"/>
          <w:sz w:val="24"/>
          <w:szCs w:val="24"/>
        </w:rPr>
        <w:t xml:space="preserve"> 节水坐便器</w:t>
      </w:r>
    </w:p>
    <w:p>
      <w:pPr>
        <w:jc w:val="center"/>
        <w:rPr>
          <w:rFonts w:ascii="仿宋" w:hAnsi="仿宋" w:eastAsia="仿宋" w:cs="宋体"/>
          <w:sz w:val="24"/>
          <w:szCs w:val="24"/>
        </w:rPr>
      </w:pPr>
      <w:r>
        <w:rPr>
          <w:rFonts w:hint="eastAsia" w:ascii="仿宋" w:hAnsi="仿宋" w:eastAsia="仿宋" w:cs="宋体"/>
          <w:sz w:val="24"/>
          <w:szCs w:val="24"/>
        </w:rPr>
        <w:t>2023年节水坐便器检验检测项目、依据及方法</w:t>
      </w:r>
    </w:p>
    <w:tbl>
      <w:tblPr>
        <w:tblStyle w:val="18"/>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497"/>
        <w:gridCol w:w="2326"/>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5"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序号</w:t>
            </w:r>
          </w:p>
        </w:tc>
        <w:tc>
          <w:tcPr>
            <w:tcW w:w="249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检验项目</w:t>
            </w:r>
          </w:p>
        </w:tc>
        <w:tc>
          <w:tcPr>
            <w:tcW w:w="2326"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判定依据</w:t>
            </w:r>
          </w:p>
        </w:tc>
        <w:tc>
          <w:tcPr>
            <w:tcW w:w="2412"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5"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97"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便器用水量</w:t>
            </w:r>
          </w:p>
        </w:tc>
        <w:tc>
          <w:tcPr>
            <w:tcW w:w="2326"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GB/T6952-2015</w:t>
            </w: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水封深度</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3</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坐便器水封表面尺寸</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4</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存水弯最小通径</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5</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洗净功能</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6</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排放功能</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7</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排水管道输送特性</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8</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水封回复功能</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9</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污水置换功能</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10</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卫生纸试验</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6952-2015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11</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坐便器水效等级</w:t>
            </w:r>
          </w:p>
        </w:tc>
        <w:tc>
          <w:tcPr>
            <w:tcW w:w="2326"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GB25502-2017</w:t>
            </w: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25502-2017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auto"/>
            <w:vAlign w:val="bottom"/>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12</w:t>
            </w:r>
          </w:p>
        </w:tc>
        <w:tc>
          <w:tcPr>
            <w:tcW w:w="2497"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坐便器水效限定值</w:t>
            </w:r>
          </w:p>
        </w:tc>
        <w:tc>
          <w:tcPr>
            <w:tcW w:w="2326" w:type="dxa"/>
            <w:vMerge w:val="continue"/>
            <w:shd w:val="clear" w:color="auto" w:fill="auto"/>
            <w:vAlign w:val="bottom"/>
          </w:tcPr>
          <w:p>
            <w:pPr>
              <w:jc w:val="center"/>
              <w:rPr>
                <w:rFonts w:ascii="仿宋" w:hAnsi="仿宋" w:eastAsia="仿宋" w:cs="Times New Roman"/>
                <w:kern w:val="0"/>
                <w:sz w:val="24"/>
                <w:szCs w:val="24"/>
                <w:shd w:val="clear" w:color="auto" w:fill="FFFFFF"/>
              </w:rPr>
            </w:pPr>
          </w:p>
        </w:tc>
        <w:tc>
          <w:tcPr>
            <w:tcW w:w="2412" w:type="dxa"/>
            <w:shd w:val="clear" w:color="auto" w:fill="auto"/>
            <w:vAlign w:val="bottom"/>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25502-2017</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93</w:t>
      </w:r>
      <w:r>
        <w:rPr>
          <w:rFonts w:hint="eastAsia" w:ascii="仿宋" w:hAnsi="仿宋" w:eastAsia="仿宋" w:cs="方正仿宋_GBK"/>
          <w:color w:val="000000"/>
          <w:kern w:val="0"/>
          <w:sz w:val="24"/>
          <w:szCs w:val="24"/>
        </w:rPr>
        <w:t xml:space="preserve"> 饮水机</w:t>
      </w:r>
    </w:p>
    <w:p>
      <w:pPr>
        <w:jc w:val="center"/>
        <w:rPr>
          <w:rFonts w:ascii="仿宋" w:hAnsi="仿宋" w:eastAsia="仿宋" w:cs="宋体"/>
          <w:sz w:val="24"/>
          <w:szCs w:val="24"/>
        </w:rPr>
      </w:pPr>
      <w:r>
        <w:rPr>
          <w:rFonts w:hint="eastAsia" w:ascii="仿宋" w:hAnsi="仿宋" w:eastAsia="仿宋" w:cs="宋体"/>
          <w:sz w:val="24"/>
          <w:szCs w:val="24"/>
        </w:rPr>
        <w:t>2023年饮水机检验检测项目、依据及方法</w:t>
      </w:r>
    </w:p>
    <w:tbl>
      <w:tblPr>
        <w:tblStyle w:val="18"/>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725"/>
        <w:gridCol w:w="2024"/>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8"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序号</w:t>
            </w:r>
          </w:p>
        </w:tc>
        <w:tc>
          <w:tcPr>
            <w:tcW w:w="2725"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检验项目</w:t>
            </w:r>
          </w:p>
        </w:tc>
        <w:tc>
          <w:tcPr>
            <w:tcW w:w="2024"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判定依据</w:t>
            </w:r>
          </w:p>
        </w:tc>
        <w:tc>
          <w:tcPr>
            <w:tcW w:w="2233"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725"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对触及带电部件的防护</w:t>
            </w:r>
          </w:p>
        </w:tc>
        <w:tc>
          <w:tcPr>
            <w:tcW w:w="2024"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4706.1-2005</w:t>
            </w:r>
          </w:p>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4706.19-2008</w:t>
            </w:r>
          </w:p>
        </w:tc>
        <w:tc>
          <w:tcPr>
            <w:tcW w:w="2233"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4706.1-2005</w:t>
            </w:r>
          </w:p>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输入功率和电流</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3</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发热</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4</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工作温度下的泄漏电流和电气强度</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5</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耐潮湿</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6</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泄漏电流和电气强度</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7</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非正常工作</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8</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稳定性和机械危险</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9</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机械强度</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10</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结构（不测：22.32条中的陶瓷紧密型试验）</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11</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内部布线</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12</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电源连接和外部软线</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13</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外部导线用接线端子</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14</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接地措施</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15</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螺钉和连接</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16</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电气间隙、爬电距离和固体绝缘</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17</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端子骚扰电压</w:t>
            </w:r>
          </w:p>
        </w:tc>
        <w:tc>
          <w:tcPr>
            <w:tcW w:w="2024"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4343.1-2018</w:t>
            </w:r>
          </w:p>
        </w:tc>
        <w:tc>
          <w:tcPr>
            <w:tcW w:w="2233"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18</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骚扰功率</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19</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断续骚扰</w:t>
            </w:r>
          </w:p>
        </w:tc>
        <w:tc>
          <w:tcPr>
            <w:tcW w:w="2024"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20</w:t>
            </w:r>
          </w:p>
        </w:tc>
        <w:tc>
          <w:tcPr>
            <w:tcW w:w="272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谐波电流</w:t>
            </w:r>
          </w:p>
        </w:tc>
        <w:tc>
          <w:tcPr>
            <w:tcW w:w="2024"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17625.1-2012</w:t>
            </w:r>
          </w:p>
        </w:tc>
        <w:tc>
          <w:tcPr>
            <w:tcW w:w="223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17625.1-2012</w:t>
            </w:r>
          </w:p>
        </w:tc>
      </w:tr>
    </w:tbl>
    <w:p>
      <w:pPr>
        <w:autoSpaceDE w:val="0"/>
        <w:autoSpaceDN w:val="0"/>
        <w:adjustRightInd w:val="0"/>
        <w:ind w:left="120"/>
        <w:jc w:val="center"/>
        <w:rPr>
          <w:rFonts w:ascii="仿宋" w:hAnsi="仿宋" w:eastAsia="仿宋" w:cs="仿宋"/>
          <w:color w:val="000000"/>
          <w:kern w:val="0"/>
          <w:sz w:val="24"/>
          <w:szCs w:val="24"/>
          <w:shd w:val="clear" w:color="auto" w:fill="FFFFFF"/>
        </w:rPr>
      </w:pPr>
    </w:p>
    <w:p>
      <w:pPr>
        <w:jc w:val="center"/>
        <w:rPr>
          <w:rFonts w:ascii="仿宋" w:hAnsi="仿宋" w:eastAsia="仿宋" w:cs="宋体"/>
          <w:sz w:val="24"/>
          <w:szCs w:val="24"/>
        </w:rPr>
      </w:pPr>
      <w:r>
        <w:rPr>
          <w:rFonts w:hint="eastAsia" w:ascii="仿宋" w:hAnsi="仿宋" w:eastAsia="仿宋" w:cs="宋体"/>
          <w:sz w:val="24"/>
          <w:szCs w:val="24"/>
        </w:rPr>
        <w:t>2023年冷热饮水机检验检测项目、依据及方法</w:t>
      </w:r>
    </w:p>
    <w:tbl>
      <w:tblPr>
        <w:tblStyle w:val="18"/>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802"/>
        <w:gridCol w:w="202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0"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序号</w:t>
            </w:r>
          </w:p>
        </w:tc>
        <w:tc>
          <w:tcPr>
            <w:tcW w:w="2802"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检验项目</w:t>
            </w:r>
          </w:p>
        </w:tc>
        <w:tc>
          <w:tcPr>
            <w:tcW w:w="2028"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判定依据</w:t>
            </w:r>
          </w:p>
        </w:tc>
        <w:tc>
          <w:tcPr>
            <w:tcW w:w="2230"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802"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热水出水温度</w:t>
            </w:r>
          </w:p>
        </w:tc>
        <w:tc>
          <w:tcPr>
            <w:tcW w:w="2028"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30978-2014</w:t>
            </w:r>
          </w:p>
        </w:tc>
        <w:tc>
          <w:tcPr>
            <w:tcW w:w="2230"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30978-2014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冷水出水温度</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3</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保温能耗</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4</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待机功率</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5</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制热（冷）效率</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6</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制热水能力</w:t>
            </w:r>
          </w:p>
        </w:tc>
        <w:tc>
          <w:tcPr>
            <w:tcW w:w="2028"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22090-2008</w:t>
            </w:r>
          </w:p>
        </w:tc>
        <w:tc>
          <w:tcPr>
            <w:tcW w:w="2230"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22090-2008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7</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制冷水能力</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8</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耗电量</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9</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出水流量</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10</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耐久性测试</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11</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密封性测试</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12</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承重能力测试</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13</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防冰堵测试</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14</w:t>
            </w:r>
          </w:p>
        </w:tc>
        <w:tc>
          <w:tcPr>
            <w:tcW w:w="2802"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噪声和振动</w:t>
            </w:r>
          </w:p>
        </w:tc>
        <w:tc>
          <w:tcPr>
            <w:tcW w:w="2028"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230"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bl>
    <w:p>
      <w:pPr>
        <w:jc w:val="center"/>
        <w:rPr>
          <w:rFonts w:ascii="仿宋" w:hAnsi="仿宋" w:eastAsia="仿宋" w:cs="Times New Roman"/>
          <w:color w:val="000000"/>
          <w:kern w:val="0"/>
          <w:sz w:val="24"/>
          <w:szCs w:val="24"/>
          <w:shd w:val="clear" w:color="auto" w:fill="FFFFFF"/>
        </w:rPr>
      </w:pPr>
    </w:p>
    <w:p>
      <w:pPr>
        <w:jc w:val="center"/>
        <w:rPr>
          <w:rFonts w:ascii="仿宋" w:hAnsi="仿宋" w:eastAsia="仿宋" w:cs="宋体"/>
          <w:sz w:val="24"/>
          <w:szCs w:val="24"/>
        </w:rPr>
      </w:pPr>
      <w:r>
        <w:rPr>
          <w:rFonts w:hint="eastAsia" w:ascii="仿宋" w:hAnsi="仿宋" w:eastAsia="仿宋" w:cs="宋体"/>
          <w:sz w:val="24"/>
          <w:szCs w:val="24"/>
        </w:rPr>
        <w:t>2023年速热式饮水机检验检测项目、依据及方法</w:t>
      </w:r>
    </w:p>
    <w:tbl>
      <w:tblPr>
        <w:tblStyle w:val="18"/>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813"/>
        <w:gridCol w:w="1731"/>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序号</w:t>
            </w:r>
          </w:p>
        </w:tc>
        <w:tc>
          <w:tcPr>
            <w:tcW w:w="2813"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检验项目</w:t>
            </w:r>
          </w:p>
        </w:tc>
        <w:tc>
          <w:tcPr>
            <w:tcW w:w="1731"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判定依据</w:t>
            </w:r>
          </w:p>
        </w:tc>
        <w:tc>
          <w:tcPr>
            <w:tcW w:w="2542"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81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1731"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542"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w:t>
            </w:r>
          </w:p>
        </w:tc>
        <w:tc>
          <w:tcPr>
            <w:tcW w:w="281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热水出水温度</w:t>
            </w:r>
          </w:p>
        </w:tc>
        <w:tc>
          <w:tcPr>
            <w:tcW w:w="1731"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QB/T 4098-2010</w:t>
            </w:r>
          </w:p>
        </w:tc>
        <w:tc>
          <w:tcPr>
            <w:tcW w:w="2542"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QB/T 4098-2010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w:t>
            </w:r>
          </w:p>
        </w:tc>
        <w:tc>
          <w:tcPr>
            <w:tcW w:w="281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制热水能力</w:t>
            </w:r>
          </w:p>
        </w:tc>
        <w:tc>
          <w:tcPr>
            <w:tcW w:w="1731"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542"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3</w:t>
            </w:r>
          </w:p>
        </w:tc>
        <w:tc>
          <w:tcPr>
            <w:tcW w:w="281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首次出热水时间</w:t>
            </w:r>
          </w:p>
        </w:tc>
        <w:tc>
          <w:tcPr>
            <w:tcW w:w="1731"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542"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4</w:t>
            </w:r>
          </w:p>
        </w:tc>
        <w:tc>
          <w:tcPr>
            <w:tcW w:w="281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待机耗电量</w:t>
            </w:r>
          </w:p>
        </w:tc>
        <w:tc>
          <w:tcPr>
            <w:tcW w:w="1731"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542"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5</w:t>
            </w:r>
          </w:p>
        </w:tc>
        <w:tc>
          <w:tcPr>
            <w:tcW w:w="281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工作耗电量</w:t>
            </w:r>
          </w:p>
        </w:tc>
        <w:tc>
          <w:tcPr>
            <w:tcW w:w="1731"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542"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6</w:t>
            </w:r>
          </w:p>
        </w:tc>
        <w:tc>
          <w:tcPr>
            <w:tcW w:w="281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结构和材料</w:t>
            </w:r>
          </w:p>
        </w:tc>
        <w:tc>
          <w:tcPr>
            <w:tcW w:w="1731"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542"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7</w:t>
            </w:r>
          </w:p>
        </w:tc>
        <w:tc>
          <w:tcPr>
            <w:tcW w:w="281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干烧防护要求</w:t>
            </w:r>
          </w:p>
        </w:tc>
        <w:tc>
          <w:tcPr>
            <w:tcW w:w="1731"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542"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bl>
    <w:p>
      <w:pPr>
        <w:autoSpaceDE w:val="0"/>
        <w:autoSpaceDN w:val="0"/>
        <w:adjustRightInd w:val="0"/>
        <w:ind w:left="120"/>
        <w:jc w:val="left"/>
        <w:rPr>
          <w:rFonts w:ascii="仿宋" w:hAnsi="仿宋" w:eastAsia="仿宋" w:cs="仿宋"/>
          <w:kern w:val="0"/>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94</w:t>
      </w:r>
      <w:r>
        <w:rPr>
          <w:rFonts w:hint="eastAsia" w:ascii="仿宋" w:hAnsi="仿宋" w:eastAsia="仿宋" w:cs="方正仿宋_GBK"/>
          <w:color w:val="000000"/>
          <w:kern w:val="0"/>
          <w:sz w:val="24"/>
          <w:szCs w:val="24"/>
        </w:rPr>
        <w:t xml:space="preserve"> 电磁炉</w:t>
      </w:r>
    </w:p>
    <w:p>
      <w:pPr>
        <w:jc w:val="center"/>
        <w:rPr>
          <w:rFonts w:ascii="仿宋" w:hAnsi="仿宋" w:eastAsia="仿宋" w:cs="宋体"/>
          <w:sz w:val="24"/>
          <w:szCs w:val="24"/>
        </w:rPr>
      </w:pPr>
      <w:r>
        <w:rPr>
          <w:rFonts w:hint="eastAsia" w:ascii="仿宋" w:hAnsi="仿宋" w:eastAsia="仿宋" w:cs="宋体"/>
          <w:sz w:val="24"/>
          <w:szCs w:val="24"/>
        </w:rPr>
        <w:t>2023年电磁炉检验检测项目、依据及方法</w:t>
      </w:r>
    </w:p>
    <w:tbl>
      <w:tblPr>
        <w:tblStyle w:val="18"/>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25"/>
        <w:gridCol w:w="1111"/>
        <w:gridCol w:w="2363"/>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3"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序号</w:t>
            </w:r>
          </w:p>
        </w:tc>
        <w:tc>
          <w:tcPr>
            <w:tcW w:w="2536" w:type="dxa"/>
            <w:gridSpan w:val="2"/>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检验项目</w:t>
            </w:r>
          </w:p>
        </w:tc>
        <w:tc>
          <w:tcPr>
            <w:tcW w:w="2363"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判定依据</w:t>
            </w:r>
          </w:p>
        </w:tc>
        <w:tc>
          <w:tcPr>
            <w:tcW w:w="234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536" w:type="dxa"/>
            <w:gridSpan w:val="2"/>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对触及带电部件的防护</w:t>
            </w:r>
          </w:p>
        </w:tc>
        <w:tc>
          <w:tcPr>
            <w:tcW w:w="2363"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4706.1-2005</w:t>
            </w:r>
          </w:p>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4706.29-2008</w:t>
            </w:r>
          </w:p>
        </w:tc>
        <w:tc>
          <w:tcPr>
            <w:tcW w:w="234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4706.1-2005</w:t>
            </w:r>
          </w:p>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4706.29-2008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输入功率和电流</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3</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发热</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4</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工作温度下的泄漏电流和电气强度</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5</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耐潮湿</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6</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泄漏电流和电气强度</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7</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非正常工作（不包括第19.11.4条的试验）</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8</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稳定性和机械危险</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9</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机械强度</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10</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结构（不包括第22.46条的试验）</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11</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内部布线</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12</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电源连接和外部软线</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13</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外部导线用接线端子</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14</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接地措施</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15</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螺钉和连接</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16</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电气间隙、爬电距离和固体绝缘</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Merge w:val="restart"/>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17</w:t>
            </w:r>
          </w:p>
        </w:tc>
        <w:tc>
          <w:tcPr>
            <w:tcW w:w="1425"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能效等级</w:t>
            </w:r>
          </w:p>
        </w:tc>
        <w:tc>
          <w:tcPr>
            <w:tcW w:w="1111"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热效率</w:t>
            </w:r>
          </w:p>
        </w:tc>
        <w:tc>
          <w:tcPr>
            <w:tcW w:w="236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21456-2014</w:t>
            </w:r>
          </w:p>
        </w:tc>
        <w:tc>
          <w:tcPr>
            <w:tcW w:w="2347"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21456-2014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Merge w:val="continue"/>
            <w:shd w:val="clear" w:color="auto" w:fill="auto"/>
          </w:tcPr>
          <w:p>
            <w:pPr>
              <w:jc w:val="center"/>
              <w:rPr>
                <w:rFonts w:ascii="仿宋" w:hAnsi="仿宋" w:eastAsia="仿宋" w:cs="Times New Roman"/>
                <w:kern w:val="0"/>
                <w:sz w:val="24"/>
                <w:szCs w:val="24"/>
                <w:shd w:val="clear" w:color="auto" w:fill="FFFFFF"/>
              </w:rPr>
            </w:pPr>
          </w:p>
        </w:tc>
        <w:tc>
          <w:tcPr>
            <w:tcW w:w="1425"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1111"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待机状态功率</w:t>
            </w:r>
          </w:p>
        </w:tc>
        <w:tc>
          <w:tcPr>
            <w:tcW w:w="236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21456-2014</w:t>
            </w:r>
          </w:p>
        </w:tc>
        <w:tc>
          <w:tcPr>
            <w:tcW w:w="2347"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21456-2014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18</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端子骚扰电压</w:t>
            </w:r>
          </w:p>
        </w:tc>
        <w:tc>
          <w:tcPr>
            <w:tcW w:w="2363"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4343.1-2018</w:t>
            </w:r>
          </w:p>
        </w:tc>
        <w:tc>
          <w:tcPr>
            <w:tcW w:w="234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19</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骚扰功率</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20</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断续骚扰</w:t>
            </w:r>
          </w:p>
        </w:tc>
        <w:tc>
          <w:tcPr>
            <w:tcW w:w="2363"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4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21</w:t>
            </w:r>
          </w:p>
        </w:tc>
        <w:tc>
          <w:tcPr>
            <w:tcW w:w="2536" w:type="dxa"/>
            <w:gridSpan w:val="2"/>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谐波电流</w:t>
            </w:r>
          </w:p>
        </w:tc>
        <w:tc>
          <w:tcPr>
            <w:tcW w:w="2363"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17625.1-2012</w:t>
            </w:r>
          </w:p>
        </w:tc>
        <w:tc>
          <w:tcPr>
            <w:tcW w:w="2347"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17625.1-2012</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95</w:t>
      </w:r>
      <w:r>
        <w:rPr>
          <w:rFonts w:hint="eastAsia" w:ascii="仿宋" w:hAnsi="仿宋" w:eastAsia="仿宋" w:cs="方正仿宋_GBK"/>
          <w:color w:val="000000"/>
          <w:kern w:val="0"/>
          <w:sz w:val="24"/>
          <w:szCs w:val="24"/>
        </w:rPr>
        <w:t xml:space="preserve"> 洗衣机</w:t>
      </w:r>
    </w:p>
    <w:p>
      <w:pPr>
        <w:jc w:val="center"/>
        <w:rPr>
          <w:rFonts w:ascii="仿宋" w:hAnsi="仿宋" w:eastAsia="仿宋" w:cs="宋体"/>
          <w:sz w:val="24"/>
          <w:szCs w:val="24"/>
        </w:rPr>
      </w:pPr>
      <w:r>
        <w:rPr>
          <w:rFonts w:hint="eastAsia" w:ascii="仿宋" w:hAnsi="仿宋" w:eastAsia="仿宋" w:cs="宋体"/>
          <w:sz w:val="24"/>
          <w:szCs w:val="24"/>
        </w:rPr>
        <w:t>2023年洗衣机检验检测项目、依据及方法</w:t>
      </w:r>
    </w:p>
    <w:tbl>
      <w:tblPr>
        <w:tblStyle w:val="18"/>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45"/>
        <w:gridCol w:w="2387"/>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1"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序号</w:t>
            </w:r>
          </w:p>
        </w:tc>
        <w:tc>
          <w:tcPr>
            <w:tcW w:w="2545"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检验项目</w:t>
            </w:r>
          </w:p>
        </w:tc>
        <w:tc>
          <w:tcPr>
            <w:tcW w:w="238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判定依据</w:t>
            </w:r>
          </w:p>
        </w:tc>
        <w:tc>
          <w:tcPr>
            <w:tcW w:w="2426"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1"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545"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对触及带电部件的防护</w:t>
            </w:r>
          </w:p>
        </w:tc>
        <w:tc>
          <w:tcPr>
            <w:tcW w:w="238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4706.1-2005</w:t>
            </w:r>
          </w:p>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GB4706.24-2008</w:t>
            </w:r>
          </w:p>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GB4706.26-2008</w:t>
            </w:r>
          </w:p>
        </w:tc>
        <w:tc>
          <w:tcPr>
            <w:tcW w:w="2426"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4706.1-2005</w:t>
            </w:r>
          </w:p>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GB4706.24-2008</w:t>
            </w:r>
          </w:p>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GB4706.26-2008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输入功率和电流</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3</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发热</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4</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工作温度下的泄漏电流和电气强度</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5</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耐潮湿</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6</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泄漏电流和电气强度</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7</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非正常工作</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8</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稳定性和机械危险</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9</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机械强度</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10</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结构</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11</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内部布线</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12</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电源连接和外部软线</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13</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外部导线用接线端子</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14</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接地措施</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15</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螺钉和连接</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16</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电气间隙、爬电距离和固体绝缘</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17</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单位功效耗电量</w:t>
            </w:r>
          </w:p>
        </w:tc>
        <w:tc>
          <w:tcPr>
            <w:tcW w:w="238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12021.4-2013</w:t>
            </w:r>
          </w:p>
        </w:tc>
        <w:tc>
          <w:tcPr>
            <w:tcW w:w="2426"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12021.4-2013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18</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单位功效用水量</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19</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洗净比</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20</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漂洗性能</w:t>
            </w:r>
          </w:p>
        </w:tc>
        <w:tc>
          <w:tcPr>
            <w:tcW w:w="238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4288-2018</w:t>
            </w:r>
          </w:p>
        </w:tc>
        <w:tc>
          <w:tcPr>
            <w:tcW w:w="2426"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GB/T 4288-2018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21</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含水率</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22</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端子骚扰电压</w:t>
            </w:r>
          </w:p>
        </w:tc>
        <w:tc>
          <w:tcPr>
            <w:tcW w:w="2387"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4343.1-2018</w:t>
            </w:r>
          </w:p>
        </w:tc>
        <w:tc>
          <w:tcPr>
            <w:tcW w:w="2426" w:type="dxa"/>
            <w:vMerge w:val="restart"/>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23</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骚扰功率</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24</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断续骚扰</w:t>
            </w:r>
          </w:p>
        </w:tc>
        <w:tc>
          <w:tcPr>
            <w:tcW w:w="2387"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c>
          <w:tcPr>
            <w:tcW w:w="2426" w:type="dxa"/>
            <w:vMerge w:val="continue"/>
            <w:shd w:val="clear" w:color="auto" w:fill="auto"/>
            <w:vAlign w:val="center"/>
          </w:tcPr>
          <w:p>
            <w:pPr>
              <w:jc w:val="center"/>
              <w:rPr>
                <w:rFonts w:ascii="仿宋" w:hAnsi="仿宋" w:eastAsia="仿宋" w:cs="Times New Roman"/>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25</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谐波电流</w:t>
            </w:r>
          </w:p>
        </w:tc>
        <w:tc>
          <w:tcPr>
            <w:tcW w:w="2387"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17625.1-2012</w:t>
            </w:r>
          </w:p>
        </w:tc>
        <w:tc>
          <w:tcPr>
            <w:tcW w:w="2426"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17625.1-2012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shd w:val="clear" w:color="auto" w:fill="auto"/>
          </w:tcPr>
          <w:p>
            <w:pPr>
              <w:jc w:val="center"/>
              <w:rPr>
                <w:rFonts w:ascii="仿宋" w:hAnsi="仿宋" w:eastAsia="仿宋" w:cs="Times New Roman"/>
                <w:kern w:val="0"/>
                <w:sz w:val="24"/>
                <w:szCs w:val="24"/>
                <w:shd w:val="clear" w:color="auto" w:fill="FFFFFF"/>
              </w:rPr>
            </w:pPr>
            <w:r>
              <w:rPr>
                <w:rFonts w:ascii="仿宋" w:hAnsi="仿宋" w:eastAsia="仿宋" w:cs="Times New Roman"/>
                <w:kern w:val="0"/>
                <w:sz w:val="24"/>
                <w:szCs w:val="24"/>
                <w:shd w:val="clear" w:color="auto" w:fill="FFFFFF"/>
              </w:rPr>
              <w:t>26</w:t>
            </w:r>
          </w:p>
        </w:tc>
        <w:tc>
          <w:tcPr>
            <w:tcW w:w="2545"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噪声</w:t>
            </w:r>
          </w:p>
        </w:tc>
        <w:tc>
          <w:tcPr>
            <w:tcW w:w="2387"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19606-2004</w:t>
            </w:r>
          </w:p>
        </w:tc>
        <w:tc>
          <w:tcPr>
            <w:tcW w:w="2426" w:type="dxa"/>
            <w:shd w:val="clear" w:color="auto" w:fill="auto"/>
            <w:vAlign w:val="center"/>
          </w:tcPr>
          <w:p>
            <w:pPr>
              <w:jc w:val="center"/>
              <w:rPr>
                <w:rFonts w:ascii="仿宋" w:hAnsi="仿宋" w:eastAsia="仿宋" w:cs="Times New Roman"/>
                <w:kern w:val="0"/>
                <w:sz w:val="24"/>
                <w:szCs w:val="24"/>
                <w:shd w:val="clear" w:color="auto" w:fill="FFFFFF"/>
              </w:rPr>
            </w:pPr>
            <w:r>
              <w:rPr>
                <w:rFonts w:hint="eastAsia" w:ascii="仿宋" w:hAnsi="仿宋" w:eastAsia="仿宋" w:cs="Times New Roman"/>
                <w:kern w:val="0"/>
                <w:sz w:val="24"/>
                <w:szCs w:val="24"/>
                <w:shd w:val="clear" w:color="auto" w:fill="FFFFFF"/>
              </w:rPr>
              <w:t>GB 19606-2004</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96</w:t>
      </w:r>
      <w:r>
        <w:rPr>
          <w:rFonts w:hint="eastAsia" w:ascii="仿宋" w:hAnsi="仿宋" w:eastAsia="仿宋" w:cs="方正仿宋_GBK"/>
          <w:color w:val="000000"/>
          <w:kern w:val="0"/>
          <w:sz w:val="24"/>
          <w:szCs w:val="24"/>
        </w:rPr>
        <w:t xml:space="preserve"> 儿童塑胶玩具</w:t>
      </w:r>
    </w:p>
    <w:p>
      <w:pPr>
        <w:jc w:val="center"/>
        <w:rPr>
          <w:rFonts w:ascii="仿宋" w:hAnsi="仿宋" w:eastAsia="仿宋" w:cs="宋体"/>
          <w:sz w:val="24"/>
          <w:szCs w:val="24"/>
        </w:rPr>
      </w:pPr>
      <w:r>
        <w:rPr>
          <w:rFonts w:hint="eastAsia" w:ascii="仿宋" w:hAnsi="仿宋" w:eastAsia="仿宋" w:cs="宋体"/>
          <w:sz w:val="24"/>
          <w:szCs w:val="24"/>
        </w:rPr>
        <w:t>2023年儿童塑胶玩具（</w:t>
      </w:r>
      <w:r>
        <w:rPr>
          <w:rFonts w:hint="eastAsia" w:ascii="仿宋" w:hAnsi="仿宋" w:eastAsia="仿宋" w:cs="方正仿宋_GBK"/>
          <w:color w:val="000000"/>
          <w:sz w:val="24"/>
          <w:szCs w:val="24"/>
        </w:rPr>
        <w:t>标志和使用说明</w:t>
      </w:r>
      <w:r>
        <w:rPr>
          <w:rFonts w:hint="eastAsia" w:ascii="仿宋" w:hAnsi="仿宋" w:eastAsia="仿宋" w:cs="宋体"/>
          <w:sz w:val="24"/>
          <w:szCs w:val="24"/>
        </w:rPr>
        <w:t>）检验检测项目、依据及方法</w:t>
      </w:r>
    </w:p>
    <w:tbl>
      <w:tblPr>
        <w:tblStyle w:val="18"/>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
        <w:gridCol w:w="2672"/>
        <w:gridCol w:w="2948"/>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atLeast"/>
          <w:jc w:val="center"/>
        </w:trPr>
        <w:tc>
          <w:tcPr>
            <w:tcW w:w="9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7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94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309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9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7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年龄范围</w:t>
            </w:r>
          </w:p>
        </w:tc>
        <w:tc>
          <w:tcPr>
            <w:tcW w:w="294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GB/T5296.5-2006 5.4</w:t>
            </w:r>
          </w:p>
        </w:tc>
        <w:tc>
          <w:tcPr>
            <w:tcW w:w="309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5296.5-2006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 w:hRule="atLeast"/>
          <w:jc w:val="center"/>
        </w:trPr>
        <w:tc>
          <w:tcPr>
            <w:tcW w:w="9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67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安全警示</w:t>
            </w:r>
          </w:p>
        </w:tc>
        <w:tc>
          <w:tcPr>
            <w:tcW w:w="294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GB/T5296.5-2006 5.5</w:t>
            </w:r>
          </w:p>
        </w:tc>
        <w:tc>
          <w:tcPr>
            <w:tcW w:w="309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5296.5-2006 5.5</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2023年儿童塑胶玩具（机械和物理性能检验项目）检验检测项目、依据及方法</w:t>
      </w:r>
    </w:p>
    <w:tbl>
      <w:tblPr>
        <w:tblStyle w:val="1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
        <w:gridCol w:w="2449"/>
        <w:gridCol w:w="3176"/>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9556" w:type="dxa"/>
            <w:gridSpan w:val="4"/>
            <w:tcMar>
              <w:top w:w="15" w:type="dxa"/>
              <w:left w:w="15" w:type="dxa"/>
              <w:bottom w:w="0" w:type="dxa"/>
              <w:right w:w="15" w:type="dxa"/>
            </w:tcMar>
            <w:vAlign w:val="center"/>
          </w:tcPr>
          <w:p>
            <w:pPr>
              <w:jc w:val="left"/>
              <w:rPr>
                <w:rFonts w:ascii="仿宋" w:hAnsi="仿宋" w:eastAsia="仿宋" w:cs="方正仿宋_GBK"/>
                <w:sz w:val="24"/>
                <w:szCs w:val="24"/>
              </w:rPr>
            </w:pPr>
            <w:r>
              <w:rPr>
                <w:rFonts w:hint="eastAsia" w:ascii="仿宋" w:hAnsi="仿宋" w:eastAsia="仿宋" w:cs="方正仿宋_GBK"/>
                <w:sz w:val="24"/>
                <w:szCs w:val="24"/>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材料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4.4</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挤压玩具、摇铃及类似玩具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4.5.1</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 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毛球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学前玩偶</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4.5.4</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玩具奶嘴</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4.5.5</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气球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4.5.6</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弹珠</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半球形玩具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4.5.8</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可触及的金属或玻璃边缘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4.6.1</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功能性锐利边缘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4.6.2</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金属玩具边缘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模塑玩具边缘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4.6.4</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外露螺栓或螺纹杆的边缘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可触及的锐利尖端</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4.7.1</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功能性锐利尖端</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4.7.2</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木制玩具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塑料袋或塑料薄膜</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4.10</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18个月及以下儿童使用的玩具上的绳索和弹性绳</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5.11.1, 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18个月及以下儿童使用的玩具上的自回缩绳</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36个月及以下儿童使用的拖拉玩具上的绳索或弹性绳</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玩具袋上的绳索</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铰链线间隙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4.12.3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其他驱动机构</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弹簧</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封闭头部的玩具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4.16.3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仿制防护玩具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弹射玩具一般要求</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5.15, 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5.15, 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水上玩具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液体填充玩具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5.24.5, 5.24.6.1,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声响要求</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磁体和磁性部件</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5.26, 5.27, 5.28, 5.29, 5.24.2, 5.24.5, 5.24.6,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556" w:type="dxa"/>
            <w:gridSpan w:val="4"/>
            <w:tcMar>
              <w:top w:w="15" w:type="dxa"/>
              <w:left w:w="15" w:type="dxa"/>
              <w:bottom w:w="0" w:type="dxa"/>
              <w:right w:w="15" w:type="dxa"/>
            </w:tcMar>
            <w:vAlign w:val="center"/>
          </w:tcPr>
          <w:p>
            <w:pPr>
              <w:jc w:val="left"/>
              <w:rPr>
                <w:rFonts w:ascii="仿宋" w:hAnsi="仿宋" w:eastAsia="仿宋" w:cs="方正仿宋_GBK"/>
                <w:color w:val="000000"/>
                <w:sz w:val="24"/>
                <w:szCs w:val="24"/>
              </w:rPr>
            </w:pPr>
            <w:r>
              <w:rPr>
                <w:rFonts w:hint="eastAsia" w:ascii="仿宋" w:hAnsi="仿宋" w:eastAsia="仿宋" w:cs="方正仿宋_GBK"/>
                <w:sz w:val="24"/>
                <w:szCs w:val="24"/>
              </w:rPr>
              <w:t>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4.2、4.4.1、4.4.2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小球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毛球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5.24.6.3,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弹珠</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可触及的金属或玻璃边缘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金属玩具边缘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模塑玩具边缘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外露螺栓或螺纹杆的边缘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可触及的锐利尖端</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金属丝和杆件</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5.24.8, 5.24.6.4, 5.8,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驱动机构</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GB6675.2-20145.24.2,5.24.5,5.24.6.1, 5.24.7,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GB6675.2-20145.24.5, 5.24.6.4, 5.15,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5.24.5, 5.24.6.4,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 5.20, 5.24.5, 5.24.6.1</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2023年儿童塑胶玩具（易燃性能）检验检测项目、依据及方法</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2631"/>
        <w:gridCol w:w="2899"/>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检验依据</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一般要求</w:t>
            </w:r>
          </w:p>
        </w:tc>
        <w:tc>
          <w:tcPr>
            <w:tcW w:w="289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4.1</w:t>
            </w:r>
          </w:p>
        </w:tc>
        <w:tc>
          <w:tcPr>
            <w:tcW w:w="323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5.1</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2023年儿童塑胶玩具（特定元素的迁移）检验检测项目、依据及方法</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2631"/>
        <w:gridCol w:w="2899"/>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检验依据</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可迁移元素最大限量</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6675.4-2014 4.1</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GB6675.4-2014</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2023年儿童塑胶玩具（增塑剂检验项目）检验检测项目、依据及方法</w:t>
      </w:r>
    </w:p>
    <w:tbl>
      <w:tblPr>
        <w:tblStyle w:val="1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6"/>
        <w:gridCol w:w="3331"/>
        <w:gridCol w:w="2506"/>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0" w:hRule="atLeast"/>
          <w:jc w:val="center"/>
        </w:trPr>
        <w:tc>
          <w:tcPr>
            <w:tcW w:w="94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33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50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275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94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3331"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可触及的玩具材料和部件中塑化材料的6种增塑剂的含量</w:t>
            </w:r>
          </w:p>
        </w:tc>
        <w:tc>
          <w:tcPr>
            <w:tcW w:w="250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GB6675.1-2014</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5.3.7</w:t>
            </w:r>
          </w:p>
        </w:tc>
        <w:tc>
          <w:tcPr>
            <w:tcW w:w="2756" w:type="dxa"/>
            <w:tcMar>
              <w:top w:w="15" w:type="dxa"/>
              <w:left w:w="15" w:type="dxa"/>
              <w:bottom w:w="0" w:type="dxa"/>
              <w:right w:w="15" w:type="dxa"/>
            </w:tcMar>
            <w:vAlign w:val="center"/>
          </w:tcPr>
          <w:p>
            <w:pPr>
              <w:widowControl/>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GB/T22048-2015</w:t>
            </w:r>
          </w:p>
        </w:tc>
      </w:tr>
    </w:tbl>
    <w:p>
      <w:pPr>
        <w:autoSpaceDE w:val="0"/>
        <w:autoSpaceDN w:val="0"/>
        <w:adjustRightInd w:val="0"/>
        <w:ind w:left="120"/>
        <w:jc w:val="left"/>
        <w:rPr>
          <w:rFonts w:ascii="仿宋" w:hAnsi="仿宋" w:eastAsia="仿宋" w:cs="仿宋"/>
          <w:kern w:val="0"/>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97</w:t>
      </w:r>
      <w:r>
        <w:rPr>
          <w:rFonts w:hint="eastAsia" w:ascii="仿宋" w:hAnsi="仿宋" w:eastAsia="仿宋" w:cs="方正仿宋_GBK"/>
          <w:color w:val="000000"/>
          <w:kern w:val="0"/>
          <w:sz w:val="24"/>
          <w:szCs w:val="24"/>
        </w:rPr>
        <w:t xml:space="preserve"> 儿童毛绒玩具</w:t>
      </w:r>
    </w:p>
    <w:p>
      <w:pPr>
        <w:jc w:val="center"/>
        <w:rPr>
          <w:rFonts w:ascii="仿宋" w:hAnsi="仿宋" w:eastAsia="仿宋" w:cs="Times New Roman"/>
          <w:color w:val="000000"/>
          <w:sz w:val="24"/>
          <w:szCs w:val="24"/>
        </w:rPr>
      </w:pPr>
      <w:r>
        <w:rPr>
          <w:rFonts w:hint="eastAsia" w:ascii="仿宋" w:hAnsi="仿宋" w:eastAsia="仿宋" w:cs="宋体"/>
          <w:sz w:val="24"/>
          <w:szCs w:val="24"/>
        </w:rPr>
        <w:t>2023年儿童毛绒玩具（标志和使用说明）检验检测项目、依据及方法</w:t>
      </w:r>
    </w:p>
    <w:tbl>
      <w:tblPr>
        <w:tblStyle w:val="1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2008"/>
        <w:gridCol w:w="3410"/>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jc w:val="center"/>
        </w:trPr>
        <w:tc>
          <w:tcPr>
            <w:tcW w:w="736"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00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341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332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8" w:hRule="atLeast"/>
          <w:jc w:val="center"/>
        </w:trPr>
        <w:tc>
          <w:tcPr>
            <w:tcW w:w="736"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200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年龄范围</w:t>
            </w:r>
          </w:p>
        </w:tc>
        <w:tc>
          <w:tcPr>
            <w:tcW w:w="341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5296.5-2006 5.4</w:t>
            </w:r>
          </w:p>
        </w:tc>
        <w:tc>
          <w:tcPr>
            <w:tcW w:w="332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5296.5-2006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8" w:hRule="atLeast"/>
          <w:jc w:val="center"/>
        </w:trPr>
        <w:tc>
          <w:tcPr>
            <w:tcW w:w="736"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p>
        </w:tc>
        <w:tc>
          <w:tcPr>
            <w:tcW w:w="200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安全警示</w:t>
            </w:r>
          </w:p>
        </w:tc>
        <w:tc>
          <w:tcPr>
            <w:tcW w:w="341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5296.5-2006 5.5</w:t>
            </w:r>
          </w:p>
        </w:tc>
        <w:tc>
          <w:tcPr>
            <w:tcW w:w="332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GB/T 5296.5-2006 5.5</w:t>
            </w:r>
          </w:p>
        </w:tc>
      </w:tr>
    </w:tbl>
    <w:p>
      <w:pPr>
        <w:jc w:val="center"/>
        <w:rPr>
          <w:rFonts w:ascii="仿宋" w:hAnsi="仿宋" w:eastAsia="仿宋" w:cs="宋体"/>
          <w:sz w:val="24"/>
          <w:szCs w:val="24"/>
        </w:rPr>
      </w:pPr>
    </w:p>
    <w:p>
      <w:pPr>
        <w:jc w:val="center"/>
        <w:rPr>
          <w:rFonts w:ascii="仿宋" w:hAnsi="仿宋" w:eastAsia="仿宋" w:cs="Times New Roman"/>
          <w:color w:val="000000"/>
          <w:sz w:val="24"/>
          <w:szCs w:val="24"/>
        </w:rPr>
      </w:pPr>
      <w:r>
        <w:rPr>
          <w:rFonts w:hint="eastAsia" w:ascii="仿宋" w:hAnsi="仿宋" w:eastAsia="仿宋" w:cs="宋体"/>
          <w:sz w:val="24"/>
          <w:szCs w:val="24"/>
        </w:rPr>
        <w:t>2023年儿童毛绒玩具（机械和物理性能）检验检测项目、依据及方法</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2268"/>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7"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326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326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9497" w:type="dxa"/>
            <w:gridSpan w:val="4"/>
            <w:tcMar>
              <w:top w:w="15" w:type="dxa"/>
              <w:left w:w="15" w:type="dxa"/>
              <w:bottom w:w="0" w:type="dxa"/>
              <w:right w:w="15" w:type="dxa"/>
            </w:tcMar>
            <w:vAlign w:val="center"/>
          </w:tcPr>
          <w:p>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材料</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4.3</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小零件</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4.4</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挤压玩具、摇铃及类似玩具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4.5.1</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小 球</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4.5.2</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5</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毛球</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4.5.3</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6</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学前玩偶</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4.5.4</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7</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玩具奶嘴</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4.5.5</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8</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气球</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4.5.6</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9</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弹珠</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4.5.7</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10</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半球形玩具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4.5.8</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11</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可触及的金属或玻璃边缘</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4.6.1</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12</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功能性锐利边缘</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4.6.2</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13</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金属玩具边缘</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4.6.3</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14</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模塑玩具边缘</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4.6.4</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15</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外露螺栓或螺纹杆的边缘</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4.6.5</w:t>
            </w:r>
          </w:p>
        </w:tc>
        <w:tc>
          <w:tcPr>
            <w:tcW w:w="326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5.8, 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16</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可触及的锐利尖端</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4.7.1</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17</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功能性锐利尖端</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4.7.2</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18</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木制玩具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4.7.3</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19</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突出物</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4.8</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20</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塑料袋或塑料</w:t>
            </w:r>
          </w:p>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薄膜</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4.10</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21</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18个月及以下儿童使用的玩具上的绳索和弹性绳</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4.11.1</w:t>
            </w:r>
          </w:p>
        </w:tc>
        <w:tc>
          <w:tcPr>
            <w:tcW w:w="326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5.11.1, 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22</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18个月及以下儿童使用的玩具上的自回缩绳</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4.11.2</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23</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36个月及以下儿童使用的拖拉玩具上的绳索或弹性绳</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4.11.3</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24</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玩具袋上的绳索</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4.11.4</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25</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铰链线间隙</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4.12.3</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26</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刚性材料上</w:t>
            </w:r>
          </w:p>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的圆孔</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4.13.1</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27</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活动部件间</w:t>
            </w:r>
          </w:p>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的间隙</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4.13.2</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28</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其他驱动机构</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4.13.4</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29</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发条钥匙</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4.13.5</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30</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弹簧</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4.14</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31</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封闭头部的玩具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4.16.3</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32</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仿制防护玩具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4.17</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33</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弹射玩具</w:t>
            </w:r>
          </w:p>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一般要求</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4.18.1</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34</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蓄能弹射玩具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4.18.2</w:t>
            </w:r>
          </w:p>
        </w:tc>
        <w:tc>
          <w:tcPr>
            <w:tcW w:w="326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5.15, 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35</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非蓄能弹射玩具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4.18.3</w:t>
            </w:r>
          </w:p>
        </w:tc>
        <w:tc>
          <w:tcPr>
            <w:tcW w:w="326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5.15, 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36</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水上玩具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4.19</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37</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液体填充玩具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4.24</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38</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口动玩具</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4.25</w:t>
            </w:r>
          </w:p>
        </w:tc>
        <w:tc>
          <w:tcPr>
            <w:tcW w:w="326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5.2, 5.24.5, 5.24.6.1,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39</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声响要求</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4.28</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40</w:t>
            </w:r>
          </w:p>
        </w:tc>
        <w:tc>
          <w:tcPr>
            <w:tcW w:w="226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磁体和磁性部件</w:t>
            </w:r>
          </w:p>
        </w:tc>
        <w:tc>
          <w:tcPr>
            <w:tcW w:w="3260"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4.29</w:t>
            </w:r>
          </w:p>
        </w:tc>
        <w:tc>
          <w:tcPr>
            <w:tcW w:w="326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6675.2-2014 5.2, 5.26, 5.27, 5.28, 5.29, 5.24.2, 5.24.5, 5.24.6,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497" w:type="dxa"/>
            <w:gridSpan w:val="4"/>
            <w:tcMar>
              <w:top w:w="15" w:type="dxa"/>
              <w:left w:w="15" w:type="dxa"/>
              <w:bottom w:w="0" w:type="dxa"/>
              <w:right w:w="15" w:type="dxa"/>
            </w:tcMar>
            <w:vAlign w:val="center"/>
          </w:tcPr>
          <w:p>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4.2、4.4.1、4.4.2</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小球</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毛球</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5.24.6.3,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弹珠</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可触及的金属或玻璃边缘</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金属玩具边缘</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模塑玩具边缘</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外露螺栓或螺纹杆的边缘</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9"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可触及的锐利尖端</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金属丝和杆件</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4.9</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5.24.8, 5.24.6.4, 5.8,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7"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驱动机构</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4.13.4</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4.13.5</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GB6675.2-20145.24.2,5.24.5,5.24.6.1, 5.24.7,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4.18.2</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GB6675.2-20145.24.5, 5.24.6.4, 5.15,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4.18.3</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5.24.5, 5.24.6.4,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26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26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26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 5.20, 5.24.5, 5.24.6.1</w:t>
            </w:r>
          </w:p>
        </w:tc>
      </w:tr>
    </w:tbl>
    <w:p>
      <w:pPr>
        <w:jc w:val="center"/>
        <w:rPr>
          <w:rFonts w:ascii="仿宋" w:hAnsi="仿宋" w:eastAsia="仿宋" w:cs="宋体"/>
          <w:sz w:val="24"/>
          <w:szCs w:val="24"/>
        </w:rPr>
      </w:pPr>
    </w:p>
    <w:p>
      <w:pPr>
        <w:jc w:val="center"/>
        <w:rPr>
          <w:rFonts w:ascii="仿宋" w:hAnsi="仿宋" w:eastAsia="仿宋" w:cs="Times New Roman"/>
          <w:color w:val="000000"/>
          <w:sz w:val="24"/>
          <w:szCs w:val="24"/>
        </w:rPr>
      </w:pPr>
      <w:r>
        <w:rPr>
          <w:rFonts w:hint="eastAsia" w:ascii="仿宋" w:hAnsi="仿宋" w:eastAsia="仿宋" w:cs="宋体"/>
          <w:sz w:val="24"/>
          <w:szCs w:val="24"/>
        </w:rPr>
        <w:t>2023年儿童毛绒玩具（易燃性能）检验检测项目、依据及方法</w:t>
      </w:r>
    </w:p>
    <w:tbl>
      <w:tblPr>
        <w:tblStyle w:val="18"/>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9"/>
        <w:gridCol w:w="2157"/>
        <w:gridCol w:w="2875"/>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jc w:val="center"/>
        </w:trPr>
        <w:tc>
          <w:tcPr>
            <w:tcW w:w="114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157"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2875"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301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jc w:val="center"/>
        </w:trPr>
        <w:tc>
          <w:tcPr>
            <w:tcW w:w="114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2157"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一般要求</w:t>
            </w:r>
          </w:p>
        </w:tc>
        <w:tc>
          <w:tcPr>
            <w:tcW w:w="2875"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4.1</w:t>
            </w:r>
          </w:p>
        </w:tc>
        <w:tc>
          <w:tcPr>
            <w:tcW w:w="301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jc w:val="center"/>
        </w:trPr>
        <w:tc>
          <w:tcPr>
            <w:tcW w:w="114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p>
        </w:tc>
        <w:tc>
          <w:tcPr>
            <w:tcW w:w="2157"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软体填充玩具</w:t>
            </w:r>
          </w:p>
        </w:tc>
        <w:tc>
          <w:tcPr>
            <w:tcW w:w="2875"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4.5</w:t>
            </w:r>
          </w:p>
        </w:tc>
        <w:tc>
          <w:tcPr>
            <w:tcW w:w="301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5.8</w:t>
            </w:r>
          </w:p>
        </w:tc>
      </w:tr>
    </w:tbl>
    <w:p>
      <w:pPr>
        <w:jc w:val="center"/>
        <w:rPr>
          <w:rFonts w:ascii="仿宋" w:hAnsi="仿宋" w:eastAsia="仿宋" w:cs="宋体"/>
          <w:sz w:val="24"/>
          <w:szCs w:val="24"/>
        </w:rPr>
      </w:pPr>
    </w:p>
    <w:p>
      <w:pPr>
        <w:jc w:val="center"/>
        <w:rPr>
          <w:rFonts w:ascii="仿宋" w:hAnsi="仿宋" w:eastAsia="仿宋" w:cs="Times New Roman"/>
          <w:color w:val="000000"/>
          <w:sz w:val="24"/>
          <w:szCs w:val="24"/>
        </w:rPr>
      </w:pPr>
      <w:r>
        <w:rPr>
          <w:rFonts w:hint="eastAsia" w:ascii="仿宋" w:hAnsi="仿宋" w:eastAsia="仿宋" w:cs="宋体"/>
          <w:sz w:val="24"/>
          <w:szCs w:val="24"/>
        </w:rPr>
        <w:t>2023年儿童毛绒玩具（特定元素的迁移）检验检测项目、依据及方法</w:t>
      </w:r>
    </w:p>
    <w:tbl>
      <w:tblPr>
        <w:tblStyle w:val="18"/>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9"/>
        <w:gridCol w:w="2650"/>
        <w:gridCol w:w="2693"/>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jc w:val="center"/>
        </w:trPr>
        <w:tc>
          <w:tcPr>
            <w:tcW w:w="10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65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2693"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2801"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7" w:hRule="atLeast"/>
          <w:jc w:val="center"/>
        </w:trPr>
        <w:tc>
          <w:tcPr>
            <w:tcW w:w="100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265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可迁移元素最大限量</w:t>
            </w:r>
          </w:p>
        </w:tc>
        <w:tc>
          <w:tcPr>
            <w:tcW w:w="2693"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6675.4-2014 4.1</w:t>
            </w:r>
          </w:p>
        </w:tc>
        <w:tc>
          <w:tcPr>
            <w:tcW w:w="2801"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6675.4-2014</w:t>
            </w:r>
          </w:p>
        </w:tc>
      </w:tr>
    </w:tbl>
    <w:p>
      <w:pPr>
        <w:jc w:val="center"/>
        <w:rPr>
          <w:rFonts w:ascii="仿宋" w:hAnsi="仿宋" w:eastAsia="仿宋" w:cs="宋体"/>
          <w:sz w:val="24"/>
          <w:szCs w:val="24"/>
        </w:rPr>
      </w:pPr>
    </w:p>
    <w:p>
      <w:pPr>
        <w:jc w:val="center"/>
        <w:rPr>
          <w:rFonts w:ascii="仿宋" w:hAnsi="仿宋" w:eastAsia="仿宋" w:cs="Times New Roman"/>
          <w:color w:val="000000"/>
          <w:sz w:val="24"/>
          <w:szCs w:val="24"/>
        </w:rPr>
      </w:pPr>
      <w:r>
        <w:rPr>
          <w:rFonts w:hint="eastAsia" w:ascii="仿宋" w:hAnsi="仿宋" w:eastAsia="仿宋" w:cs="宋体"/>
          <w:sz w:val="24"/>
          <w:szCs w:val="24"/>
        </w:rPr>
        <w:t>2023年儿童毛绒玩具（增塑剂）检验检测项目、依据及方法</w:t>
      </w:r>
    </w:p>
    <w:tbl>
      <w:tblPr>
        <w:tblStyle w:val="18"/>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8"/>
        <w:gridCol w:w="2790"/>
        <w:gridCol w:w="2551"/>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01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79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55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28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1" w:hRule="atLeast"/>
          <w:jc w:val="center"/>
        </w:trPr>
        <w:tc>
          <w:tcPr>
            <w:tcW w:w="101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79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可触及的玩具材料和部件中塑化材料的6种增塑剂的含量</w:t>
            </w:r>
          </w:p>
        </w:tc>
        <w:tc>
          <w:tcPr>
            <w:tcW w:w="255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GB6675.1-2014</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5.3.7</w:t>
            </w:r>
          </w:p>
        </w:tc>
        <w:tc>
          <w:tcPr>
            <w:tcW w:w="2808" w:type="dxa"/>
            <w:tcMar>
              <w:top w:w="15" w:type="dxa"/>
              <w:left w:w="15" w:type="dxa"/>
              <w:bottom w:w="0" w:type="dxa"/>
              <w:right w:w="15" w:type="dxa"/>
            </w:tcMar>
            <w:vAlign w:val="center"/>
          </w:tcPr>
          <w:p>
            <w:pPr>
              <w:widowControl/>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GB/T22048-2015</w:t>
            </w:r>
          </w:p>
        </w:tc>
      </w:tr>
    </w:tbl>
    <w:p>
      <w:pPr>
        <w:autoSpaceDE w:val="0"/>
        <w:autoSpaceDN w:val="0"/>
        <w:adjustRightInd w:val="0"/>
        <w:ind w:left="120"/>
        <w:jc w:val="left"/>
        <w:rPr>
          <w:rFonts w:ascii="仿宋" w:hAnsi="仿宋" w:eastAsia="仿宋" w:cs="仿宋"/>
          <w:kern w:val="0"/>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 xml:space="preserve">98  </w:t>
      </w:r>
      <w:r>
        <w:rPr>
          <w:rFonts w:hint="eastAsia" w:ascii="仿宋" w:hAnsi="仿宋" w:eastAsia="仿宋" w:cs="方正仿宋_GBK"/>
          <w:color w:val="000000"/>
          <w:kern w:val="0"/>
          <w:sz w:val="24"/>
          <w:szCs w:val="24"/>
        </w:rPr>
        <w:t>儿童金属玩具</w:t>
      </w:r>
    </w:p>
    <w:p>
      <w:pPr>
        <w:jc w:val="center"/>
        <w:rPr>
          <w:rFonts w:ascii="仿宋" w:hAnsi="仿宋" w:eastAsia="仿宋" w:cs="宋体"/>
          <w:sz w:val="24"/>
          <w:szCs w:val="24"/>
        </w:rPr>
      </w:pPr>
      <w:r>
        <w:rPr>
          <w:rFonts w:hint="eastAsia" w:ascii="仿宋" w:hAnsi="仿宋" w:eastAsia="仿宋" w:cs="宋体"/>
          <w:sz w:val="24"/>
          <w:szCs w:val="24"/>
        </w:rPr>
        <w:t>2023年儿童金属玩具（标志和使用说明）检验检测项目、依据及方法</w:t>
      </w:r>
    </w:p>
    <w:tbl>
      <w:tblPr>
        <w:tblStyle w:val="18"/>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
        <w:gridCol w:w="2672"/>
        <w:gridCol w:w="2948"/>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atLeast"/>
          <w:jc w:val="center"/>
        </w:trPr>
        <w:tc>
          <w:tcPr>
            <w:tcW w:w="9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7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94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309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9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7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年龄范围</w:t>
            </w:r>
          </w:p>
        </w:tc>
        <w:tc>
          <w:tcPr>
            <w:tcW w:w="294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GB/T5296.5-2006 5.4</w:t>
            </w:r>
          </w:p>
        </w:tc>
        <w:tc>
          <w:tcPr>
            <w:tcW w:w="309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5296.5-2006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 w:hRule="atLeast"/>
          <w:jc w:val="center"/>
        </w:trPr>
        <w:tc>
          <w:tcPr>
            <w:tcW w:w="9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67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安全警示</w:t>
            </w:r>
          </w:p>
        </w:tc>
        <w:tc>
          <w:tcPr>
            <w:tcW w:w="294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GB/T5296.5-2006 5.5</w:t>
            </w:r>
          </w:p>
        </w:tc>
        <w:tc>
          <w:tcPr>
            <w:tcW w:w="309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5296.5-2006 5.5</w:t>
            </w:r>
          </w:p>
        </w:tc>
      </w:tr>
    </w:tbl>
    <w:p>
      <w:pPr>
        <w:jc w:val="center"/>
        <w:rPr>
          <w:rFonts w:ascii="仿宋" w:hAnsi="仿宋" w:eastAsia="仿宋" w:cs="方正仿宋_GBK"/>
          <w:color w:val="000000"/>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2023年儿童金属玩具（机械和物理性能）检验检测项目、依据及方法</w:t>
      </w:r>
    </w:p>
    <w:tbl>
      <w:tblPr>
        <w:tblStyle w:val="1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
        <w:gridCol w:w="2449"/>
        <w:gridCol w:w="3176"/>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9556" w:type="dxa"/>
            <w:gridSpan w:val="4"/>
            <w:tcMar>
              <w:top w:w="15" w:type="dxa"/>
              <w:left w:w="15" w:type="dxa"/>
              <w:bottom w:w="0" w:type="dxa"/>
              <w:right w:w="15" w:type="dxa"/>
            </w:tcMar>
            <w:vAlign w:val="center"/>
          </w:tcPr>
          <w:p>
            <w:pPr>
              <w:jc w:val="left"/>
              <w:rPr>
                <w:rFonts w:ascii="仿宋" w:hAnsi="仿宋" w:eastAsia="仿宋" w:cs="方正仿宋_GBK"/>
                <w:sz w:val="24"/>
                <w:szCs w:val="24"/>
              </w:rPr>
            </w:pPr>
            <w:r>
              <w:rPr>
                <w:rFonts w:hint="eastAsia" w:ascii="仿宋" w:hAnsi="仿宋" w:eastAsia="仿宋" w:cs="方正仿宋_GBK"/>
                <w:sz w:val="24"/>
                <w:szCs w:val="24"/>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材料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4.4</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挤压玩具、摇铃及类似玩具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4.5.1</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 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毛球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学前玩偶</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4.5.4</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玩具奶嘴</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4.5.5</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气球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4.5.6</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弹珠</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半球形玩具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4.5.8</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可触及的金属或玻璃边缘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4.6.1</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功能性锐利边缘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4.6.2</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金属玩具边缘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模塑玩具边缘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4.6.4</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外露螺栓或螺纹杆的边缘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可触及的锐利尖端</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4.7.1</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功能性锐利尖端</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4.7.2</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木制玩具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塑料袋或塑料薄膜</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4.10</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18个月及以下儿童使用的玩具上的绳索和弹性绳</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5.11.1, 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18个月及以下儿童使用的玩具上的自回缩绳</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36个月及以下儿童使用的拖拉玩具上的绳索或弹性绳</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玩具袋上的绳索</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铰链线间隙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4.12.3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其他驱动机构</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弹簧</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封闭头部的玩具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4.16.3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仿制防护玩具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弹射玩具一般要求</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5.15, 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5.15, 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水上玩具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液体填充玩具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5.24.5, 5.24.6.1,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声响要求</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磁体和磁性部件</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5.26, 5.27, 5.28, 5.29, 5.24.2, 5.24.5, 5.24.6,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556" w:type="dxa"/>
            <w:gridSpan w:val="4"/>
            <w:tcMar>
              <w:top w:w="15" w:type="dxa"/>
              <w:left w:w="15" w:type="dxa"/>
              <w:bottom w:w="0" w:type="dxa"/>
              <w:right w:w="15" w:type="dxa"/>
            </w:tcMar>
            <w:vAlign w:val="center"/>
          </w:tcPr>
          <w:p>
            <w:pPr>
              <w:jc w:val="left"/>
              <w:rPr>
                <w:rFonts w:ascii="仿宋" w:hAnsi="仿宋" w:eastAsia="仿宋" w:cs="方正仿宋_GBK"/>
                <w:color w:val="000000"/>
                <w:sz w:val="24"/>
                <w:szCs w:val="24"/>
              </w:rPr>
            </w:pPr>
            <w:r>
              <w:rPr>
                <w:rFonts w:hint="eastAsia" w:ascii="仿宋" w:hAnsi="仿宋" w:eastAsia="仿宋" w:cs="方正仿宋_GBK"/>
                <w:sz w:val="24"/>
                <w:szCs w:val="24"/>
              </w:rPr>
              <w:t>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4.2、4.4.1、4.4.2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小球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毛球</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5.24.6.3,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弹珠</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可触及的金属或玻璃边缘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金属玩具边缘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模塑玩具边缘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外露螺栓或螺纹杆的边缘</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可触及的锐利尖端</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金属丝和杆件</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5.24.8, 5.24.6.4, 5.8,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驱动机构</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GB6675.2-20145.24.2,5.24.5,5.24.6.1, 5.24.7,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GB6675.2-20145.24.5, 5.24.6.4, 5.15,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5.24.5, 5.24.6.4,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176"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 5.20, 5.24.5, 5.24.6.1</w:t>
            </w:r>
          </w:p>
        </w:tc>
      </w:tr>
    </w:tbl>
    <w:p>
      <w:pPr>
        <w:jc w:val="center"/>
        <w:rPr>
          <w:rFonts w:ascii="仿宋" w:hAnsi="仿宋" w:eastAsia="仿宋" w:cs="方正仿宋_GBK"/>
          <w:color w:val="000000"/>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2023年儿童金属玩具（易燃性能）检验检测项目、依据及方法</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2631"/>
        <w:gridCol w:w="2899"/>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检验依据</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一般要求</w:t>
            </w:r>
          </w:p>
        </w:tc>
        <w:tc>
          <w:tcPr>
            <w:tcW w:w="289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4.1</w:t>
            </w:r>
          </w:p>
        </w:tc>
        <w:tc>
          <w:tcPr>
            <w:tcW w:w="323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5.1</w:t>
            </w:r>
          </w:p>
        </w:tc>
      </w:tr>
    </w:tbl>
    <w:p>
      <w:pPr>
        <w:jc w:val="center"/>
        <w:rPr>
          <w:rFonts w:ascii="仿宋" w:hAnsi="仿宋" w:eastAsia="仿宋" w:cs="方正仿宋_GBK"/>
          <w:color w:val="000000"/>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2023年儿童金属玩具（特定元素的迁移）检验检测项目、依据及方法</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2631"/>
        <w:gridCol w:w="2899"/>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检验依据</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可迁移元素最大限量</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6675.4-2014 4.1</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GB6675.4-2014</w:t>
            </w:r>
          </w:p>
        </w:tc>
      </w:tr>
    </w:tbl>
    <w:p>
      <w:pPr>
        <w:jc w:val="center"/>
        <w:rPr>
          <w:rFonts w:ascii="仿宋" w:hAnsi="仿宋" w:eastAsia="仿宋" w:cs="方正仿宋_GBK"/>
          <w:color w:val="000000"/>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2023年儿童金属玩具（增塑剂）检验检测项目、依据及方法</w:t>
      </w:r>
    </w:p>
    <w:tbl>
      <w:tblPr>
        <w:tblStyle w:val="1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6"/>
        <w:gridCol w:w="3331"/>
        <w:gridCol w:w="2506"/>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0" w:hRule="atLeast"/>
          <w:jc w:val="center"/>
        </w:trPr>
        <w:tc>
          <w:tcPr>
            <w:tcW w:w="94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33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50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275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94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3331"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可触及的玩具材料和部件中塑化材料的6种增塑剂的含量</w:t>
            </w:r>
          </w:p>
        </w:tc>
        <w:tc>
          <w:tcPr>
            <w:tcW w:w="250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GB6675.1-2014</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5.3.7</w:t>
            </w:r>
          </w:p>
        </w:tc>
        <w:tc>
          <w:tcPr>
            <w:tcW w:w="2756" w:type="dxa"/>
            <w:tcMar>
              <w:top w:w="15" w:type="dxa"/>
              <w:left w:w="15" w:type="dxa"/>
              <w:bottom w:w="0" w:type="dxa"/>
              <w:right w:w="15" w:type="dxa"/>
            </w:tcMar>
            <w:vAlign w:val="center"/>
          </w:tcPr>
          <w:p>
            <w:pPr>
              <w:widowControl/>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GB/T22048-2015</w:t>
            </w:r>
          </w:p>
        </w:tc>
      </w:tr>
    </w:tbl>
    <w:p>
      <w:pPr>
        <w:autoSpaceDE w:val="0"/>
        <w:autoSpaceDN w:val="0"/>
        <w:adjustRightInd w:val="0"/>
        <w:ind w:left="120"/>
        <w:jc w:val="left"/>
        <w:rPr>
          <w:rFonts w:ascii="仿宋" w:hAnsi="仿宋" w:eastAsia="仿宋" w:cs="仿宋"/>
          <w:kern w:val="0"/>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99</w:t>
      </w:r>
      <w:r>
        <w:rPr>
          <w:rFonts w:hint="eastAsia" w:ascii="仿宋" w:hAnsi="仿宋" w:eastAsia="仿宋" w:cs="方正仿宋_GBK"/>
          <w:color w:val="000000"/>
          <w:kern w:val="0"/>
          <w:sz w:val="24"/>
          <w:szCs w:val="24"/>
        </w:rPr>
        <w:t xml:space="preserve"> 儿童电玩具</w:t>
      </w:r>
    </w:p>
    <w:p>
      <w:pPr>
        <w:jc w:val="center"/>
        <w:rPr>
          <w:rFonts w:ascii="仿宋" w:hAnsi="仿宋" w:eastAsia="仿宋" w:cs="宋体"/>
          <w:sz w:val="24"/>
          <w:szCs w:val="24"/>
        </w:rPr>
      </w:pPr>
      <w:r>
        <w:rPr>
          <w:rFonts w:hint="eastAsia" w:ascii="仿宋" w:hAnsi="仿宋" w:eastAsia="仿宋" w:cs="宋体"/>
          <w:sz w:val="24"/>
          <w:szCs w:val="24"/>
        </w:rPr>
        <w:t>2023年儿童电玩具（标志和使用说明）检验检测项目、依据及方法</w:t>
      </w:r>
    </w:p>
    <w:tbl>
      <w:tblPr>
        <w:tblStyle w:val="18"/>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2"/>
        <w:gridCol w:w="2681"/>
        <w:gridCol w:w="2958"/>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93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8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95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310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jc w:val="center"/>
        </w:trPr>
        <w:tc>
          <w:tcPr>
            <w:tcW w:w="93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8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年龄范围</w:t>
            </w:r>
          </w:p>
        </w:tc>
        <w:tc>
          <w:tcPr>
            <w:tcW w:w="295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GB/T5296.5-2006 5.4</w:t>
            </w:r>
          </w:p>
        </w:tc>
        <w:tc>
          <w:tcPr>
            <w:tcW w:w="310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5296.5-2006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atLeast"/>
          <w:jc w:val="center"/>
        </w:trPr>
        <w:tc>
          <w:tcPr>
            <w:tcW w:w="93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68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安全警示</w:t>
            </w:r>
          </w:p>
        </w:tc>
        <w:tc>
          <w:tcPr>
            <w:tcW w:w="295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GB/T5296.5-2006 5.5</w:t>
            </w:r>
          </w:p>
        </w:tc>
        <w:tc>
          <w:tcPr>
            <w:tcW w:w="310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5296.5-2006 5.5</w:t>
            </w:r>
          </w:p>
        </w:tc>
      </w:tr>
    </w:tbl>
    <w:p>
      <w:pPr>
        <w:jc w:val="center"/>
        <w:rPr>
          <w:rFonts w:ascii="仿宋" w:hAnsi="仿宋" w:eastAsia="仿宋" w:cs="宋体"/>
          <w:sz w:val="24"/>
          <w:szCs w:val="24"/>
        </w:rPr>
      </w:pPr>
      <w:r>
        <w:rPr>
          <w:rFonts w:hint="eastAsia" w:ascii="仿宋" w:hAnsi="仿宋" w:eastAsia="仿宋" w:cs="宋体"/>
          <w:sz w:val="24"/>
          <w:szCs w:val="24"/>
        </w:rPr>
        <w:t>2023年儿童电玩具（机械和物理性能）检验检测项目、依据及方法</w:t>
      </w:r>
    </w:p>
    <w:tbl>
      <w:tblPr>
        <w:tblStyle w:val="1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
        <w:gridCol w:w="2449"/>
        <w:gridCol w:w="3176"/>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9556" w:type="dxa"/>
            <w:gridSpan w:val="4"/>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材料</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挤压玩具、摇铃及类似玩具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 球</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9"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毛球</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8"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学前玩偶</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玩具奶嘴</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气球</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8"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弹珠</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半球形玩具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可触及的金属或玻璃边缘</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功能性锐利边缘</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金属玩具边缘</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2"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模塑玩具边缘</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外露螺栓或螺纹杆的边缘</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可触及的锐利尖端</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1"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功能性锐利尖端</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木制玩具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3"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塑料袋或塑料薄膜</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4.10</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18个月及以下儿童使用的玩具上的绳索和弹性绳</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5.11.1, 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18个月及以下儿童使用的玩具上的自回缩绳</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36个月及以下儿童使用的拖拉玩具上的绳索或弹性绳</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玩具袋上的绳索</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铰链线间隙</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4.12.3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8"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其他驱动机构</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5"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弹簧</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封闭头部的玩具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4.16.3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仿制防护玩具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弹射玩具一般要求</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5.15, 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5.15, 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水上玩具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液体填充玩具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5.24.5, 5.24.6.1,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声响要求</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磁体和磁性部件</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5.26, 5.27, 5.28, 5.29, 5.24.2, 5.24.5, 5.24.6,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556" w:type="dxa"/>
            <w:gridSpan w:val="4"/>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sz w:val="24"/>
                <w:szCs w:val="24"/>
              </w:rPr>
              <w:t>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4.2、4.4.1、4.4.2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小球</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毛球</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5.24.6.3,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弹珠</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可触及的金属或玻璃边缘</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金属玩具边缘</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模塑玩具边缘</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外露螺栓或螺纹杆的边缘</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可触及的锐利尖端</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金属丝和杆件</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5.24.8, 5.24.6.4, 5.8,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驱动机构</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GB6675.2-20145.24.2,5.24.5,5.24.6.1, 5.24.7,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GB6675.2-20145.24.5, 5.24.6.4, 5.15,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5.24.5, 5.24.6.4,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4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1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 5.20, 5.24.5, 5.24.6.1</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2023年儿童电玩具（易燃性能）检验检测项目、依据及方法</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2631"/>
        <w:gridCol w:w="2899"/>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检验依据</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一般要求</w:t>
            </w:r>
          </w:p>
        </w:tc>
        <w:tc>
          <w:tcPr>
            <w:tcW w:w="289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4.1</w:t>
            </w:r>
          </w:p>
        </w:tc>
        <w:tc>
          <w:tcPr>
            <w:tcW w:w="323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5.1</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2023年儿童电玩具（特定元素的迁移）检验检测项目、依据及方法</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2631"/>
        <w:gridCol w:w="2899"/>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检验依据</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可迁移元素最大限量</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6675.4-2014 4.1</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GB6675.4-2014</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2023年儿童电玩具（增塑剂）检验检测项目、依据及方法</w:t>
      </w:r>
    </w:p>
    <w:tbl>
      <w:tblPr>
        <w:tblStyle w:val="18"/>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385"/>
        <w:gridCol w:w="2546"/>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1" w:hRule="atLeast"/>
          <w:jc w:val="center"/>
        </w:trPr>
        <w:tc>
          <w:tcPr>
            <w:tcW w:w="96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338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54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280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jc w:val="center"/>
        </w:trPr>
        <w:tc>
          <w:tcPr>
            <w:tcW w:w="96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3385"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可触及的玩具材料和部件中塑化材料的6种增塑剂的含量</w:t>
            </w:r>
          </w:p>
        </w:tc>
        <w:tc>
          <w:tcPr>
            <w:tcW w:w="254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GB6675.1-2014</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5.3.7</w:t>
            </w:r>
          </w:p>
        </w:tc>
        <w:tc>
          <w:tcPr>
            <w:tcW w:w="2801" w:type="dxa"/>
            <w:tcMar>
              <w:top w:w="15" w:type="dxa"/>
              <w:left w:w="15" w:type="dxa"/>
              <w:bottom w:w="0" w:type="dxa"/>
              <w:right w:w="15" w:type="dxa"/>
            </w:tcMar>
            <w:vAlign w:val="center"/>
          </w:tcPr>
          <w:p>
            <w:pPr>
              <w:widowControl/>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GB/T22048-2015</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2023年儿童电玩具（电玩具的安全）检验检测项目、依据及方法</w:t>
      </w:r>
    </w:p>
    <w:tbl>
      <w:tblPr>
        <w:tblStyle w:val="18"/>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9"/>
        <w:gridCol w:w="3234"/>
        <w:gridCol w:w="2683"/>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试验的一般条件</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5</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减免试验的原则</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6</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输入功率</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8</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正常工作温升</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9.3</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短路状态下温升</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9.4</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温度控制器短路温升</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9.5</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堵转可触及运动部件温升</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9.6</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故障试验</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9.8</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工作温度下的电气强度</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10</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耐潮湿</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11</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室温下的电气强度</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12</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机械强度</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13</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结构</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14</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软线和电线的保护</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15</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螺钉和连接</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17</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电气间隙和爬电距离</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18</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95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323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耐热和耐燃</w:t>
            </w:r>
          </w:p>
        </w:tc>
        <w:tc>
          <w:tcPr>
            <w:tcW w:w="2683"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19</w:t>
            </w:r>
          </w:p>
        </w:tc>
        <w:tc>
          <w:tcPr>
            <w:tcW w:w="2794"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19865-2005 19</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100</w:t>
      </w:r>
      <w:r>
        <w:rPr>
          <w:rFonts w:hint="eastAsia" w:ascii="仿宋" w:hAnsi="仿宋" w:eastAsia="仿宋" w:cs="方正仿宋_GBK"/>
          <w:color w:val="000000"/>
          <w:kern w:val="0"/>
          <w:sz w:val="24"/>
          <w:szCs w:val="24"/>
        </w:rPr>
        <w:t>儿童爬行垫</w:t>
      </w:r>
    </w:p>
    <w:p>
      <w:pPr>
        <w:jc w:val="center"/>
        <w:rPr>
          <w:rFonts w:ascii="仿宋" w:hAnsi="仿宋" w:eastAsia="仿宋" w:cs="宋体"/>
          <w:sz w:val="24"/>
          <w:szCs w:val="24"/>
        </w:rPr>
      </w:pPr>
      <w:r>
        <w:rPr>
          <w:rFonts w:hint="eastAsia" w:ascii="仿宋" w:hAnsi="仿宋" w:eastAsia="仿宋" w:cs="宋体"/>
          <w:sz w:val="24"/>
          <w:szCs w:val="24"/>
        </w:rPr>
        <w:t>2023年儿童爬行垫（标志和使用说明）检验检测项目、依据及方法</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6"/>
        <w:gridCol w:w="2665"/>
        <w:gridCol w:w="2940"/>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jc w:val="center"/>
        </w:trPr>
        <w:tc>
          <w:tcPr>
            <w:tcW w:w="92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6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94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308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4" w:hRule="atLeast"/>
          <w:jc w:val="center"/>
        </w:trPr>
        <w:tc>
          <w:tcPr>
            <w:tcW w:w="92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6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年龄范围</w:t>
            </w:r>
          </w:p>
        </w:tc>
        <w:tc>
          <w:tcPr>
            <w:tcW w:w="294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GB/T5296.5-2006 5.4</w:t>
            </w:r>
          </w:p>
        </w:tc>
        <w:tc>
          <w:tcPr>
            <w:tcW w:w="308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5296.5-2006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4" w:hRule="atLeast"/>
          <w:jc w:val="center"/>
        </w:trPr>
        <w:tc>
          <w:tcPr>
            <w:tcW w:w="92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665"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安全警示</w:t>
            </w:r>
          </w:p>
        </w:tc>
        <w:tc>
          <w:tcPr>
            <w:tcW w:w="294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GB/T5296.5-2006 5.5</w:t>
            </w:r>
          </w:p>
        </w:tc>
        <w:tc>
          <w:tcPr>
            <w:tcW w:w="308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 5296.5-2006 5.5</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2023年儿童爬行垫（机械和物理性能）检验检测项目、依据及方法</w:t>
      </w:r>
    </w:p>
    <w:tbl>
      <w:tblPr>
        <w:tblStyle w:val="1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
        <w:gridCol w:w="2776"/>
        <w:gridCol w:w="2849"/>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9556" w:type="dxa"/>
            <w:gridSpan w:val="4"/>
            <w:tcMar>
              <w:top w:w="15" w:type="dxa"/>
              <w:left w:w="15" w:type="dxa"/>
              <w:bottom w:w="0" w:type="dxa"/>
              <w:right w:w="15" w:type="dxa"/>
            </w:tcMar>
            <w:vAlign w:val="center"/>
          </w:tcPr>
          <w:p>
            <w:pPr>
              <w:jc w:val="left"/>
              <w:rPr>
                <w:rFonts w:ascii="仿宋" w:hAnsi="仿宋" w:eastAsia="仿宋" w:cs="方正仿宋_GBK"/>
                <w:sz w:val="24"/>
                <w:szCs w:val="24"/>
              </w:rPr>
            </w:pPr>
            <w:r>
              <w:rPr>
                <w:rFonts w:hint="eastAsia" w:ascii="仿宋" w:hAnsi="仿宋" w:eastAsia="仿宋" w:cs="方正仿宋_GBK"/>
                <w:sz w:val="24"/>
                <w:szCs w:val="24"/>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材料</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4.4</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挤压玩具、摇铃及类似玩具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4.5.1</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 球</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毛球</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学前玩偶</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4.5.4</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玩具奶嘴</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4.5.5</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气球</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4.5.6</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弹珠</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半球形玩具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4.5.8</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可触及的金属或玻璃边缘</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4.6.1</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功能性锐利边缘</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4.6.2</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金属玩具边缘</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模塑玩具边缘</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4.6.4</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外露螺栓或螺纹杆的边缘</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可触及的锐利尖端</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4.7.1</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功能性锐利尖端</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4.7.2</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木制玩具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4.7.3</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19</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022"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20</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塑料袋或塑料薄膜</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4.10</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21</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18个月及以下儿童使用的玩具上的绳索和弹性绳</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5.11.1, 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22</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18个月及以下儿童使用的玩具上的自回缩绳</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23</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36个月及以下儿童使用的拖拉玩具上的绳索或弹性绳</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24</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玩具袋上的绳索</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25</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铰链线间隙</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4.12.3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26</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27</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28</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其他驱动机构</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29</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30</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弹簧</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31</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封闭头部的玩具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4.16.3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32</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仿制防护玩具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33</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弹射玩具一般要求</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34</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5.15, 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35</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4.18.3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5.15, 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36</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水上玩具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37</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液体填充玩具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38</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5.24.5, 5.24.6.1,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39</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声响要求</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40</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磁体和磁性部件</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5.26, 5.27, 5.28, 5.29, 5.24.2, 5.24.5, 5.24.6,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556" w:type="dxa"/>
            <w:gridSpan w:val="4"/>
            <w:tcMar>
              <w:top w:w="15" w:type="dxa"/>
              <w:left w:w="15" w:type="dxa"/>
              <w:bottom w:w="0" w:type="dxa"/>
              <w:right w:w="15" w:type="dxa"/>
            </w:tcMar>
            <w:vAlign w:val="center"/>
          </w:tcPr>
          <w:p>
            <w:pPr>
              <w:jc w:val="left"/>
              <w:rPr>
                <w:rFonts w:ascii="仿宋" w:hAnsi="仿宋" w:eastAsia="仿宋" w:cs="方正仿宋_GBK"/>
                <w:color w:val="000000"/>
                <w:sz w:val="24"/>
                <w:szCs w:val="24"/>
              </w:rPr>
            </w:pPr>
            <w:r>
              <w:rPr>
                <w:rFonts w:hint="eastAsia" w:ascii="仿宋" w:hAnsi="仿宋" w:eastAsia="仿宋" w:cs="方正仿宋_GBK"/>
                <w:sz w:val="24"/>
                <w:szCs w:val="24"/>
              </w:rPr>
              <w:t>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284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4.2、4.4.1、4.4.2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小球</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毛球</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5.24.6.3,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弹珠</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可触及的金属或玻璃边缘</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金属玩具边缘</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模塑玩具边缘</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外露螺栓或螺纹杆的边缘</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可触及的锐利尖端</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金属丝和杆件</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4.9</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5.24.8, 5.24.6.4, 5.8,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驱动机构</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4.13.4</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GB6675.2-20145.24.2,5.24.5,5.24.6.1, 5.24.7,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4.18.2</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GB6675.2-20145.24.5, 5.24.6.4, 5.15,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4.18.3</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5.24.5, 5.24.6.4,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jc w:val="center"/>
        </w:trPr>
        <w:tc>
          <w:tcPr>
            <w:tcW w:w="90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77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284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02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 5.20, 5.24.5, 5.24.6.1</w:t>
            </w:r>
          </w:p>
        </w:tc>
      </w:tr>
    </w:tbl>
    <w:p>
      <w:pPr>
        <w:ind w:firstLine="480" w:firstLineChars="200"/>
        <w:jc w:val="center"/>
        <w:rPr>
          <w:rFonts w:ascii="仿宋" w:hAnsi="仿宋" w:eastAsia="仿宋" w:cs="宋体"/>
          <w:sz w:val="24"/>
          <w:szCs w:val="24"/>
        </w:rPr>
      </w:pPr>
    </w:p>
    <w:p>
      <w:pPr>
        <w:ind w:firstLine="480" w:firstLineChars="200"/>
        <w:jc w:val="center"/>
        <w:rPr>
          <w:rFonts w:ascii="仿宋" w:hAnsi="仿宋" w:eastAsia="仿宋" w:cs="方正仿宋_GBK"/>
          <w:color w:val="000000"/>
          <w:sz w:val="24"/>
          <w:szCs w:val="24"/>
        </w:rPr>
      </w:pPr>
      <w:r>
        <w:rPr>
          <w:rFonts w:hint="eastAsia" w:ascii="仿宋" w:hAnsi="仿宋" w:eastAsia="仿宋" w:cs="宋体"/>
          <w:sz w:val="24"/>
          <w:szCs w:val="24"/>
        </w:rPr>
        <w:t>2023年儿童爬行垫（易燃性能）检验检测项目、依据及方法</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2631"/>
        <w:gridCol w:w="2899"/>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检验依据</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一般要求</w:t>
            </w:r>
          </w:p>
        </w:tc>
        <w:tc>
          <w:tcPr>
            <w:tcW w:w="289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4.1</w:t>
            </w:r>
          </w:p>
        </w:tc>
        <w:tc>
          <w:tcPr>
            <w:tcW w:w="323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5.1</w:t>
            </w:r>
          </w:p>
        </w:tc>
      </w:tr>
    </w:tbl>
    <w:p>
      <w:pPr>
        <w:ind w:firstLine="480" w:firstLineChars="200"/>
        <w:jc w:val="center"/>
        <w:rPr>
          <w:rFonts w:ascii="仿宋" w:hAnsi="仿宋" w:eastAsia="仿宋" w:cs="方正仿宋_GBK"/>
          <w:color w:val="000000"/>
          <w:sz w:val="24"/>
          <w:szCs w:val="24"/>
        </w:rPr>
      </w:pPr>
    </w:p>
    <w:p>
      <w:pPr>
        <w:ind w:firstLine="480" w:firstLineChars="200"/>
        <w:jc w:val="center"/>
        <w:rPr>
          <w:rFonts w:ascii="仿宋" w:hAnsi="仿宋" w:eastAsia="仿宋" w:cs="方正仿宋_GBK"/>
          <w:color w:val="000000"/>
          <w:sz w:val="24"/>
          <w:szCs w:val="24"/>
        </w:rPr>
      </w:pPr>
      <w:r>
        <w:rPr>
          <w:rFonts w:hint="eastAsia" w:ascii="仿宋" w:hAnsi="仿宋" w:eastAsia="仿宋" w:cs="宋体"/>
          <w:sz w:val="24"/>
          <w:szCs w:val="24"/>
        </w:rPr>
        <w:t>2023年儿童爬行垫（特定元素的迁移）检验检测项目、依据及方法</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2631"/>
        <w:gridCol w:w="2899"/>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检验依据</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可迁移元素最大限量</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6675.4-2014 4.1</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GB6675.4-2014</w:t>
            </w:r>
          </w:p>
        </w:tc>
      </w:tr>
    </w:tbl>
    <w:p>
      <w:pPr>
        <w:ind w:firstLine="480" w:firstLineChars="200"/>
        <w:jc w:val="center"/>
        <w:rPr>
          <w:rFonts w:ascii="仿宋" w:hAnsi="仿宋" w:eastAsia="仿宋" w:cs="方正仿宋_GBK"/>
          <w:color w:val="000000"/>
          <w:sz w:val="24"/>
          <w:szCs w:val="24"/>
        </w:rPr>
      </w:pPr>
      <w:r>
        <w:rPr>
          <w:rFonts w:hint="eastAsia" w:ascii="仿宋" w:hAnsi="仿宋" w:eastAsia="仿宋" w:cs="宋体"/>
          <w:sz w:val="24"/>
          <w:szCs w:val="24"/>
        </w:rPr>
        <w:t>2023年儿童爬行垫（</w:t>
      </w:r>
      <w:r>
        <w:rPr>
          <w:rFonts w:hint="eastAsia" w:ascii="仿宋" w:hAnsi="仿宋" w:eastAsia="仿宋" w:cs="Times New Roman"/>
          <w:color w:val="000000"/>
          <w:sz w:val="24"/>
          <w:szCs w:val="24"/>
        </w:rPr>
        <w:t>增塑剂</w:t>
      </w:r>
      <w:r>
        <w:rPr>
          <w:rFonts w:hint="eastAsia" w:ascii="仿宋" w:hAnsi="仿宋" w:eastAsia="仿宋" w:cs="宋体"/>
          <w:sz w:val="24"/>
          <w:szCs w:val="24"/>
        </w:rPr>
        <w:t>）检验检测项目、依据及方法</w:t>
      </w:r>
    </w:p>
    <w:tbl>
      <w:tblPr>
        <w:tblStyle w:val="1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6"/>
        <w:gridCol w:w="3331"/>
        <w:gridCol w:w="2506"/>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5" w:hRule="atLeast"/>
          <w:jc w:val="center"/>
        </w:trPr>
        <w:tc>
          <w:tcPr>
            <w:tcW w:w="94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33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50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275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94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3331"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可触及的玩具材料和部件中塑化材料的6种增塑剂的含量</w:t>
            </w:r>
          </w:p>
        </w:tc>
        <w:tc>
          <w:tcPr>
            <w:tcW w:w="2506"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GB6675.1-2014</w:t>
            </w:r>
          </w:p>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5.3.7</w:t>
            </w:r>
          </w:p>
        </w:tc>
        <w:tc>
          <w:tcPr>
            <w:tcW w:w="2756" w:type="dxa"/>
            <w:tcMar>
              <w:top w:w="15" w:type="dxa"/>
              <w:left w:w="15" w:type="dxa"/>
              <w:bottom w:w="0" w:type="dxa"/>
              <w:right w:w="15" w:type="dxa"/>
            </w:tcMar>
            <w:vAlign w:val="center"/>
          </w:tcPr>
          <w:p>
            <w:pPr>
              <w:widowControl/>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GB/T22048-2015</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101</w:t>
      </w:r>
      <w:r>
        <w:rPr>
          <w:rFonts w:hint="eastAsia" w:ascii="仿宋" w:hAnsi="仿宋" w:eastAsia="仿宋" w:cs="方正仿宋_GBK"/>
          <w:color w:val="000000"/>
          <w:kern w:val="0"/>
          <w:sz w:val="24"/>
          <w:szCs w:val="24"/>
        </w:rPr>
        <w:t>水晶泥</w:t>
      </w:r>
    </w:p>
    <w:p>
      <w:pPr>
        <w:jc w:val="center"/>
        <w:rPr>
          <w:rFonts w:ascii="仿宋" w:hAnsi="仿宋" w:eastAsia="仿宋" w:cs="宋体"/>
          <w:sz w:val="24"/>
          <w:szCs w:val="24"/>
        </w:rPr>
      </w:pPr>
      <w:r>
        <w:rPr>
          <w:rFonts w:hint="eastAsia" w:ascii="仿宋" w:hAnsi="仿宋" w:eastAsia="仿宋" w:cs="宋体"/>
          <w:sz w:val="24"/>
          <w:szCs w:val="24"/>
        </w:rPr>
        <w:t>2023年水晶泥（标志和使用说明）检验检测项目、依据及方法</w:t>
      </w:r>
    </w:p>
    <w:tbl>
      <w:tblPr>
        <w:tblStyle w:val="18"/>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884"/>
        <w:gridCol w:w="3332"/>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5"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884"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3332"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3291"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35"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884"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年龄范围</w:t>
            </w:r>
          </w:p>
        </w:tc>
        <w:tc>
          <w:tcPr>
            <w:tcW w:w="3332"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 xml:space="preserve"> GB/T 5296.5-2006  5.4</w:t>
            </w:r>
          </w:p>
        </w:tc>
        <w:tc>
          <w:tcPr>
            <w:tcW w:w="3291"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GB/T 5296.5-2006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35"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884"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安全警示</w:t>
            </w:r>
          </w:p>
        </w:tc>
        <w:tc>
          <w:tcPr>
            <w:tcW w:w="3332"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GB/T 5296.5-2006  5.5</w:t>
            </w:r>
          </w:p>
        </w:tc>
        <w:tc>
          <w:tcPr>
            <w:tcW w:w="3291"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GB/T 5296.5-2006  5.5</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2023年水晶泥（机械和物理性能）检验检测项目、依据及方法</w:t>
      </w:r>
    </w:p>
    <w:tbl>
      <w:tblPr>
        <w:tblStyle w:val="18"/>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2270"/>
        <w:gridCol w:w="3119"/>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311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320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9388" w:type="dxa"/>
            <w:gridSpan w:val="4"/>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材料</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4.3</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小零件</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4.4</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挤压玩具、摇铃及类似玩具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4.5.1</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4</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小球</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4.5.2</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5</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毛球</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4.5.3</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6</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学前玩偶</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4.5.4</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7</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玩具奶嘴</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4.5.5</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8</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气球</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4.5.6</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9</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弹珠</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4.5.7</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10</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半球形玩具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4.5.8</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11</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可触及的金属或玻璃边缘</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w:t>
            </w:r>
            <w:r>
              <w:rPr>
                <w:rFonts w:hint="eastAsia" w:ascii="仿宋" w:hAnsi="仿宋" w:eastAsia="仿宋" w:cs="方正仿宋_GBK"/>
                <w:sz w:val="24"/>
                <w:szCs w:val="24"/>
              </w:rPr>
              <w:t>6</w:t>
            </w:r>
            <w:r>
              <w:rPr>
                <w:rFonts w:ascii="仿宋" w:hAnsi="仿宋" w:eastAsia="仿宋" w:cs="方正仿宋_GBK"/>
                <w:sz w:val="24"/>
                <w:szCs w:val="24"/>
              </w:rPr>
              <w:t>675.2-2014 4.6.1</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12</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功能性锐利边缘</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4.6.2</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13</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金属玩具边缘</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4.6.3</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14</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模塑玩具边缘</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4.6.4</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15</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外露螺栓或螺纹杆的边缘</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4.6.5</w:t>
            </w:r>
          </w:p>
        </w:tc>
        <w:tc>
          <w:tcPr>
            <w:tcW w:w="320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5.8, 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16</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可触及的锐利尖端</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4.7.1</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17</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功能性锐利尖端</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4.7.2</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18</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木制玩具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4.7.3</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19</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突出物</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4.8</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20</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塑料袋或塑料薄膜</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4.10</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21</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18</w:t>
            </w:r>
            <w:r>
              <w:rPr>
                <w:rFonts w:hint="eastAsia" w:ascii="仿宋" w:hAnsi="仿宋" w:eastAsia="仿宋" w:cs="方正仿宋_GBK"/>
                <w:sz w:val="24"/>
                <w:szCs w:val="24"/>
              </w:rPr>
              <w:t>个月及以下儿童使用的玩具上的绳索和弹性绳</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4.11.1</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5.11.1, 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22</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18</w:t>
            </w:r>
            <w:r>
              <w:rPr>
                <w:rFonts w:hint="eastAsia" w:ascii="仿宋" w:hAnsi="仿宋" w:eastAsia="仿宋" w:cs="方正仿宋_GBK"/>
                <w:sz w:val="24"/>
                <w:szCs w:val="24"/>
              </w:rPr>
              <w:t>个月及以下儿童使用的玩具上的自回缩绳</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4.11.2</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23</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36</w:t>
            </w:r>
            <w:r>
              <w:rPr>
                <w:rFonts w:hint="eastAsia" w:ascii="仿宋" w:hAnsi="仿宋" w:eastAsia="仿宋" w:cs="方正仿宋_GBK"/>
                <w:sz w:val="24"/>
                <w:szCs w:val="24"/>
              </w:rPr>
              <w:t>个月及以下儿童使用的拖拉玩具上的绳索或弹性绳</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4.11.3</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24</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玩具袋上的绳索</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4.11.4</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25</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铰链线间隙</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4.12.3</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26</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刚性材料上的圆孔</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4.13.1</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27</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活动部件间的间隙</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4.13.2</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28</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其他驱动机构</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4.13.4</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29</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发条钥匙</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4.13.5</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30</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弹簧</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4.14</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31</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封闭头部的玩具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4.16.3</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32</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仿制防护玩具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4.17</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33</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弹射玩具一般要求</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4.18.1</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34</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蓄能弹射玩具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4.18.2</w:t>
            </w:r>
          </w:p>
        </w:tc>
        <w:tc>
          <w:tcPr>
            <w:tcW w:w="320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5.15, 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35</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非蓄能弹射玩具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4.18.3</w:t>
            </w:r>
          </w:p>
        </w:tc>
        <w:tc>
          <w:tcPr>
            <w:tcW w:w="320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5.15, 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36</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水上玩具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4.19</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37</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液体填充玩具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4.24</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38</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口动玩具</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4.25</w:t>
            </w:r>
          </w:p>
        </w:tc>
        <w:tc>
          <w:tcPr>
            <w:tcW w:w="320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5.2, 5.24.5, 5.24.6.1,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39</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声响要求</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4.28</w:t>
            </w:r>
          </w:p>
        </w:tc>
        <w:tc>
          <w:tcPr>
            <w:tcW w:w="320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40</w:t>
            </w:r>
          </w:p>
        </w:tc>
        <w:tc>
          <w:tcPr>
            <w:tcW w:w="22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磁体和磁性部件</w:t>
            </w:r>
          </w:p>
        </w:tc>
        <w:tc>
          <w:tcPr>
            <w:tcW w:w="3119"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4.29</w:t>
            </w:r>
          </w:p>
        </w:tc>
        <w:tc>
          <w:tcPr>
            <w:tcW w:w="320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5.2, 5.26, 5.27, 5.28, 5.29, 5.24.2, 5.24.5, 5.24.6,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388" w:type="dxa"/>
            <w:gridSpan w:val="4"/>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11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4.2、4.4.1、4.4.2</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小球</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毛球</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5.24.6.3,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弹珠</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可触及的金属或玻璃边缘</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金属玩具边缘</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模塑玩具边缘</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外露螺栓或螺纹杆的边缘</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可触及的锐利尖端</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金属丝和杆件</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4.9</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5.24.8, 5.24.6.4, 5.8,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驱动机构</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4.13.4</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4.13.5</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GB6675.2-20145.24.2,5.24.5,5.24.6.1, 5.24.7,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4.18.2</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GB6675.2-20145.24.5, 5.24.6.4, 5.15,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4.18.3</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5.24.5, 5.24.6.4,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2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119"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20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 5.20, 5.24.5, 5.24.6.1</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2023年水晶泥（增塑剂）检验检测项目、依据及方法</w:t>
      </w:r>
    </w:p>
    <w:tbl>
      <w:tblPr>
        <w:tblStyle w:val="18"/>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721"/>
        <w:gridCol w:w="2386"/>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6" w:hRule="atLeast"/>
          <w:jc w:val="center"/>
        </w:trPr>
        <w:tc>
          <w:tcPr>
            <w:tcW w:w="437"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006"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1286"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1271"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 w:hRule="atLeast"/>
          <w:jc w:val="center"/>
        </w:trPr>
        <w:tc>
          <w:tcPr>
            <w:tcW w:w="437" w:type="pct"/>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006" w:type="pct"/>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可触及的玩具材料和部件中塑化材料的6种增塑剂的含量</w:t>
            </w:r>
          </w:p>
        </w:tc>
        <w:tc>
          <w:tcPr>
            <w:tcW w:w="1286" w:type="pct"/>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GB6675.1-2014 5.3.7</w:t>
            </w:r>
          </w:p>
        </w:tc>
        <w:tc>
          <w:tcPr>
            <w:tcW w:w="1271" w:type="pct"/>
            <w:tcMar>
              <w:top w:w="15" w:type="dxa"/>
              <w:left w:w="15" w:type="dxa"/>
              <w:bottom w:w="0" w:type="dxa"/>
              <w:right w:w="15" w:type="dxa"/>
            </w:tcMar>
            <w:vAlign w:val="center"/>
          </w:tcPr>
          <w:p>
            <w:pPr>
              <w:widowControl/>
              <w:rPr>
                <w:rFonts w:ascii="仿宋" w:hAnsi="仿宋" w:eastAsia="仿宋" w:cs="方正仿宋_GBK"/>
                <w:sz w:val="24"/>
                <w:szCs w:val="24"/>
              </w:rPr>
            </w:pPr>
            <w:r>
              <w:rPr>
                <w:rFonts w:hint="eastAsia" w:ascii="仿宋" w:hAnsi="仿宋" w:eastAsia="仿宋" w:cs="方正仿宋_GBK"/>
                <w:sz w:val="24"/>
                <w:szCs w:val="24"/>
              </w:rPr>
              <w:t>GB/T22048-2015</w:t>
            </w:r>
          </w:p>
        </w:tc>
      </w:tr>
    </w:tbl>
    <w:p>
      <w:pPr>
        <w:jc w:val="center"/>
        <w:rPr>
          <w:rFonts w:ascii="仿宋" w:hAnsi="仿宋" w:eastAsia="仿宋" w:cs="宋体"/>
          <w:sz w:val="24"/>
          <w:szCs w:val="24"/>
        </w:rPr>
      </w:pPr>
    </w:p>
    <w:p>
      <w:pPr>
        <w:jc w:val="center"/>
        <w:rPr>
          <w:rFonts w:ascii="仿宋" w:hAnsi="仿宋" w:eastAsia="仿宋" w:cs="方正仿宋_GBK"/>
          <w:sz w:val="24"/>
          <w:szCs w:val="24"/>
        </w:rPr>
      </w:pPr>
      <w:r>
        <w:rPr>
          <w:rFonts w:hint="eastAsia" w:ascii="仿宋" w:hAnsi="仿宋" w:eastAsia="仿宋" w:cs="宋体"/>
          <w:sz w:val="24"/>
          <w:szCs w:val="24"/>
        </w:rPr>
        <w:t>2023年水晶泥（特定元素的迁移）检验检测项目、依据及方法</w:t>
      </w:r>
    </w:p>
    <w:tbl>
      <w:tblPr>
        <w:tblStyle w:val="18"/>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
        <w:gridCol w:w="2815"/>
        <w:gridCol w:w="3119"/>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9" w:hRule="atLeast"/>
          <w:jc w:val="center"/>
        </w:trPr>
        <w:tc>
          <w:tcPr>
            <w:tcW w:w="831"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815"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311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2646"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1" w:hRule="atLeast"/>
          <w:jc w:val="center"/>
        </w:trPr>
        <w:tc>
          <w:tcPr>
            <w:tcW w:w="831"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2815"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可迁移元素最大限量</w:t>
            </w:r>
          </w:p>
        </w:tc>
        <w:tc>
          <w:tcPr>
            <w:tcW w:w="3119"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GB6675.4-2014  4.1</w:t>
            </w:r>
          </w:p>
        </w:tc>
        <w:tc>
          <w:tcPr>
            <w:tcW w:w="2646"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6675.4-2014</w:t>
            </w:r>
          </w:p>
        </w:tc>
      </w:tr>
    </w:tbl>
    <w:p>
      <w:pPr>
        <w:autoSpaceDE w:val="0"/>
        <w:autoSpaceDN w:val="0"/>
        <w:adjustRightInd w:val="0"/>
        <w:ind w:left="120"/>
        <w:jc w:val="left"/>
        <w:rPr>
          <w:rFonts w:ascii="仿宋" w:hAnsi="仿宋" w:eastAsia="仿宋" w:cs="仿宋"/>
          <w:kern w:val="0"/>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102</w:t>
      </w:r>
      <w:r>
        <w:rPr>
          <w:rFonts w:hint="eastAsia" w:ascii="仿宋" w:hAnsi="仿宋" w:eastAsia="仿宋" w:cs="方正仿宋_GBK"/>
          <w:color w:val="000000"/>
          <w:kern w:val="0"/>
          <w:sz w:val="24"/>
          <w:szCs w:val="24"/>
        </w:rPr>
        <w:t>假水</w:t>
      </w:r>
    </w:p>
    <w:p>
      <w:pPr>
        <w:jc w:val="center"/>
        <w:rPr>
          <w:rFonts w:ascii="仿宋" w:hAnsi="仿宋" w:eastAsia="仿宋" w:cs="宋体"/>
          <w:sz w:val="24"/>
          <w:szCs w:val="24"/>
        </w:rPr>
      </w:pPr>
      <w:r>
        <w:rPr>
          <w:rFonts w:hint="eastAsia" w:ascii="仿宋" w:hAnsi="仿宋" w:eastAsia="仿宋" w:cs="宋体"/>
          <w:sz w:val="24"/>
          <w:szCs w:val="24"/>
        </w:rPr>
        <w:t>2023年假水（</w:t>
      </w:r>
      <w:r>
        <w:rPr>
          <w:rFonts w:hint="eastAsia" w:ascii="仿宋" w:hAnsi="仿宋" w:eastAsia="仿宋" w:cs="Times New Roman"/>
          <w:color w:val="000000"/>
          <w:sz w:val="24"/>
          <w:szCs w:val="24"/>
        </w:rPr>
        <w:t>标志和使用说明</w:t>
      </w:r>
      <w:r>
        <w:rPr>
          <w:rFonts w:hint="eastAsia" w:ascii="仿宋" w:hAnsi="仿宋" w:eastAsia="仿宋" w:cs="宋体"/>
          <w:sz w:val="24"/>
          <w:szCs w:val="24"/>
        </w:rPr>
        <w:t>）检验检测项目、依据及方法</w:t>
      </w:r>
    </w:p>
    <w:tbl>
      <w:tblPr>
        <w:tblStyle w:val="18"/>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884"/>
        <w:gridCol w:w="3332"/>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5"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884"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3332"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3291"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35"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884"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年龄范围</w:t>
            </w:r>
          </w:p>
        </w:tc>
        <w:tc>
          <w:tcPr>
            <w:tcW w:w="3332"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 xml:space="preserve"> GB/T 5296.5-2006  5.4</w:t>
            </w:r>
          </w:p>
        </w:tc>
        <w:tc>
          <w:tcPr>
            <w:tcW w:w="3291"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GB/T 5296.5-2006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35"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884"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安全警示</w:t>
            </w:r>
          </w:p>
        </w:tc>
        <w:tc>
          <w:tcPr>
            <w:tcW w:w="3332"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GB/T 5296.5-2006  5.5</w:t>
            </w:r>
          </w:p>
        </w:tc>
        <w:tc>
          <w:tcPr>
            <w:tcW w:w="3291"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GB/T 5296.5-2006  5.5</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2023年假水（机械和物理性能）检验检测项目、依据及方法</w:t>
      </w:r>
    </w:p>
    <w:tbl>
      <w:tblPr>
        <w:tblStyle w:val="18"/>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2129"/>
        <w:gridCol w:w="3170"/>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8"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317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329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9388" w:type="dxa"/>
            <w:gridSpan w:val="4"/>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材料</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4.3</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小零件</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4.4</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挤压玩具、摇铃及类似玩具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4.5.1</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4</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小球</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4.5.2</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5</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毛球</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4.5.3</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6</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学前玩偶</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4.5.4</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7</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玩具奶嘴</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4.5.5</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8</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气球</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4.5.6</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9</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弹珠</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4.5.7</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10</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半球形玩具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4.5.8</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11</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可触及的金属或玻璃边缘</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w:t>
            </w:r>
            <w:r>
              <w:rPr>
                <w:rFonts w:hint="eastAsia" w:ascii="仿宋" w:hAnsi="仿宋" w:eastAsia="仿宋" w:cs="方正仿宋_GBK"/>
                <w:sz w:val="24"/>
                <w:szCs w:val="24"/>
              </w:rPr>
              <w:t>6</w:t>
            </w:r>
            <w:r>
              <w:rPr>
                <w:rFonts w:ascii="仿宋" w:hAnsi="仿宋" w:eastAsia="仿宋" w:cs="方正仿宋_GBK"/>
                <w:sz w:val="24"/>
                <w:szCs w:val="24"/>
              </w:rPr>
              <w:t>675.2-2014 4.6.1</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12</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功能性锐利边缘</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4.6.2</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13</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金属玩具边缘</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4.6.3</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14</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模塑玩具边缘</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4.6.4</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15</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外露螺栓或螺纹杆的边缘</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4.6.5</w:t>
            </w:r>
          </w:p>
        </w:tc>
        <w:tc>
          <w:tcPr>
            <w:tcW w:w="329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5.8, 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16</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可触及的锐利尖端</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4.7.1</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17</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功能性锐利尖端</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4.7.2</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18</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木制玩具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4.7.3</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19</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突出物</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4.8</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20</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塑料袋或塑料薄膜</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4.10</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21</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18</w:t>
            </w:r>
            <w:r>
              <w:rPr>
                <w:rFonts w:hint="eastAsia" w:ascii="仿宋" w:hAnsi="仿宋" w:eastAsia="仿宋" w:cs="方正仿宋_GBK"/>
                <w:sz w:val="24"/>
                <w:szCs w:val="24"/>
              </w:rPr>
              <w:t>个月及以下儿童使用的玩具上的绳索和弹性绳</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4.11.1</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5.11.1, 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22</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18</w:t>
            </w:r>
            <w:r>
              <w:rPr>
                <w:rFonts w:hint="eastAsia" w:ascii="仿宋" w:hAnsi="仿宋" w:eastAsia="仿宋" w:cs="方正仿宋_GBK"/>
                <w:sz w:val="24"/>
                <w:szCs w:val="24"/>
              </w:rPr>
              <w:t>个月及以下儿童使用的玩具上的自回缩绳</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4.11.2</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23</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36</w:t>
            </w:r>
            <w:r>
              <w:rPr>
                <w:rFonts w:hint="eastAsia" w:ascii="仿宋" w:hAnsi="仿宋" w:eastAsia="仿宋" w:cs="方正仿宋_GBK"/>
                <w:sz w:val="24"/>
                <w:szCs w:val="24"/>
              </w:rPr>
              <w:t>个月及以下儿童使用的拖拉玩具上的绳索或弹性绳</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4.11.3</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24</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玩具袋上的绳索</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4.11.4</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25</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铰链线间隙</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4.12.3</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26</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刚性材料上的圆孔</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4.13.1</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27</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活动部件间的间隙</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4.13.2</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28</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其他驱动机构</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4.13.4</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29</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发条钥匙</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4.13.5</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30</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弹簧</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4.14</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31</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封闭头部的玩具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4.16.3</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32</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仿制防护玩具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4.17</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33</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弹射玩具一般要求</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4.18.1</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34</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蓄能弹射玩具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4.18.2</w:t>
            </w:r>
          </w:p>
        </w:tc>
        <w:tc>
          <w:tcPr>
            <w:tcW w:w="329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5.15, 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35</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非蓄能弹射玩具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4.18.3</w:t>
            </w:r>
          </w:p>
        </w:tc>
        <w:tc>
          <w:tcPr>
            <w:tcW w:w="329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5.15, 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36</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水上玩具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4.19</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37</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液体填充玩具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4.24</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38</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口动玩具</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4.25</w:t>
            </w:r>
          </w:p>
        </w:tc>
        <w:tc>
          <w:tcPr>
            <w:tcW w:w="329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5.2, 5.24.5, 5.24.6.1,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39</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声响要求</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4.28</w:t>
            </w:r>
          </w:p>
        </w:tc>
        <w:tc>
          <w:tcPr>
            <w:tcW w:w="3292"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40</w:t>
            </w:r>
          </w:p>
        </w:tc>
        <w:tc>
          <w:tcPr>
            <w:tcW w:w="2129"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磁体和磁性部件</w:t>
            </w:r>
          </w:p>
        </w:tc>
        <w:tc>
          <w:tcPr>
            <w:tcW w:w="317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4.29</w:t>
            </w:r>
          </w:p>
        </w:tc>
        <w:tc>
          <w:tcPr>
            <w:tcW w:w="329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5.2, 5.26, 5.27, 5.28, 5.29, 5.24.2, 5.24.5, 5.24.6,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388" w:type="dxa"/>
            <w:gridSpan w:val="4"/>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17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4.2、4.4.1、4.4.2</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小球</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毛球</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5.24.6.3,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弹珠</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可触及的金属或玻璃边缘</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金属玩具边缘</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模塑玩具边缘</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外露螺栓或螺纹杆的边缘</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可触及的锐利尖端</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金属丝和杆件</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4.9</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5.24.8, 5.24.6.4, 5.8,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驱动机构</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4.13.4</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4.13.5</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GB6675.2-20145.24.2,5.24.5,5.24.6.1, 5.24.7,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4.18.2</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GB6675.2-20145.24.5, 5.24.6.4, 5.15,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4.18.3</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5.24.5, 5.24.6.4,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797"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212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170"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29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 5.20, 5.24.5, 5.24.6.1</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2023年假水（增塑剂）检验检测项目、依据及方法</w:t>
      </w:r>
    </w:p>
    <w:tbl>
      <w:tblPr>
        <w:tblStyle w:val="18"/>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721"/>
        <w:gridCol w:w="2386"/>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atLeast"/>
          <w:jc w:val="center"/>
        </w:trPr>
        <w:tc>
          <w:tcPr>
            <w:tcW w:w="437"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006"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1286"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1271"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 w:hRule="atLeast"/>
          <w:jc w:val="center"/>
        </w:trPr>
        <w:tc>
          <w:tcPr>
            <w:tcW w:w="437" w:type="pct"/>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2006" w:type="pct"/>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可触及的玩具材料和部件中塑化材料的6种增塑剂的含量</w:t>
            </w:r>
          </w:p>
        </w:tc>
        <w:tc>
          <w:tcPr>
            <w:tcW w:w="1286" w:type="pct"/>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GB6675.1-2014 5.3.7</w:t>
            </w:r>
          </w:p>
        </w:tc>
        <w:tc>
          <w:tcPr>
            <w:tcW w:w="1271" w:type="pct"/>
            <w:tcMar>
              <w:top w:w="15" w:type="dxa"/>
              <w:left w:w="15" w:type="dxa"/>
              <w:bottom w:w="0" w:type="dxa"/>
              <w:right w:w="15" w:type="dxa"/>
            </w:tcMar>
            <w:vAlign w:val="center"/>
          </w:tcPr>
          <w:p>
            <w:pPr>
              <w:widowControl/>
              <w:rPr>
                <w:rFonts w:ascii="仿宋" w:hAnsi="仿宋" w:eastAsia="仿宋" w:cs="方正仿宋_GBK"/>
                <w:sz w:val="24"/>
                <w:szCs w:val="24"/>
              </w:rPr>
            </w:pPr>
            <w:r>
              <w:rPr>
                <w:rFonts w:hint="eastAsia" w:ascii="仿宋" w:hAnsi="仿宋" w:eastAsia="仿宋" w:cs="方正仿宋_GBK"/>
                <w:sz w:val="24"/>
                <w:szCs w:val="24"/>
              </w:rPr>
              <w:t>GB/T22048-2015</w:t>
            </w:r>
          </w:p>
        </w:tc>
      </w:tr>
    </w:tbl>
    <w:p>
      <w:pPr>
        <w:jc w:val="center"/>
        <w:rPr>
          <w:rFonts w:ascii="仿宋" w:hAnsi="仿宋" w:eastAsia="仿宋" w:cs="方正仿宋_GBK"/>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2023年假水（ 特定元素的迁移）检验检测项目、依据及方法</w:t>
      </w:r>
    </w:p>
    <w:tbl>
      <w:tblPr>
        <w:tblStyle w:val="18"/>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
        <w:gridCol w:w="2815"/>
        <w:gridCol w:w="3119"/>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jc w:val="center"/>
        </w:trPr>
        <w:tc>
          <w:tcPr>
            <w:tcW w:w="831"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815"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311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2646"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2815"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可迁移元素最大限量</w:t>
            </w:r>
          </w:p>
        </w:tc>
        <w:tc>
          <w:tcPr>
            <w:tcW w:w="3119"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GB6675.4-2014  4.1</w:t>
            </w:r>
          </w:p>
        </w:tc>
        <w:tc>
          <w:tcPr>
            <w:tcW w:w="2646"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6675.4-2014</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103</w:t>
      </w:r>
      <w:r>
        <w:rPr>
          <w:rFonts w:hint="eastAsia" w:ascii="仿宋" w:hAnsi="仿宋" w:eastAsia="仿宋" w:cs="方正仿宋_GBK"/>
          <w:color w:val="000000"/>
          <w:kern w:val="0"/>
          <w:sz w:val="24"/>
          <w:szCs w:val="24"/>
        </w:rPr>
        <w:t>玩具滑板车</w:t>
      </w:r>
    </w:p>
    <w:p>
      <w:pPr>
        <w:jc w:val="center"/>
        <w:rPr>
          <w:rFonts w:ascii="仿宋" w:hAnsi="仿宋" w:eastAsia="仿宋" w:cs="宋体"/>
          <w:sz w:val="24"/>
          <w:szCs w:val="24"/>
        </w:rPr>
      </w:pPr>
      <w:r>
        <w:rPr>
          <w:rFonts w:hint="eastAsia" w:ascii="仿宋" w:hAnsi="仿宋" w:eastAsia="仿宋" w:cs="宋体"/>
          <w:sz w:val="24"/>
          <w:szCs w:val="24"/>
        </w:rPr>
        <w:t>2023年玩具滑板车（标志和使用说明）检验检测项目、依据及方法</w:t>
      </w:r>
    </w:p>
    <w:tbl>
      <w:tblPr>
        <w:tblStyle w:val="1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696"/>
        <w:gridCol w:w="3797"/>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2"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696"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3797"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3296"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62"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696"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年龄范围</w:t>
            </w:r>
          </w:p>
        </w:tc>
        <w:tc>
          <w:tcPr>
            <w:tcW w:w="3797"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 xml:space="preserve"> GB/T 5296.5-2006  5.4</w:t>
            </w:r>
          </w:p>
        </w:tc>
        <w:tc>
          <w:tcPr>
            <w:tcW w:w="3296"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GB/T 5296.5-2006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62"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2</w:t>
            </w:r>
          </w:p>
        </w:tc>
        <w:tc>
          <w:tcPr>
            <w:tcW w:w="1696" w:type="dxa"/>
            <w:shd w:val="clear" w:color="auto" w:fill="auto"/>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安全警示</w:t>
            </w:r>
          </w:p>
        </w:tc>
        <w:tc>
          <w:tcPr>
            <w:tcW w:w="3797"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GB/T 5296.5-2006  5.5</w:t>
            </w:r>
          </w:p>
        </w:tc>
        <w:tc>
          <w:tcPr>
            <w:tcW w:w="3296" w:type="dxa"/>
            <w:shd w:val="clear" w:color="auto" w:fill="auto"/>
            <w:vAlign w:val="center"/>
          </w:tcPr>
          <w:p>
            <w:pPr>
              <w:jc w:val="center"/>
              <w:rPr>
                <w:rFonts w:ascii="仿宋" w:hAnsi="仿宋" w:eastAsia="仿宋" w:cs="方正仿宋_GBK"/>
                <w:sz w:val="24"/>
                <w:szCs w:val="24"/>
              </w:rPr>
            </w:pPr>
            <w:r>
              <w:rPr>
                <w:rFonts w:ascii="仿宋" w:hAnsi="仿宋" w:eastAsia="仿宋" w:cs="方正仿宋_GBK"/>
                <w:sz w:val="24"/>
                <w:szCs w:val="24"/>
              </w:rPr>
              <w:t>GB 6675.1-2014</w:t>
            </w:r>
          </w:p>
          <w:p>
            <w:pPr>
              <w:jc w:val="center"/>
              <w:rPr>
                <w:rFonts w:ascii="仿宋" w:hAnsi="仿宋" w:eastAsia="仿宋" w:cs="方正仿宋_GBK"/>
                <w:sz w:val="24"/>
                <w:szCs w:val="24"/>
              </w:rPr>
            </w:pPr>
            <w:r>
              <w:rPr>
                <w:rFonts w:ascii="仿宋" w:hAnsi="仿宋" w:eastAsia="仿宋" w:cs="方正仿宋_GBK"/>
                <w:sz w:val="24"/>
                <w:szCs w:val="24"/>
              </w:rPr>
              <w:t>GB/T 5296.5-2006  5.5</w:t>
            </w:r>
          </w:p>
        </w:tc>
      </w:tr>
    </w:tbl>
    <w:p>
      <w:pPr>
        <w:jc w:val="center"/>
        <w:rPr>
          <w:rFonts w:ascii="仿宋" w:hAnsi="仿宋" w:eastAsia="仿宋" w:cs="方正仿宋_GBK"/>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2023年玩具滑板车（机械和物理性能）检验检测项目、依据及方法</w:t>
      </w:r>
    </w:p>
    <w:tbl>
      <w:tblPr>
        <w:tblStyle w:val="18"/>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911"/>
        <w:gridCol w:w="338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4"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序号</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检验项目</w:t>
            </w:r>
          </w:p>
        </w:tc>
        <w:tc>
          <w:tcPr>
            <w:tcW w:w="3388"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判定依据</w:t>
            </w:r>
          </w:p>
        </w:tc>
        <w:tc>
          <w:tcPr>
            <w:tcW w:w="335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9611" w:type="dxa"/>
            <w:gridSpan w:val="4"/>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材料</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4.3</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小零件</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4.4</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挤压玩具、摇铃及类似玩具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4.5.1</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4</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小球</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4.5.2</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5</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毛球</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4.5.3</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6</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学前玩偶</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4.5.4</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7</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玩具奶嘴</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4.5.5</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8</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气球</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4.5.6</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9</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弹珠</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4.5.7</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10</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半球形玩具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4.5.8</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11</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可触及的金属或玻璃边缘</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w:t>
            </w:r>
            <w:r>
              <w:rPr>
                <w:rFonts w:hint="eastAsia" w:ascii="仿宋" w:hAnsi="仿宋" w:eastAsia="仿宋" w:cs="方正仿宋_GBK"/>
                <w:sz w:val="24"/>
                <w:szCs w:val="24"/>
              </w:rPr>
              <w:t>6</w:t>
            </w:r>
            <w:r>
              <w:rPr>
                <w:rFonts w:ascii="仿宋" w:hAnsi="仿宋" w:eastAsia="仿宋" w:cs="方正仿宋_GBK"/>
                <w:sz w:val="24"/>
                <w:szCs w:val="24"/>
              </w:rPr>
              <w:t>675.2-2014 4.6.1</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12</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功能性锐利边缘</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4.6.2</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13</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金属玩具边缘</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4.6.3</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14</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模塑玩具边缘</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4.6.4</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15</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外露螺栓或螺纹杆的边缘</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4.6.5</w:t>
            </w:r>
          </w:p>
        </w:tc>
        <w:tc>
          <w:tcPr>
            <w:tcW w:w="335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5.8, 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16</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可触及的锐利尖端</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4.7.1</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17</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功能性锐利尖端</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4.7.2</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18</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木制玩具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4.7.3</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19</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突出物</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4.8</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20</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塑料袋或塑料薄膜</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4.10</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21</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18</w:t>
            </w:r>
            <w:r>
              <w:rPr>
                <w:rFonts w:hint="eastAsia" w:ascii="仿宋" w:hAnsi="仿宋" w:eastAsia="仿宋" w:cs="方正仿宋_GBK"/>
                <w:sz w:val="24"/>
                <w:szCs w:val="24"/>
              </w:rPr>
              <w:t>个月及以下儿童使用的玩具上的绳索和弹性绳</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4.11.1</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5.11.1, 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22</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18</w:t>
            </w:r>
            <w:r>
              <w:rPr>
                <w:rFonts w:hint="eastAsia" w:ascii="仿宋" w:hAnsi="仿宋" w:eastAsia="仿宋" w:cs="方正仿宋_GBK"/>
                <w:sz w:val="24"/>
                <w:szCs w:val="24"/>
              </w:rPr>
              <w:t>个月及以下儿童使用的玩具上的自回缩绳</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4.11.2</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23</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36</w:t>
            </w:r>
            <w:r>
              <w:rPr>
                <w:rFonts w:hint="eastAsia" w:ascii="仿宋" w:hAnsi="仿宋" w:eastAsia="仿宋" w:cs="方正仿宋_GBK"/>
                <w:sz w:val="24"/>
                <w:szCs w:val="24"/>
              </w:rPr>
              <w:t>个月及以下儿童使用的拖拉玩具上的绳索或弹性绳</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4.11.3</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24</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玩具袋上的绳索</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4.11.4</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25</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铰链线间隙</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4.12.3</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26</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刚性材料上的圆孔</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4.13.1</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27</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活动部件间的间隙</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4.13.2</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28</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其他驱动机构</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4.13.4</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29</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发条钥匙</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4.13.5</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30</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弹簧</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4.14</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31</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封闭头部的玩具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4.16.3</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32</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仿制防护玩具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4.17</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33</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弹射玩具一般要求</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4.18.1</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34</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蓄能弹射玩具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4.18.2</w:t>
            </w:r>
          </w:p>
        </w:tc>
        <w:tc>
          <w:tcPr>
            <w:tcW w:w="335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5.15, 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35</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非蓄能弹射玩具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4.18.3</w:t>
            </w:r>
          </w:p>
        </w:tc>
        <w:tc>
          <w:tcPr>
            <w:tcW w:w="335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5.15, 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36</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水上玩具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4.19</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37</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液体填充玩具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4.24</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38</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口动玩具</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4.25</w:t>
            </w:r>
          </w:p>
        </w:tc>
        <w:tc>
          <w:tcPr>
            <w:tcW w:w="335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5.2, 5.24.5, 5.24.6.1,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39</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声响要求</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4.28</w:t>
            </w:r>
          </w:p>
        </w:tc>
        <w:tc>
          <w:tcPr>
            <w:tcW w:w="3350"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 6675.2-2014 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40</w:t>
            </w:r>
          </w:p>
        </w:tc>
        <w:tc>
          <w:tcPr>
            <w:tcW w:w="1911"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磁体和磁性部件</w:t>
            </w:r>
          </w:p>
        </w:tc>
        <w:tc>
          <w:tcPr>
            <w:tcW w:w="3388" w:type="dxa"/>
            <w:tcMar>
              <w:top w:w="15" w:type="dxa"/>
              <w:left w:w="15" w:type="dxa"/>
              <w:bottom w:w="0" w:type="dxa"/>
              <w:right w:w="15" w:type="dxa"/>
            </w:tcMar>
            <w:vAlign w:val="center"/>
          </w:tcPr>
          <w:p>
            <w:pPr>
              <w:rPr>
                <w:rFonts w:ascii="仿宋" w:hAnsi="仿宋" w:eastAsia="仿宋" w:cs="方正仿宋_GBK"/>
                <w:sz w:val="24"/>
                <w:szCs w:val="24"/>
              </w:rPr>
            </w:pPr>
            <w:r>
              <w:rPr>
                <w:rFonts w:ascii="仿宋" w:hAnsi="仿宋" w:eastAsia="仿宋" w:cs="方正仿宋_GBK"/>
                <w:sz w:val="24"/>
                <w:szCs w:val="24"/>
              </w:rPr>
              <w:t>GB6675.2-2014 4.29</w:t>
            </w:r>
          </w:p>
        </w:tc>
        <w:tc>
          <w:tcPr>
            <w:tcW w:w="3350" w:type="dxa"/>
            <w:tcMar>
              <w:top w:w="15" w:type="dxa"/>
              <w:left w:w="15" w:type="dxa"/>
              <w:bottom w:w="0" w:type="dxa"/>
              <w:right w:w="15" w:type="dxa"/>
            </w:tcMar>
            <w:vAlign w:val="center"/>
          </w:tcPr>
          <w:p>
            <w:pPr>
              <w:jc w:val="center"/>
              <w:rPr>
                <w:rFonts w:ascii="仿宋" w:hAnsi="仿宋" w:eastAsia="仿宋" w:cs="方正仿宋_GBK"/>
                <w:sz w:val="24"/>
                <w:szCs w:val="24"/>
              </w:rPr>
            </w:pPr>
            <w:r>
              <w:rPr>
                <w:rFonts w:ascii="仿宋" w:hAnsi="仿宋" w:eastAsia="仿宋" w:cs="方正仿宋_GBK"/>
                <w:sz w:val="24"/>
                <w:szCs w:val="24"/>
              </w:rPr>
              <w:t>GB 6675.2-2014 5.2, 5.26, 5.27, 5.28, 5.29, 5.24.2, 5.24.5, 5.24.6,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11" w:type="dxa"/>
            <w:gridSpan w:val="4"/>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338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4.2、4.4.1、4.4.2</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小球</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4.5.2</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毛球</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4.5.3</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5.24.6.3,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弹珠</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4.5.7</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可触及的金属或玻璃边缘</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金属玩具边缘</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模塑玩具边缘</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外露螺栓或螺纹杆的边缘</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4.6</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5.8,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ascii="仿宋" w:hAnsi="仿宋" w:eastAsia="仿宋" w:cs="方正仿宋_GBK"/>
                <w:color w:val="000000"/>
                <w:sz w:val="24"/>
                <w:szCs w:val="24"/>
              </w:rPr>
              <w:t>可触及的锐利尖端</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4.7</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5.9, 5.24.2, 5.24.5, 5.24.6.1, 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突出物</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4.8</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金属丝和杆件</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4.9</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5.24.8, 5.24.6.4, 5.8, 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刚性材料上的圆孔</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4.13.1</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活动部件间的间隙</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4.13.2</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 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驱动机构</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4.13.4</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5.24.2, 5.24.5, 5.24.6.1, 5.24.7,5.7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发条钥匙</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4.13.5</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GB6675.2-20145.24.2,5.24.5,5.24.6.1, 5.24.7, 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蓄能弹射玩具</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4.18.2</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GB6675.2-20145.24.5, 5.24.6.4, 5.15,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非蓄能弹射玩具</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4.18.3</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  5.24.5, 5.24.6.4,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962"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191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口动玩具</w:t>
            </w:r>
          </w:p>
        </w:tc>
        <w:tc>
          <w:tcPr>
            <w:tcW w:w="3388" w:type="dxa"/>
            <w:tcMar>
              <w:top w:w="15" w:type="dxa"/>
              <w:left w:w="15" w:type="dxa"/>
              <w:bottom w:w="0" w:type="dxa"/>
              <w:right w:w="15" w:type="dxa"/>
            </w:tcMar>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 6675.2-2014  4.25</w:t>
            </w:r>
          </w:p>
        </w:tc>
        <w:tc>
          <w:tcPr>
            <w:tcW w:w="3350"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GB6675.2-20145.2, 5.20, 5.24.5, 5.24.6.1</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2023年玩具滑板车（易燃性能）检验检测项目、依据及方法</w:t>
      </w:r>
    </w:p>
    <w:tbl>
      <w:tblPr>
        <w:tblStyle w:val="1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2631"/>
        <w:gridCol w:w="2899"/>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899"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检验依据</w:t>
            </w:r>
          </w:p>
        </w:tc>
        <w:tc>
          <w:tcPr>
            <w:tcW w:w="323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jc w:val="center"/>
        </w:trPr>
        <w:tc>
          <w:tcPr>
            <w:tcW w:w="908"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2631" w:type="dxa"/>
            <w:tcMar>
              <w:top w:w="15" w:type="dxa"/>
              <w:left w:w="15" w:type="dxa"/>
              <w:bottom w:w="0" w:type="dxa"/>
              <w:right w:w="15" w:type="dxa"/>
            </w:tcMar>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一般要求</w:t>
            </w:r>
          </w:p>
        </w:tc>
        <w:tc>
          <w:tcPr>
            <w:tcW w:w="289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4.1</w:t>
            </w:r>
          </w:p>
        </w:tc>
        <w:tc>
          <w:tcPr>
            <w:tcW w:w="3238"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GB 6675.3-2014 5.1</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2023年玩具滑板车（增塑剂）检验检测项目、依据及方法</w:t>
      </w:r>
    </w:p>
    <w:tbl>
      <w:tblPr>
        <w:tblStyle w:val="18"/>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9"/>
        <w:gridCol w:w="3622"/>
        <w:gridCol w:w="2486"/>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436"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1952"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1340"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1271" w:type="pct"/>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 w:hRule="atLeast"/>
          <w:jc w:val="center"/>
        </w:trPr>
        <w:tc>
          <w:tcPr>
            <w:tcW w:w="436" w:type="pct"/>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1</w:t>
            </w:r>
          </w:p>
        </w:tc>
        <w:tc>
          <w:tcPr>
            <w:tcW w:w="1952" w:type="pct"/>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可触及的玩具材料和部件中塑化材料的6种增塑剂的含量</w:t>
            </w:r>
          </w:p>
        </w:tc>
        <w:tc>
          <w:tcPr>
            <w:tcW w:w="1340" w:type="pct"/>
            <w:tcMar>
              <w:top w:w="15" w:type="dxa"/>
              <w:left w:w="15" w:type="dxa"/>
              <w:bottom w:w="0" w:type="dxa"/>
              <w:right w:w="15" w:type="dxa"/>
            </w:tcMar>
            <w:vAlign w:val="center"/>
          </w:tcPr>
          <w:p>
            <w:pPr>
              <w:rPr>
                <w:rFonts w:ascii="仿宋" w:hAnsi="仿宋" w:eastAsia="仿宋" w:cs="方正仿宋_GBK"/>
                <w:sz w:val="24"/>
                <w:szCs w:val="24"/>
              </w:rPr>
            </w:pPr>
            <w:r>
              <w:rPr>
                <w:rFonts w:hint="eastAsia" w:ascii="仿宋" w:hAnsi="仿宋" w:eastAsia="仿宋" w:cs="方正仿宋_GBK"/>
                <w:sz w:val="24"/>
                <w:szCs w:val="24"/>
              </w:rPr>
              <w:t>GB6675.1-2014 5.3.7</w:t>
            </w:r>
          </w:p>
        </w:tc>
        <w:tc>
          <w:tcPr>
            <w:tcW w:w="1271" w:type="pct"/>
            <w:tcMar>
              <w:top w:w="15" w:type="dxa"/>
              <w:left w:w="15" w:type="dxa"/>
              <w:bottom w:w="0" w:type="dxa"/>
              <w:right w:w="15" w:type="dxa"/>
            </w:tcMar>
            <w:vAlign w:val="center"/>
          </w:tcPr>
          <w:p>
            <w:pPr>
              <w:widowControl/>
              <w:rPr>
                <w:rFonts w:ascii="仿宋" w:hAnsi="仿宋" w:eastAsia="仿宋" w:cs="方正仿宋_GBK"/>
                <w:sz w:val="24"/>
                <w:szCs w:val="24"/>
              </w:rPr>
            </w:pPr>
            <w:r>
              <w:rPr>
                <w:rFonts w:hint="eastAsia" w:ascii="仿宋" w:hAnsi="仿宋" w:eastAsia="仿宋" w:cs="方正仿宋_GBK"/>
                <w:sz w:val="24"/>
                <w:szCs w:val="24"/>
              </w:rPr>
              <w:t>GB/T22048-2015</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2023年玩具滑板车（ 特定元素的迁移）检验检测项目、依据及方法</w:t>
      </w:r>
    </w:p>
    <w:tbl>
      <w:tblPr>
        <w:tblStyle w:val="18"/>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
        <w:gridCol w:w="2815"/>
        <w:gridCol w:w="3119"/>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9" w:hRule="atLeast"/>
          <w:jc w:val="center"/>
        </w:trPr>
        <w:tc>
          <w:tcPr>
            <w:tcW w:w="831"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2815"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3119"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2646"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2815"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可迁移元素最大限量</w:t>
            </w:r>
          </w:p>
        </w:tc>
        <w:tc>
          <w:tcPr>
            <w:tcW w:w="3119"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GB6675.4-2014  4.1</w:t>
            </w:r>
          </w:p>
        </w:tc>
        <w:tc>
          <w:tcPr>
            <w:tcW w:w="2646" w:type="dxa"/>
            <w:tcMar>
              <w:top w:w="15" w:type="dxa"/>
              <w:left w:w="15" w:type="dxa"/>
              <w:bottom w:w="0" w:type="dxa"/>
              <w:right w:w="15" w:type="dxa"/>
            </w:tcMar>
            <w:vAlign w:val="center"/>
          </w:tcPr>
          <w:p>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GB 6675.4-2014</w:t>
            </w:r>
          </w:p>
        </w:tc>
      </w:tr>
    </w:tbl>
    <w:p>
      <w:pPr>
        <w:jc w:val="center"/>
        <w:rPr>
          <w:rFonts w:ascii="仿宋" w:hAnsi="仿宋" w:eastAsia="仿宋" w:cs="宋体"/>
          <w:sz w:val="24"/>
          <w:szCs w:val="24"/>
        </w:rPr>
      </w:pPr>
    </w:p>
    <w:p>
      <w:pPr>
        <w:jc w:val="center"/>
        <w:rPr>
          <w:rFonts w:ascii="仿宋" w:hAnsi="仿宋" w:eastAsia="仿宋" w:cs="宋体"/>
          <w:sz w:val="24"/>
          <w:szCs w:val="24"/>
        </w:rPr>
      </w:pPr>
      <w:r>
        <w:rPr>
          <w:rFonts w:hint="eastAsia" w:ascii="仿宋" w:hAnsi="仿宋" w:eastAsia="仿宋" w:cs="宋体"/>
          <w:sz w:val="24"/>
          <w:szCs w:val="24"/>
        </w:rPr>
        <w:t>2023年玩具滑板车检验检测项目、依据及方法</w:t>
      </w:r>
    </w:p>
    <w:tbl>
      <w:tblPr>
        <w:tblStyle w:val="18"/>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
        <w:gridCol w:w="3524"/>
        <w:gridCol w:w="241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9" w:hRule="atLeast"/>
          <w:jc w:val="center"/>
        </w:trPr>
        <w:tc>
          <w:tcPr>
            <w:tcW w:w="831"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序号</w:t>
            </w:r>
          </w:p>
        </w:tc>
        <w:tc>
          <w:tcPr>
            <w:tcW w:w="3524"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检验项目</w:t>
            </w:r>
          </w:p>
        </w:tc>
        <w:tc>
          <w:tcPr>
            <w:tcW w:w="2410"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判定依据</w:t>
            </w:r>
          </w:p>
        </w:tc>
        <w:tc>
          <w:tcPr>
            <w:tcW w:w="2646" w:type="dxa"/>
            <w:tcMar>
              <w:top w:w="15" w:type="dxa"/>
              <w:left w:w="15" w:type="dxa"/>
              <w:bottom w:w="0" w:type="dxa"/>
              <w:right w:w="15" w:type="dxa"/>
            </w:tcMar>
            <w:vAlign w:val="center"/>
          </w:tcPr>
          <w:p>
            <w:pPr>
              <w:snapToGrid w:val="0"/>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正常使用</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2</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可预见的合理滥用</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3</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易燃性能</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3</w:t>
            </w:r>
            <w:r>
              <w:rPr>
                <w:rFonts w:ascii="仿宋" w:hAnsi="仿宋" w:eastAsia="仿宋" w:cs="Times New Roman"/>
                <w:color w:val="000000"/>
                <w:sz w:val="24"/>
                <w:szCs w:val="24"/>
              </w:rPr>
              <w:t>-2014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3</w:t>
            </w:r>
            <w:r>
              <w:rPr>
                <w:rFonts w:ascii="仿宋" w:hAnsi="仿宋" w:eastAsia="仿宋" w:cs="Times New Roman"/>
                <w:color w:val="000000"/>
                <w:sz w:val="24"/>
                <w:szCs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4</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特定元素的迁移</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4</w:t>
            </w:r>
            <w:r>
              <w:rPr>
                <w:rFonts w:ascii="仿宋" w:hAnsi="仿宋" w:eastAsia="仿宋" w:cs="Times New Roman"/>
                <w:color w:val="000000"/>
                <w:sz w:val="24"/>
                <w:szCs w:val="24"/>
              </w:rPr>
              <w:t>-2014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4</w:t>
            </w:r>
            <w:r>
              <w:rPr>
                <w:rFonts w:ascii="仿宋" w:hAnsi="仿宋" w:eastAsia="仿宋" w:cs="Times New Roman"/>
                <w:color w:val="000000"/>
                <w:sz w:val="24"/>
                <w:szCs w:val="24"/>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5</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小零件</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6</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边缘</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7</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尖端</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8</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突出部件</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9</w:t>
            </w:r>
          </w:p>
        </w:tc>
        <w:tc>
          <w:tcPr>
            <w:tcW w:w="3524"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用于包装或玩具中的塑料袋或塑料薄膜</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10</w:t>
            </w:r>
          </w:p>
        </w:tc>
        <w:tc>
          <w:tcPr>
            <w:tcW w:w="3524" w:type="dxa"/>
            <w:tcMar>
              <w:top w:w="15" w:type="dxa"/>
              <w:left w:w="15" w:type="dxa"/>
              <w:bottom w:w="0" w:type="dxa"/>
              <w:right w:w="15" w:type="dxa"/>
            </w:tcMar>
            <w:vAlign w:val="center"/>
          </w:tcPr>
          <w:p>
            <w:pPr>
              <w:jc w:val="center"/>
              <w:rPr>
                <w:rFonts w:ascii="仿宋" w:hAnsi="仿宋" w:eastAsia="仿宋" w:cs="方正仿宋_GBK"/>
                <w:sz w:val="24"/>
                <w:szCs w:val="24"/>
              </w:rPr>
            </w:pPr>
            <w:r>
              <w:rPr>
                <w:rFonts w:hint="eastAsia" w:ascii="仿宋" w:hAnsi="仿宋" w:eastAsia="仿宋" w:cs="方正仿宋_GBK"/>
                <w:sz w:val="24"/>
                <w:szCs w:val="24"/>
              </w:rPr>
              <w:t>孔、间隙、机械装置的可触及性</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11</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弹簧</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12</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强度</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13</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三轮滑板车稳定性</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14</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方正仿宋_GBK"/>
                <w:sz w:val="24"/>
                <w:szCs w:val="24"/>
              </w:rPr>
              <w:t>可调节、可折叠的把立管和把横管</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15</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刹车</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16</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车轮尺寸</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831"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17</w:t>
            </w:r>
          </w:p>
        </w:tc>
        <w:tc>
          <w:tcPr>
            <w:tcW w:w="3524"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部件</w:t>
            </w:r>
          </w:p>
        </w:tc>
        <w:tc>
          <w:tcPr>
            <w:tcW w:w="2410"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Times New Roman"/>
                <w:color w:val="000000"/>
                <w:sz w:val="24"/>
                <w:szCs w:val="24"/>
              </w:rPr>
              <w:t>GB 6675.</w:t>
            </w:r>
            <w:r>
              <w:rPr>
                <w:rFonts w:hint="eastAsia" w:ascii="仿宋" w:hAnsi="仿宋" w:eastAsia="仿宋" w:cs="Times New Roman"/>
                <w:color w:val="000000"/>
                <w:sz w:val="24"/>
                <w:szCs w:val="24"/>
              </w:rPr>
              <w:t>1</w:t>
            </w:r>
            <w:r>
              <w:rPr>
                <w:rFonts w:ascii="仿宋" w:hAnsi="仿宋" w:eastAsia="仿宋" w:cs="Times New Roman"/>
                <w:color w:val="000000"/>
                <w:sz w:val="24"/>
                <w:szCs w:val="24"/>
              </w:rPr>
              <w:t>2-2014</w:t>
            </w:r>
          </w:p>
        </w:tc>
        <w:tc>
          <w:tcPr>
            <w:tcW w:w="2646" w:type="dxa"/>
            <w:tcMar>
              <w:top w:w="15" w:type="dxa"/>
              <w:left w:w="15" w:type="dxa"/>
              <w:bottom w:w="0" w:type="dxa"/>
              <w:right w:w="15" w:type="dxa"/>
            </w:tcMar>
            <w:vAlign w:val="center"/>
          </w:tcPr>
          <w:p>
            <w:pPr>
              <w:jc w:val="center"/>
              <w:rPr>
                <w:rFonts w:ascii="仿宋" w:hAnsi="仿宋" w:eastAsia="仿宋" w:cs="Times New Roman"/>
                <w:color w:val="000000"/>
                <w:sz w:val="24"/>
                <w:szCs w:val="24"/>
              </w:rPr>
            </w:pPr>
            <w:r>
              <w:rPr>
                <w:rFonts w:ascii="仿宋" w:hAnsi="仿宋" w:eastAsia="仿宋" w:cs="方正仿宋_GBK"/>
                <w:color w:val="000000"/>
                <w:sz w:val="24"/>
                <w:szCs w:val="24"/>
              </w:rPr>
              <w:t>GB 6675.2-2014</w:t>
            </w:r>
          </w:p>
        </w:tc>
      </w:tr>
    </w:tbl>
    <w:p>
      <w:pPr>
        <w:autoSpaceDE w:val="0"/>
        <w:autoSpaceDN w:val="0"/>
        <w:adjustRightInd w:val="0"/>
        <w:ind w:left="120"/>
        <w:jc w:val="left"/>
        <w:rPr>
          <w:rFonts w:ascii="仿宋" w:hAnsi="仿宋" w:eastAsia="仿宋" w:cs="仿宋"/>
          <w:kern w:val="0"/>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104</w:t>
      </w:r>
      <w:r>
        <w:rPr>
          <w:rFonts w:hint="eastAsia" w:ascii="仿宋" w:hAnsi="仿宋" w:eastAsia="仿宋" w:cs="方正仿宋_GBK"/>
          <w:color w:val="000000"/>
          <w:kern w:val="0"/>
          <w:sz w:val="24"/>
          <w:szCs w:val="24"/>
        </w:rPr>
        <w:t>学生书包</w:t>
      </w:r>
    </w:p>
    <w:p>
      <w:pPr>
        <w:jc w:val="center"/>
        <w:rPr>
          <w:rFonts w:ascii="仿宋" w:hAnsi="仿宋" w:eastAsia="仿宋" w:cs="宋体"/>
          <w:sz w:val="24"/>
          <w:szCs w:val="24"/>
        </w:rPr>
      </w:pPr>
      <w:r>
        <w:rPr>
          <w:rFonts w:hint="eastAsia" w:ascii="仿宋" w:hAnsi="仿宋" w:eastAsia="仿宋" w:cs="宋体"/>
          <w:sz w:val="24"/>
          <w:szCs w:val="24"/>
        </w:rPr>
        <w:t>2023年学生书包检验检测项目、依据及方法</w:t>
      </w:r>
    </w:p>
    <w:tbl>
      <w:tblPr>
        <w:tblStyle w:val="18"/>
        <w:tblW w:w="937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297"/>
        <w:gridCol w:w="2126"/>
        <w:gridCol w:w="2191"/>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blHeader/>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序号</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检验项目</w:t>
            </w:r>
          </w:p>
        </w:tc>
        <w:tc>
          <w:tcPr>
            <w:tcW w:w="2191"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判定依据</w:t>
            </w: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规格</w:t>
            </w:r>
          </w:p>
        </w:tc>
        <w:tc>
          <w:tcPr>
            <w:tcW w:w="2191" w:type="dxa"/>
            <w:vMerge w:val="restart"/>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2858-2007和GB 21027-2020</w:t>
            </w: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2</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外观</w:t>
            </w:r>
          </w:p>
        </w:tc>
        <w:tc>
          <w:tcPr>
            <w:tcW w:w="2191" w:type="dxa"/>
            <w:vMerge w:val="continue"/>
            <w:tcMar>
              <w:top w:w="15" w:type="dxa"/>
              <w:left w:w="15" w:type="dxa"/>
              <w:bottom w:w="0" w:type="dxa"/>
              <w:right w:w="15"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vMerge w:val="restart"/>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3</w:t>
            </w:r>
          </w:p>
        </w:tc>
        <w:tc>
          <w:tcPr>
            <w:tcW w:w="1297" w:type="dxa"/>
            <w:vMerge w:val="restart"/>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负重</w:t>
            </w:r>
          </w:p>
        </w:tc>
        <w:tc>
          <w:tcPr>
            <w:tcW w:w="21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摆动试验</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vMerge w:val="continue"/>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1297"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21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静止、跌落试验</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4</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缝合强度</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5</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电镀配件</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6</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拉链耐用度</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7</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摩擦色牢度</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8</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配件</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2858-2007/5.3.5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9</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甲醛含量</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10</w:t>
            </w:r>
          </w:p>
        </w:tc>
        <w:tc>
          <w:tcPr>
            <w:tcW w:w="3423" w:type="dxa"/>
            <w:gridSpan w:val="2"/>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可迁移元素最大限量</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vMerge w:val="restart"/>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11</w:t>
            </w:r>
          </w:p>
        </w:tc>
        <w:tc>
          <w:tcPr>
            <w:tcW w:w="1297" w:type="dxa"/>
            <w:vMerge w:val="restart"/>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旅行式拉杆书袋滑轮和拉杆</w:t>
            </w:r>
          </w:p>
        </w:tc>
        <w:tc>
          <w:tcPr>
            <w:tcW w:w="21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拉杆长度</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vMerge w:val="restart"/>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QB/T2858-2007/5.6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vMerge w:val="continue"/>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1297"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21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拉杆形状</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vMerge w:val="continue"/>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1297"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21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护脊装置</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vMerge w:val="continue"/>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1297"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21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可靠性</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vMerge w:val="restart"/>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12</w:t>
            </w:r>
          </w:p>
        </w:tc>
        <w:tc>
          <w:tcPr>
            <w:tcW w:w="1297" w:type="dxa"/>
            <w:vMerge w:val="restart"/>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背带类书袋</w:t>
            </w:r>
          </w:p>
        </w:tc>
        <w:tc>
          <w:tcPr>
            <w:tcW w:w="21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舒适度</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vMerge w:val="restart"/>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QB/T2858-2007/5.6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vMerge w:val="continue"/>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1297"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21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书袋带</w:t>
            </w:r>
          </w:p>
        </w:tc>
        <w:tc>
          <w:tcPr>
            <w:tcW w:w="2191"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3078"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vMerge w:val="continue"/>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1297"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p>
        </w:tc>
        <w:tc>
          <w:tcPr>
            <w:tcW w:w="212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提把</w:t>
            </w:r>
          </w:p>
        </w:tc>
        <w:tc>
          <w:tcPr>
            <w:tcW w:w="2191"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c>
          <w:tcPr>
            <w:tcW w:w="3078" w:type="dxa"/>
            <w:vMerge w:val="continue"/>
            <w:tcMar>
              <w:top w:w="15" w:type="dxa"/>
              <w:left w:w="15" w:type="dxa"/>
              <w:bottom w:w="0" w:type="dxa"/>
              <w:right w:w="15" w:type="dxa"/>
            </w:tcMar>
            <w:vAlign w:val="center"/>
          </w:tcPr>
          <w:p>
            <w:pPr>
              <w:jc w:val="center"/>
              <w:rPr>
                <w:rFonts w:ascii="仿宋" w:hAnsi="仿宋" w:eastAsia="仿宋" w:cs="Times New Roman"/>
                <w:sz w:val="24"/>
                <w:szCs w:val="24"/>
              </w:rPr>
            </w:pP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105</w:t>
      </w:r>
      <w:r>
        <w:rPr>
          <w:rFonts w:hint="eastAsia" w:ascii="仿宋" w:hAnsi="仿宋" w:eastAsia="仿宋" w:cs="方正仿宋_GBK"/>
          <w:color w:val="000000"/>
          <w:kern w:val="0"/>
          <w:sz w:val="24"/>
          <w:szCs w:val="24"/>
        </w:rPr>
        <w:t>铅笔</w:t>
      </w:r>
    </w:p>
    <w:p>
      <w:pPr>
        <w:jc w:val="center"/>
        <w:rPr>
          <w:rFonts w:ascii="仿宋" w:hAnsi="仿宋" w:eastAsia="仿宋" w:cs="宋体"/>
          <w:sz w:val="24"/>
          <w:szCs w:val="24"/>
        </w:rPr>
      </w:pPr>
      <w:r>
        <w:rPr>
          <w:rFonts w:hint="eastAsia" w:ascii="仿宋" w:hAnsi="仿宋" w:eastAsia="仿宋" w:cs="宋体"/>
          <w:sz w:val="24"/>
          <w:szCs w:val="24"/>
        </w:rPr>
        <w:t>2023年铅笔检验检测项目、依据及方法</w:t>
      </w:r>
    </w:p>
    <w:tbl>
      <w:tblPr>
        <w:tblStyle w:val="18"/>
        <w:tblW w:w="9375"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3423"/>
        <w:gridCol w:w="2191"/>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blHeader/>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序号</w:t>
            </w:r>
          </w:p>
        </w:tc>
        <w:tc>
          <w:tcPr>
            <w:tcW w:w="3423"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检验项目</w:t>
            </w:r>
          </w:p>
        </w:tc>
        <w:tc>
          <w:tcPr>
            <w:tcW w:w="2191"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判定依据</w:t>
            </w: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w:t>
            </w:r>
          </w:p>
        </w:tc>
        <w:tc>
          <w:tcPr>
            <w:tcW w:w="3423"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铅芯受力</w:t>
            </w:r>
          </w:p>
        </w:tc>
        <w:tc>
          <w:tcPr>
            <w:tcW w:w="2191" w:type="dxa"/>
            <w:vMerge w:val="restart"/>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26704-2011和GB 21027-2020</w:t>
            </w: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2</w:t>
            </w:r>
          </w:p>
        </w:tc>
        <w:tc>
          <w:tcPr>
            <w:tcW w:w="3423"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铅笔芯硬度</w:t>
            </w:r>
          </w:p>
        </w:tc>
        <w:tc>
          <w:tcPr>
            <w:tcW w:w="2191" w:type="dxa"/>
            <w:vMerge w:val="continue"/>
            <w:tcMar>
              <w:top w:w="15" w:type="dxa"/>
              <w:left w:w="15" w:type="dxa"/>
              <w:bottom w:w="0" w:type="dxa"/>
              <w:right w:w="15"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3</w:t>
            </w:r>
          </w:p>
        </w:tc>
        <w:tc>
          <w:tcPr>
            <w:tcW w:w="3423"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铅笔芯浓度</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4</w:t>
            </w:r>
          </w:p>
        </w:tc>
        <w:tc>
          <w:tcPr>
            <w:tcW w:w="3423"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杆内断芯</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83" w:type="dxa"/>
            <w:noWrap/>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5</w:t>
            </w:r>
          </w:p>
        </w:tc>
        <w:tc>
          <w:tcPr>
            <w:tcW w:w="3423"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可迁移元素</w:t>
            </w:r>
          </w:p>
        </w:tc>
        <w:tc>
          <w:tcPr>
            <w:tcW w:w="2191" w:type="dxa"/>
            <w:vMerge w:val="continue"/>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Times New Roman"/>
                <w:sz w:val="24"/>
                <w:szCs w:val="24"/>
              </w:rPr>
            </w:pPr>
          </w:p>
        </w:tc>
        <w:tc>
          <w:tcPr>
            <w:tcW w:w="3078" w:type="dxa"/>
            <w:tcMar>
              <w:top w:w="15" w:type="dxa"/>
              <w:left w:w="15" w:type="dxa"/>
              <w:bottom w:w="0"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 6675.4-2014</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106</w:t>
      </w:r>
      <w:r>
        <w:rPr>
          <w:rFonts w:hint="eastAsia" w:ascii="仿宋" w:hAnsi="仿宋" w:eastAsia="仿宋" w:cs="方正仿宋_GBK"/>
          <w:color w:val="000000"/>
          <w:kern w:val="0"/>
          <w:sz w:val="24"/>
          <w:szCs w:val="24"/>
        </w:rPr>
        <w:t>童车</w:t>
      </w:r>
    </w:p>
    <w:p>
      <w:pPr>
        <w:jc w:val="center"/>
        <w:rPr>
          <w:rFonts w:ascii="仿宋" w:hAnsi="仿宋" w:eastAsia="仿宋" w:cs="宋体"/>
          <w:sz w:val="24"/>
          <w:szCs w:val="24"/>
        </w:rPr>
      </w:pPr>
      <w:r>
        <w:rPr>
          <w:rFonts w:hint="eastAsia" w:ascii="仿宋" w:hAnsi="仿宋" w:eastAsia="仿宋" w:cs="宋体"/>
          <w:sz w:val="24"/>
          <w:szCs w:val="24"/>
        </w:rPr>
        <w:t>2023年童车检验检测项目、依据及方法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5"/>
        <w:gridCol w:w="3800"/>
        <w:gridCol w:w="2398"/>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tblHeader/>
          <w:jc w:val="center"/>
        </w:trPr>
        <w:tc>
          <w:tcPr>
            <w:tcW w:w="835" w:type="dxa"/>
            <w:vMerge w:val="restar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序号</w:t>
            </w:r>
          </w:p>
        </w:tc>
        <w:tc>
          <w:tcPr>
            <w:tcW w:w="3800" w:type="dxa"/>
            <w:vMerge w:val="restar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检验项目</w:t>
            </w:r>
          </w:p>
        </w:tc>
        <w:tc>
          <w:tcPr>
            <w:tcW w:w="2398" w:type="dxa"/>
            <w:vMerge w:val="restar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判定依据</w:t>
            </w:r>
          </w:p>
        </w:tc>
        <w:tc>
          <w:tcPr>
            <w:tcW w:w="2709" w:type="dxa"/>
            <w:vMerge w:val="restart"/>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tblHeader/>
          <w:jc w:val="center"/>
        </w:trPr>
        <w:tc>
          <w:tcPr>
            <w:tcW w:w="835" w:type="dxa"/>
            <w:vMerge w:val="continue"/>
            <w:vAlign w:val="center"/>
          </w:tcPr>
          <w:p>
            <w:pPr>
              <w:rPr>
                <w:rFonts w:ascii="仿宋" w:hAnsi="仿宋" w:eastAsia="仿宋" w:cs="Times New Roman"/>
                <w:sz w:val="24"/>
                <w:szCs w:val="24"/>
              </w:rPr>
            </w:pPr>
          </w:p>
        </w:tc>
        <w:tc>
          <w:tcPr>
            <w:tcW w:w="3800" w:type="dxa"/>
            <w:vMerge w:val="continue"/>
            <w:vAlign w:val="center"/>
          </w:tcPr>
          <w:p>
            <w:pPr>
              <w:rPr>
                <w:rFonts w:ascii="仿宋" w:hAnsi="仿宋" w:eastAsia="仿宋" w:cs="Times New Roman"/>
                <w:sz w:val="24"/>
                <w:szCs w:val="24"/>
              </w:rPr>
            </w:pPr>
          </w:p>
        </w:tc>
        <w:tc>
          <w:tcPr>
            <w:tcW w:w="2398" w:type="dxa"/>
            <w:vMerge w:val="continue"/>
            <w:vAlign w:val="center"/>
          </w:tcPr>
          <w:p>
            <w:pPr>
              <w:rPr>
                <w:rFonts w:ascii="仿宋" w:hAnsi="仿宋" w:eastAsia="仿宋" w:cs="Times New Roman"/>
                <w:sz w:val="24"/>
                <w:szCs w:val="24"/>
              </w:rPr>
            </w:pPr>
          </w:p>
        </w:tc>
        <w:tc>
          <w:tcPr>
            <w:tcW w:w="2709" w:type="dxa"/>
            <w:vMerge w:val="continue"/>
            <w:vAlign w:val="center"/>
          </w:tcPr>
          <w:p>
            <w:pP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1"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材料质量</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4.1.1</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特定可迁移元素最大限量</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4.1.2</w:t>
            </w:r>
          </w:p>
        </w:tc>
        <w:tc>
          <w:tcPr>
            <w:tcW w:w="2709" w:type="dxa"/>
            <w:vAlign w:val="center"/>
          </w:tcPr>
          <w:p>
            <w:pPr>
              <w:rPr>
                <w:rFonts w:ascii="仿宋" w:hAnsi="仿宋" w:eastAsia="仿宋" w:cs="方正仿宋_GBK"/>
                <w:color w:val="000000"/>
                <w:sz w:val="24"/>
                <w:szCs w:val="24"/>
              </w:rPr>
            </w:pPr>
            <w:r>
              <w:rPr>
                <w:rFonts w:ascii="仿宋" w:hAnsi="仿宋" w:eastAsia="仿宋" w:cs="方正仿宋_GBK"/>
                <w:color w:val="000000"/>
                <w:sz w:val="24"/>
                <w:szCs w:val="24"/>
              </w:rPr>
              <w:t xml:space="preserve">GB </w:t>
            </w:r>
            <w:r>
              <w:rPr>
                <w:rFonts w:hint="eastAsia" w:ascii="仿宋" w:hAnsi="仿宋" w:eastAsia="仿宋" w:cs="方正仿宋_GBK"/>
                <w:color w:val="000000"/>
                <w:sz w:val="24"/>
                <w:szCs w:val="24"/>
              </w:rPr>
              <w:t>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7"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金属表面</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4.2</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燃烧性能</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4.3</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外露的开口管子</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4.4.1</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危险夹缝</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4.4.2.1</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5.7a)</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5.7b)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7</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剪切和挤夹点</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4.4.2.2</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8</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锐利边缘和尖端</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4.4.3</w:t>
            </w:r>
          </w:p>
        </w:tc>
        <w:tc>
          <w:tcPr>
            <w:tcW w:w="2709" w:type="dxa"/>
            <w:vAlign w:val="center"/>
          </w:tcPr>
          <w:p>
            <w:pPr>
              <w:rPr>
                <w:rFonts w:ascii="仿宋" w:hAnsi="仿宋" w:eastAsia="仿宋" w:cs="方正仿宋_GBK"/>
                <w:color w:val="000000"/>
                <w:sz w:val="24"/>
                <w:szCs w:val="24"/>
              </w:rPr>
            </w:pPr>
            <w:r>
              <w:rPr>
                <w:rFonts w:ascii="仿宋" w:hAnsi="仿宋" w:eastAsia="仿宋" w:cs="方正仿宋_GBK"/>
                <w:color w:val="000000"/>
                <w:sz w:val="24"/>
                <w:szCs w:val="24"/>
              </w:rPr>
              <w:t>GB6675-2003  A5.8</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A5.9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7"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9</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小零件</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p>
          <w:p>
            <w:pPr>
              <w:rPr>
                <w:rFonts w:ascii="仿宋" w:hAnsi="仿宋" w:eastAsia="仿宋" w:cs="方正仿宋_GBK"/>
                <w:color w:val="000000"/>
                <w:sz w:val="24"/>
                <w:szCs w:val="24"/>
              </w:rPr>
            </w:pPr>
            <w:r>
              <w:rPr>
                <w:rFonts w:ascii="仿宋" w:hAnsi="仿宋" w:eastAsia="仿宋" w:cs="方正仿宋_GBK"/>
                <w:color w:val="000000"/>
                <w:sz w:val="24"/>
                <w:szCs w:val="24"/>
              </w:rPr>
              <w:t>4.4.4.1</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4.4.4.</w:t>
            </w:r>
            <w:r>
              <w:rPr>
                <w:rFonts w:hint="eastAsia" w:ascii="仿宋" w:hAnsi="仿宋" w:eastAsia="仿宋" w:cs="方正仿宋_GBK"/>
                <w:color w:val="000000"/>
                <w:sz w:val="24"/>
                <w:szCs w:val="24"/>
              </w:rPr>
              <w:t>2；</w:t>
            </w:r>
            <w:r>
              <w:rPr>
                <w:rFonts w:ascii="仿宋" w:hAnsi="仿宋" w:eastAsia="仿宋" w:cs="方正仿宋_GBK"/>
                <w:color w:val="000000"/>
                <w:sz w:val="24"/>
                <w:szCs w:val="24"/>
              </w:rPr>
              <w:t>4.4.4.</w:t>
            </w:r>
            <w:r>
              <w:rPr>
                <w:rFonts w:hint="eastAsia" w:ascii="仿宋" w:hAnsi="仿宋" w:eastAsia="仿宋" w:cs="方正仿宋_GBK"/>
                <w:color w:val="000000"/>
                <w:sz w:val="24"/>
                <w:szCs w:val="24"/>
              </w:rPr>
              <w:t>3</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p>
          <w:p>
            <w:pPr>
              <w:rPr>
                <w:rFonts w:ascii="仿宋" w:hAnsi="仿宋" w:eastAsia="仿宋" w:cs="方正仿宋_GBK"/>
                <w:color w:val="000000"/>
                <w:sz w:val="24"/>
                <w:szCs w:val="24"/>
              </w:rPr>
            </w:pPr>
            <w:r>
              <w:rPr>
                <w:rFonts w:ascii="仿宋" w:hAnsi="仿宋" w:eastAsia="仿宋" w:cs="方正仿宋_GBK"/>
                <w:color w:val="000000"/>
                <w:sz w:val="24"/>
                <w:szCs w:val="24"/>
              </w:rPr>
              <w:t>4.4.4.1</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4.4.4.</w:t>
            </w:r>
            <w:r>
              <w:rPr>
                <w:rFonts w:hint="eastAsia" w:ascii="仿宋" w:hAnsi="仿宋" w:eastAsia="仿宋" w:cs="方正仿宋_GBK"/>
                <w:color w:val="000000"/>
                <w:sz w:val="24"/>
                <w:szCs w:val="24"/>
              </w:rPr>
              <w:t>2；</w:t>
            </w:r>
            <w:r>
              <w:rPr>
                <w:rFonts w:ascii="仿宋" w:hAnsi="仿宋" w:eastAsia="仿宋" w:cs="方正仿宋_GBK"/>
                <w:color w:val="000000"/>
                <w:sz w:val="24"/>
                <w:szCs w:val="24"/>
              </w:rPr>
              <w:t>4.4.4.</w:t>
            </w:r>
            <w:r>
              <w:rPr>
                <w:rFonts w:hint="eastAsia" w:ascii="仿宋" w:hAnsi="仿宋" w:eastAsia="仿宋" w:cs="方正仿宋_GBK"/>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7"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10</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外露突出物</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4.4.5</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11</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机械部件的连接</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4.4.6.1</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4.4.6.</w:t>
            </w:r>
            <w:r>
              <w:rPr>
                <w:rFonts w:hint="eastAsia" w:ascii="仿宋" w:hAnsi="仿宋" w:eastAsia="仿宋" w:cs="方正仿宋_GBK"/>
                <w:color w:val="000000"/>
                <w:sz w:val="24"/>
                <w:szCs w:val="24"/>
              </w:rPr>
              <w:t>2</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4.4.6.1</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4.4.6.</w:t>
            </w:r>
            <w:r>
              <w:rPr>
                <w:rFonts w:hint="eastAsia" w:ascii="仿宋" w:hAnsi="仿宋" w:eastAsia="仿宋" w:cs="方正仿宋_GBK"/>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4" w:hRule="exac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12</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卧兜的最小内部高度</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4.5.1</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0" w:hRule="exac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13</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坐兜的座垫与靠背的角度和靠背高度</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4.5.2</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5.9</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exac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14</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推车的适用年龄</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4.6</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4.6</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9" w:hRule="exac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15</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卧兜和坐兜连接在车架上的装置</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4.7</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16</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稳定性</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4.8</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17</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手把强度</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4.9</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18</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制动装置</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4.10</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p>
          <w:p>
            <w:pPr>
              <w:rPr>
                <w:rFonts w:ascii="仿宋" w:hAnsi="仿宋" w:eastAsia="仿宋" w:cs="方正仿宋_GBK"/>
                <w:color w:val="000000"/>
                <w:sz w:val="24"/>
                <w:szCs w:val="24"/>
              </w:rPr>
            </w:pPr>
            <w:r>
              <w:rPr>
                <w:rFonts w:ascii="仿宋" w:hAnsi="仿宋" w:eastAsia="仿宋" w:cs="方正仿宋_GBK"/>
                <w:color w:val="000000"/>
                <w:sz w:val="24"/>
                <w:szCs w:val="24"/>
              </w:rPr>
              <w:t>5.13.3</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5.13.6</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19</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折叠锁定装置</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4.11</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4.11</w:t>
            </w:r>
            <w:r>
              <w:rPr>
                <w:rFonts w:hint="eastAsia" w:ascii="仿宋" w:hAnsi="仿宋" w:eastAsia="仿宋" w:cs="方正仿宋_GBK"/>
                <w:color w:val="000000"/>
                <w:sz w:val="24"/>
                <w:szCs w:val="24"/>
              </w:rPr>
              <w:t>；</w:t>
            </w:r>
            <w:r>
              <w:rPr>
                <w:rFonts w:ascii="仿宋" w:hAnsi="仿宋" w:eastAsia="仿宋" w:cs="方正仿宋_GBK"/>
                <w:color w:val="000000"/>
                <w:sz w:val="24"/>
                <w:szCs w:val="24"/>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20</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可拆卸卧兜或坐兜的连接装置的强度和耐用性</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4.12</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21</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束缚系统的强度</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4.13.1</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22</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安全带扣的强度</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4.13.3</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23</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车轮的强度</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4.14</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24</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动态耐久性试验d</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4.15</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25</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撞击强度</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4.16</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26</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静态强度</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4.17</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27</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适用年龄和体重</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7.2.4</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835" w:type="dxa"/>
            <w:vAlign w:val="center"/>
          </w:tcPr>
          <w:p>
            <w:pPr>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28</w:t>
            </w:r>
          </w:p>
        </w:tc>
        <w:tc>
          <w:tcPr>
            <w:tcW w:w="3800"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安全警示</w:t>
            </w:r>
          </w:p>
        </w:tc>
        <w:tc>
          <w:tcPr>
            <w:tcW w:w="2398"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7.2.5</w:t>
            </w:r>
          </w:p>
        </w:tc>
        <w:tc>
          <w:tcPr>
            <w:tcW w:w="2709" w:type="dxa"/>
            <w:vAlign w:val="center"/>
          </w:tcPr>
          <w:p>
            <w:pPr>
              <w:rPr>
                <w:rFonts w:ascii="仿宋" w:hAnsi="仿宋" w:eastAsia="仿宋" w:cs="方正仿宋_GBK"/>
                <w:color w:val="000000"/>
                <w:sz w:val="24"/>
                <w:szCs w:val="24"/>
              </w:rPr>
            </w:pPr>
            <w:r>
              <w:rPr>
                <w:rFonts w:hint="eastAsia" w:ascii="仿宋" w:hAnsi="仿宋" w:eastAsia="仿宋" w:cs="方正仿宋_GBK"/>
                <w:color w:val="000000"/>
                <w:sz w:val="24"/>
                <w:szCs w:val="24"/>
              </w:rPr>
              <w:t>GB14748-2006</w:t>
            </w:r>
            <w:r>
              <w:rPr>
                <w:rFonts w:ascii="仿宋" w:hAnsi="仿宋" w:eastAsia="仿宋" w:cs="方正仿宋_GBK"/>
                <w:color w:val="000000"/>
                <w:sz w:val="24"/>
                <w:szCs w:val="24"/>
              </w:rPr>
              <w:t xml:space="preserve"> 7.2.5</w:t>
            </w:r>
          </w:p>
        </w:tc>
      </w:tr>
    </w:tbl>
    <w:p>
      <w:pPr>
        <w:jc w:val="left"/>
        <w:rPr>
          <w:rFonts w:ascii="仿宋" w:hAnsi="仿宋" w:eastAsia="仿宋" w:cs="Times New Roman"/>
          <w:sz w:val="24"/>
          <w:szCs w:val="24"/>
        </w:rPr>
      </w:pPr>
    </w:p>
    <w:p>
      <w:pPr>
        <w:jc w:val="left"/>
        <w:rPr>
          <w:rFonts w:ascii="仿宋" w:hAnsi="仿宋" w:eastAsia="仿宋" w:cs="方正仿宋_GBK"/>
          <w:color w:val="000000"/>
          <w:kern w:val="0"/>
          <w:sz w:val="24"/>
          <w:szCs w:val="24"/>
        </w:rPr>
      </w:pPr>
      <w:r>
        <w:rPr>
          <w:rFonts w:hint="eastAsia" w:ascii="仿宋" w:hAnsi="仿宋" w:eastAsia="仿宋" w:cs="Times New Roman"/>
          <w:sz w:val="24"/>
          <w:szCs w:val="24"/>
        </w:rPr>
        <w:t>107</w:t>
      </w:r>
      <w:r>
        <w:rPr>
          <w:rFonts w:hint="eastAsia" w:ascii="仿宋" w:hAnsi="仿宋" w:eastAsia="仿宋" w:cs="方正仿宋_GBK"/>
          <w:color w:val="000000"/>
          <w:kern w:val="0"/>
          <w:sz w:val="24"/>
          <w:szCs w:val="24"/>
        </w:rPr>
        <w:t>学生作业本</w:t>
      </w:r>
    </w:p>
    <w:p>
      <w:pPr>
        <w:jc w:val="center"/>
        <w:rPr>
          <w:rFonts w:ascii="仿宋" w:hAnsi="仿宋" w:eastAsia="仿宋" w:cs="宋体"/>
          <w:sz w:val="24"/>
          <w:szCs w:val="24"/>
        </w:rPr>
      </w:pPr>
      <w:r>
        <w:rPr>
          <w:rFonts w:hint="eastAsia" w:ascii="仿宋" w:hAnsi="仿宋" w:eastAsia="仿宋" w:cs="宋体"/>
          <w:sz w:val="24"/>
          <w:szCs w:val="24"/>
        </w:rPr>
        <w:t>2023年学生作业本检验检测项目、依据及方法</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744"/>
        <w:gridCol w:w="2063"/>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序号</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检验项目</w:t>
            </w:r>
          </w:p>
        </w:tc>
        <w:tc>
          <w:tcPr>
            <w:tcW w:w="1146"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判定依据</w:t>
            </w: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封面/封底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纸张定量</w:t>
            </w:r>
          </w:p>
        </w:tc>
        <w:tc>
          <w:tcPr>
            <w:tcW w:w="1146" w:type="pct"/>
            <w:vMerge w:val="restart"/>
            <w:vAlign w:val="center"/>
          </w:tcPr>
          <w:p>
            <w:pPr>
              <w:jc w:val="center"/>
              <w:rPr>
                <w:rFonts w:ascii="仿宋" w:hAnsi="仿宋" w:eastAsia="仿宋" w:cs="方正仿宋_GBK"/>
                <w:sz w:val="24"/>
                <w:szCs w:val="24"/>
              </w:rPr>
            </w:pPr>
            <w:r>
              <w:rPr>
                <w:rFonts w:ascii="仿宋" w:hAnsi="仿宋" w:eastAsia="仿宋" w:cs="方正仿宋_GBK"/>
                <w:sz w:val="24"/>
                <w:szCs w:val="24"/>
              </w:rPr>
              <w:t>GB 21027-2020</w:t>
            </w:r>
            <w:r>
              <w:rPr>
                <w:rFonts w:hint="eastAsia" w:ascii="仿宋" w:hAnsi="仿宋" w:eastAsia="仿宋" w:cs="方正仿宋_GBK"/>
                <w:sz w:val="24"/>
                <w:szCs w:val="24"/>
              </w:rPr>
              <w:t>；</w:t>
            </w:r>
            <w:r>
              <w:rPr>
                <w:rFonts w:ascii="仿宋" w:hAnsi="仿宋" w:eastAsia="仿宋" w:cs="方正仿宋_GBK"/>
                <w:sz w:val="24"/>
                <w:szCs w:val="24"/>
              </w:rPr>
              <w:t>QB/T 1437-2014</w:t>
            </w: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451.2-2002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2</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内芯纸张定量</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451.2-2002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3</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破页</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4</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脏迹</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5</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白页</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6</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印划线</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7</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张数</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8</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断线</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9</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偏斜</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10</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封面/封底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图案、文字</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11</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套印偏差</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12</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内芯纸张施胶度</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460-2008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13</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成品尺寸偏差</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14</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装订偏差</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15</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危险锐利尖端</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16</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可迁移元素最大限量</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 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17</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封面的脱色程度</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18</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内芯纸张亮度（白度）</w:t>
            </w:r>
          </w:p>
        </w:tc>
        <w:tc>
          <w:tcPr>
            <w:tcW w:w="1146" w:type="pct"/>
            <w:vMerge w:val="continue"/>
            <w:vAlign w:val="center"/>
          </w:tcPr>
          <w:p>
            <w:pPr>
              <w:ind w:firstLine="480" w:firstLineChars="200"/>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GB/T 7974-2013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19</w:t>
            </w:r>
          </w:p>
        </w:tc>
        <w:tc>
          <w:tcPr>
            <w:tcW w:w="1524"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产品标志</w:t>
            </w:r>
          </w:p>
        </w:tc>
        <w:tc>
          <w:tcPr>
            <w:tcW w:w="1146" w:type="pct"/>
            <w:vMerge w:val="continue"/>
            <w:vAlign w:val="center"/>
          </w:tcPr>
          <w:p>
            <w:pPr>
              <w:jc w:val="center"/>
              <w:rPr>
                <w:rFonts w:ascii="仿宋" w:hAnsi="仿宋" w:eastAsia="仿宋" w:cs="方正仿宋_GBK"/>
                <w:sz w:val="24"/>
                <w:szCs w:val="24"/>
              </w:rPr>
            </w:pPr>
          </w:p>
        </w:tc>
        <w:tc>
          <w:tcPr>
            <w:tcW w:w="189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hAnsi="仿宋" w:eastAsia="仿宋" w:cs="方正仿宋_GBK"/>
                <w:sz w:val="24"/>
                <w:szCs w:val="24"/>
              </w:rPr>
            </w:pPr>
            <w:r>
              <w:rPr>
                <w:rFonts w:ascii="仿宋" w:hAnsi="仿宋" w:eastAsia="仿宋" w:cs="方正仿宋_GBK"/>
                <w:sz w:val="24"/>
                <w:szCs w:val="24"/>
              </w:rPr>
              <w:t>QB/T 1437-2014中8.1.1</w:t>
            </w:r>
          </w:p>
        </w:tc>
      </w:tr>
    </w:tbl>
    <w:p>
      <w:pPr>
        <w:autoSpaceDE w:val="0"/>
        <w:autoSpaceDN w:val="0"/>
        <w:adjustRightInd w:val="0"/>
        <w:ind w:left="120"/>
        <w:jc w:val="left"/>
        <w:rPr>
          <w:rFonts w:ascii="仿宋" w:hAnsi="仿宋" w:eastAsia="仿宋" w:cs="仿宋"/>
          <w:kern w:val="0"/>
          <w:sz w:val="24"/>
          <w:szCs w:val="24"/>
        </w:rPr>
      </w:pPr>
    </w:p>
    <w:p>
      <w:pPr>
        <w:autoSpaceDE w:val="0"/>
        <w:autoSpaceDN w:val="0"/>
        <w:adjustRightInd w:val="0"/>
        <w:ind w:left="120"/>
        <w:jc w:val="left"/>
        <w:rPr>
          <w:rFonts w:ascii="仿宋" w:hAnsi="仿宋" w:eastAsia="仿宋" w:cs="仿宋"/>
          <w:kern w:val="0"/>
          <w:sz w:val="24"/>
          <w:szCs w:val="24"/>
        </w:rPr>
      </w:pPr>
    </w:p>
    <w:p>
      <w:pPr>
        <w:keepNext/>
        <w:keepLines/>
        <w:spacing w:before="280" w:after="290"/>
        <w:outlineLvl w:val="3"/>
        <w:rPr>
          <w:rFonts w:ascii="仿宋" w:hAnsi="仿宋" w:eastAsia="仿宋" w:cs="Times New Roman"/>
          <w:b/>
          <w:bCs/>
          <w:sz w:val="24"/>
          <w:szCs w:val="24"/>
        </w:rPr>
      </w:pPr>
    </w:p>
    <w:p>
      <w:pPr>
        <w:keepNext/>
        <w:keepLines/>
        <w:spacing w:before="280" w:after="290"/>
        <w:outlineLvl w:val="3"/>
        <w:rPr>
          <w:rFonts w:ascii="仿宋" w:hAnsi="仿宋" w:eastAsia="仿宋" w:cs="Times New Roman"/>
          <w:b/>
          <w:bCs/>
          <w:sz w:val="24"/>
          <w:szCs w:val="24"/>
        </w:rPr>
      </w:pPr>
    </w:p>
    <w:p>
      <w:pPr>
        <w:keepNext/>
        <w:keepLines/>
        <w:spacing w:before="280" w:after="290"/>
        <w:outlineLvl w:val="3"/>
        <w:rPr>
          <w:rFonts w:ascii="仿宋" w:hAnsi="仿宋" w:eastAsia="仿宋" w:cs="Times New Roman"/>
          <w:b/>
          <w:bCs/>
          <w:sz w:val="24"/>
          <w:szCs w:val="24"/>
        </w:rPr>
      </w:pPr>
    </w:p>
    <w:p>
      <w:pPr>
        <w:keepNext/>
        <w:keepLines/>
        <w:spacing w:before="280" w:after="290"/>
        <w:outlineLvl w:val="3"/>
        <w:rPr>
          <w:rFonts w:ascii="仿宋" w:hAnsi="仿宋" w:eastAsia="仿宋" w:cs="Times New Roman"/>
          <w:b/>
          <w:bCs/>
          <w:sz w:val="24"/>
          <w:szCs w:val="24"/>
        </w:rPr>
      </w:pPr>
    </w:p>
    <w:p>
      <w:pPr>
        <w:keepNext/>
        <w:keepLines/>
        <w:spacing w:before="280" w:after="290"/>
        <w:outlineLvl w:val="3"/>
        <w:rPr>
          <w:rFonts w:ascii="仿宋" w:hAnsi="仿宋" w:eastAsia="仿宋" w:cs="Times New Roman"/>
          <w:b/>
          <w:bCs/>
          <w:sz w:val="24"/>
          <w:szCs w:val="24"/>
        </w:rPr>
      </w:pPr>
    </w:p>
    <w:p>
      <w:pPr>
        <w:keepNext/>
        <w:keepLines/>
        <w:spacing w:before="280" w:after="290"/>
        <w:outlineLvl w:val="3"/>
        <w:rPr>
          <w:rFonts w:ascii="仿宋" w:hAnsi="仿宋" w:eastAsia="仿宋" w:cs="Times New Roman"/>
          <w:b/>
          <w:bCs/>
          <w:sz w:val="24"/>
          <w:szCs w:val="24"/>
        </w:rPr>
      </w:pPr>
    </w:p>
    <w:p>
      <w:pPr>
        <w:keepNext/>
        <w:keepLines/>
        <w:spacing w:before="280" w:after="290"/>
        <w:outlineLvl w:val="3"/>
        <w:rPr>
          <w:rFonts w:ascii="仿宋" w:hAnsi="仿宋" w:eastAsia="仿宋" w:cs="Times New Roman"/>
          <w:b/>
          <w:bCs/>
          <w:sz w:val="24"/>
          <w:szCs w:val="24"/>
        </w:rPr>
      </w:pPr>
    </w:p>
    <w:p>
      <w:pPr>
        <w:ind w:firstLine="482" w:firstLineChars="200"/>
        <w:rPr>
          <w:rFonts w:ascii="仿宋" w:hAnsi="仿宋" w:eastAsia="仿宋" w:cs="仿宋"/>
          <w:b/>
          <w:sz w:val="24"/>
          <w:szCs w:val="24"/>
        </w:rPr>
      </w:pPr>
      <w:r>
        <w:rPr>
          <w:rFonts w:ascii="仿宋" w:hAnsi="仿宋" w:eastAsia="仿宋" w:cs="仿宋"/>
          <w:b/>
          <w:sz w:val="24"/>
          <w:szCs w:val="24"/>
        </w:rPr>
        <w:br w:type="page"/>
      </w:r>
    </w:p>
    <w:p>
      <w:pPr>
        <w:pStyle w:val="3"/>
        <w:spacing w:beforeLines="50" w:afterLines="50" w:line="240" w:lineRule="auto"/>
        <w:jc w:val="center"/>
        <w:rPr>
          <w:rFonts w:ascii="仿宋" w:hAnsi="仿宋" w:eastAsia="仿宋"/>
        </w:rPr>
      </w:pPr>
      <w:r>
        <w:rPr>
          <w:rFonts w:hint="eastAsia" w:ascii="仿宋" w:hAnsi="仿宋" w:eastAsia="仿宋"/>
        </w:rPr>
        <w:t>第四部分 评审程序和内容</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一、本代理机构组织磋商活动</w:t>
      </w:r>
    </w:p>
    <w:p>
      <w:pPr>
        <w:widowControl/>
        <w:shd w:val="clear" w:color="auto" w:fill="FFFFFF"/>
        <w:ind w:firstLine="562" w:firstLineChars="200"/>
        <w:jc w:val="left"/>
        <w:rPr>
          <w:rFonts w:ascii="仿宋" w:hAnsi="仿宋" w:eastAsia="仿宋" w:cs="仿宋"/>
          <w:sz w:val="28"/>
          <w:szCs w:val="28"/>
        </w:rPr>
      </w:pPr>
      <w:r>
        <w:rPr>
          <w:rFonts w:hint="eastAsia" w:ascii="仿宋" w:hAnsi="仿宋" w:eastAsia="仿宋" w:cs="仿宋"/>
          <w:b/>
          <w:sz w:val="28"/>
          <w:szCs w:val="28"/>
        </w:rPr>
        <w:t>1.成立竞争性磋商小组。</w:t>
      </w:r>
      <w:r>
        <w:rPr>
          <w:rFonts w:hint="eastAsia" w:ascii="仿宋" w:hAnsi="仿宋" w:eastAsia="仿宋" w:cs="仿宋"/>
          <w:sz w:val="28"/>
          <w:szCs w:val="28"/>
        </w:rPr>
        <w:t>竞争性磋商小组由采购人代表和评审专家共3人以上单数组成，其中评审专家人数不得少于竞争性磋商小组成员总数的2/3。超过公开磋商限额标准的项目，竞争性磋商小组应当由5人以上单数组成。</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2.竞争性磋商小组的职责：</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磋商文件内容违反国家有关强制性规定的，磋商小组应当停止评审并向采购人或者采购代理机构说明情况。</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3.竞争性磋商小组成员的义务：</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二、供应商的法定代表人或授权人须持身份证准时参加磋商。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三、评审程序、内容</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2.磋商小组所有成员应当集中与单一供应商分别进行磋商，并给予所有参加磋商的供应商平等的磋商机会。</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3.在磋商过程中，磋商小组可以根据磋商文件和磋商情况实质性变动采购需求中的技术、服务要求以及合同草案条款，但不得变动磋商文件中的其他内容。实质性变动的内容，须经采购人代表确认。</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对磋商文件作出的实质性变动是磋商文件的有效组成部分，磋商小组应当及时以书面形式同时通知所有参加磋商的供应商。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4.磋商文件能够详细列明采购标的的技术、服务要求的，磋商结束后，磋商小组应当要求所有实质性响应的供应商在规定时间内提交最后报价，提交最后报价的供应商不得少于3家。</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市场竞争不充分的科研项目，以及需要扶持的科技成果转化项目，提交最后报价的供应商可以是2家。</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5.最后报价是供应商响应文件的有效组成部分。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6.已提交响应文件的供应商，在提交最后报价之前，可以根据磋商情况退出磋商。采购人、代理机构应当退还退出磋商的供应商的保证金。</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7.磋商时间由磋商小组掌握。</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四、评审方法-综合评分法</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经磋商确定最终采购需求和提交最后报价的供应商后，由磋商小组采用综合评分法对提交最后报价的供应商的响应文件和最后报价进行综合评分。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综合评分法，是指响应文件满足磋商文件全部实质性要求且按评审因素的量化指标评审得分最高的供应商为成交候选供应商的评审方法。</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评审时，磋商小组各成员应当独立对每个有效响应的文件进行评价、打分，然后汇总每个供应商每项评分因素的得分。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（一）审查响应文件的有效性、完整性、响应程度</w:t>
      </w:r>
    </w:p>
    <w:p>
      <w:pPr>
        <w:widowControl/>
        <w:shd w:val="clear" w:color="auto" w:fill="FFFFFF"/>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1.供应商资格是否符合；</w:t>
      </w:r>
    </w:p>
    <w:p>
      <w:pPr>
        <w:widowControl/>
        <w:shd w:val="clear" w:color="auto" w:fill="FFFFFF"/>
        <w:ind w:firstLine="560" w:firstLineChars="200"/>
        <w:jc w:val="left"/>
        <w:rPr>
          <w:rFonts w:ascii="仿宋" w:hAnsi="仿宋" w:eastAsia="仿宋" w:cs="仿宋"/>
          <w:bCs/>
          <w:sz w:val="28"/>
          <w:szCs w:val="28"/>
        </w:rPr>
      </w:pPr>
      <w:r>
        <w:rPr>
          <w:rFonts w:hint="eastAsia" w:ascii="仿宋" w:hAnsi="仿宋" w:eastAsia="仿宋" w:cs="仿宋"/>
          <w:bCs/>
          <w:sz w:val="28"/>
          <w:szCs w:val="28"/>
        </w:rPr>
        <w:t>2.响应文件是否完整；</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3.响应文件是否恰当地签署；</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4.是否作出实质性响应（是否有实质性响应，只根据响应文件本身，而不寻求外部证据）；</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5.是否有计算错误。</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（二）误差纠正</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1.如果单价汇总金额与总价金额有出入，以单价金额计算结果为准；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3.正本与副本有矛盾的，以正本为准；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（三）出现下列情形之一的，作无效响应处理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1.未按照磋商文件规定要求装订、密封、签署、盖章的；</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2.不具备磋商文件中规定的资格要求的；</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3.响应报价超出预算的；</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4.不符合法律、法规和磋商文件中规定的其他实质性要求的。</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（四）出现下列情形之一的，磋商失败</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1.符合条件的供应商或者对磋商文件作实质响应的供应商不足3家的（市场竞争不充分的科研项目，以及需要扶持的科技成果转化项目可以是2家）；</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3.供应商的最后报价均超过了采购预算，采购人不能支付的；</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4.因重大变故，采购任务取消的。</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五、评审标准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（一）商务技术分：</w:t>
      </w:r>
      <w:r>
        <w:rPr>
          <w:rFonts w:ascii="仿宋" w:hAnsi="仿宋" w:eastAsia="仿宋" w:cs="仿宋"/>
          <w:b/>
          <w:sz w:val="28"/>
          <w:szCs w:val="28"/>
        </w:rPr>
        <w:t>90</w:t>
      </w:r>
      <w:r>
        <w:rPr>
          <w:rFonts w:hint="eastAsia" w:ascii="仿宋" w:hAnsi="仿宋" w:eastAsia="仿宋" w:cs="仿宋"/>
          <w:b/>
          <w:sz w:val="28"/>
          <w:szCs w:val="28"/>
        </w:rPr>
        <w:t>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如果磋商小组由</w:t>
      </w:r>
      <w:r>
        <w:rPr>
          <w:rFonts w:ascii="仿宋" w:hAnsi="仿宋" w:eastAsia="仿宋" w:cs="仿宋"/>
          <w:sz w:val="28"/>
          <w:szCs w:val="28"/>
        </w:rPr>
        <w:t>3</w:t>
      </w:r>
      <w:r>
        <w:rPr>
          <w:rFonts w:hint="eastAsia" w:ascii="仿宋" w:hAnsi="仿宋" w:eastAsia="仿宋" w:cs="仿宋"/>
          <w:sz w:val="28"/>
          <w:szCs w:val="28"/>
        </w:rPr>
        <w:t>人组成，供应商得分为磋商小组</w:t>
      </w:r>
      <w:r>
        <w:rPr>
          <w:rFonts w:ascii="仿宋" w:hAnsi="仿宋" w:eastAsia="仿宋" w:cs="仿宋"/>
          <w:sz w:val="28"/>
          <w:szCs w:val="28"/>
        </w:rPr>
        <w:t>3</w:t>
      </w:r>
      <w:r>
        <w:rPr>
          <w:rFonts w:hint="eastAsia" w:ascii="仿宋" w:hAnsi="仿宋" w:eastAsia="仿宋" w:cs="仿宋"/>
          <w:sz w:val="28"/>
          <w:szCs w:val="28"/>
        </w:rPr>
        <w:t>个成员的平均分；如果磋商小组由</w:t>
      </w:r>
      <w:r>
        <w:rPr>
          <w:rFonts w:ascii="仿宋" w:hAnsi="仿宋" w:eastAsia="仿宋" w:cs="仿宋"/>
          <w:sz w:val="28"/>
          <w:szCs w:val="28"/>
        </w:rPr>
        <w:t>5</w:t>
      </w:r>
      <w:r>
        <w:rPr>
          <w:rFonts w:hint="eastAsia" w:ascii="仿宋" w:hAnsi="仿宋" w:eastAsia="仿宋" w:cs="仿宋"/>
          <w:sz w:val="28"/>
          <w:szCs w:val="28"/>
        </w:rPr>
        <w:t>人以上组成，供应商得分为磋商小组成员评分中去除一个最高分和一个最低分后的平均分,分值保留小数点后两位。以下所设分值均为各条评分最大得分值。</w:t>
      </w:r>
    </w:p>
    <w:p>
      <w:pPr>
        <w:widowControl/>
        <w:shd w:val="clear" w:color="auto" w:fill="FFFFFF"/>
        <w:ind w:firstLine="562" w:firstLineChars="200"/>
        <w:jc w:val="left"/>
        <w:rPr>
          <w:rFonts w:ascii="仿宋" w:hAnsi="仿宋" w:eastAsia="仿宋" w:cs="仿宋"/>
          <w:b/>
          <w:bCs/>
          <w:sz w:val="28"/>
          <w:szCs w:val="28"/>
        </w:rPr>
      </w:pPr>
      <w:r>
        <w:rPr>
          <w:rFonts w:hint="eastAsia" w:ascii="仿宋" w:hAnsi="仿宋" w:eastAsia="仿宋" w:cs="仿宋"/>
          <w:b/>
          <w:bCs/>
          <w:sz w:val="28"/>
          <w:szCs w:val="28"/>
          <w:highlight w:val="yellow"/>
        </w:rPr>
        <w:t>1</w:t>
      </w:r>
      <w:r>
        <w:rPr>
          <w:rFonts w:ascii="仿宋" w:hAnsi="仿宋" w:eastAsia="仿宋" w:cs="仿宋"/>
          <w:b/>
          <w:bCs/>
          <w:sz w:val="28"/>
          <w:szCs w:val="28"/>
          <w:highlight w:val="yellow"/>
        </w:rPr>
        <w:t>.</w:t>
      </w:r>
      <w:r>
        <w:rPr>
          <w:rFonts w:hint="eastAsia" w:ascii="仿宋" w:hAnsi="仿宋" w:eastAsia="仿宋" w:cs="仿宋"/>
          <w:b/>
          <w:bCs/>
          <w:sz w:val="28"/>
          <w:szCs w:val="28"/>
          <w:highlight w:val="yellow"/>
        </w:rPr>
        <w:t>商务技术部分一6</w:t>
      </w:r>
      <w:r>
        <w:rPr>
          <w:rFonts w:ascii="仿宋" w:hAnsi="仿宋" w:eastAsia="仿宋" w:cs="仿宋"/>
          <w:b/>
          <w:bCs/>
          <w:sz w:val="28"/>
          <w:szCs w:val="28"/>
          <w:highlight w:val="yellow"/>
        </w:rPr>
        <w:t>5</w:t>
      </w:r>
      <w:r>
        <w:rPr>
          <w:rFonts w:hint="eastAsia" w:ascii="仿宋" w:hAnsi="仿宋" w:eastAsia="仿宋" w:cs="仿宋"/>
          <w:b/>
          <w:bCs/>
          <w:sz w:val="28"/>
          <w:szCs w:val="28"/>
          <w:highlight w:val="yellow"/>
        </w:rPr>
        <w:t>分（</w:t>
      </w:r>
      <w:r>
        <w:rPr>
          <w:rFonts w:hint="eastAsia" w:ascii="仿宋" w:hAnsi="仿宋" w:eastAsia="仿宋" w:cs="仿宋"/>
          <w:b/>
          <w:bCs/>
          <w:color w:val="FF0000"/>
          <w:sz w:val="28"/>
          <w:szCs w:val="28"/>
          <w:highlight w:val="yellow"/>
        </w:rPr>
        <w:t>分标段响应</w:t>
      </w:r>
      <w:r>
        <w:rPr>
          <w:rFonts w:hint="eastAsia" w:ascii="仿宋" w:hAnsi="仿宋" w:eastAsia="仿宋" w:cs="仿宋"/>
          <w:b/>
          <w:bCs/>
          <w:sz w:val="28"/>
          <w:szCs w:val="28"/>
          <w:highlight w:val="yellow"/>
        </w:rPr>
        <w:t>）</w:t>
      </w:r>
    </w:p>
    <w:tbl>
      <w:tblPr>
        <w:tblStyle w:val="18"/>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8"/>
        <w:gridCol w:w="1468"/>
        <w:gridCol w:w="739"/>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56" w:type="pct"/>
            <w:shd w:val="clear" w:color="auto" w:fill="auto"/>
            <w:tcMar>
              <w:top w:w="12" w:type="dxa"/>
              <w:left w:w="12" w:type="dxa"/>
              <w:right w:w="12" w:type="dxa"/>
            </w:tcMar>
            <w:vAlign w:val="center"/>
          </w:tcPr>
          <w:p>
            <w:pPr>
              <w:widowControl/>
              <w:jc w:val="center"/>
              <w:textAlignment w:val="center"/>
              <w:rPr>
                <w:rFonts w:ascii="仿宋" w:hAnsi="仿宋" w:eastAsia="仿宋" w:cs="宋体"/>
                <w:b/>
                <w:sz w:val="28"/>
                <w:szCs w:val="28"/>
              </w:rPr>
            </w:pPr>
            <w:r>
              <w:rPr>
                <w:rFonts w:hint="eastAsia" w:ascii="仿宋" w:hAnsi="仿宋" w:eastAsia="仿宋" w:cs="宋体"/>
                <w:b/>
                <w:kern w:val="0"/>
                <w:sz w:val="28"/>
                <w:szCs w:val="28"/>
              </w:rPr>
              <w:t>序号</w:t>
            </w:r>
          </w:p>
        </w:tc>
        <w:tc>
          <w:tcPr>
            <w:tcW w:w="759" w:type="pct"/>
            <w:shd w:val="clear" w:color="auto" w:fill="auto"/>
            <w:tcMar>
              <w:top w:w="12" w:type="dxa"/>
              <w:left w:w="12" w:type="dxa"/>
              <w:right w:w="12" w:type="dxa"/>
            </w:tcMar>
            <w:vAlign w:val="center"/>
          </w:tcPr>
          <w:p>
            <w:pPr>
              <w:widowControl/>
              <w:jc w:val="center"/>
              <w:textAlignment w:val="center"/>
              <w:rPr>
                <w:rFonts w:ascii="仿宋" w:hAnsi="仿宋" w:eastAsia="仿宋" w:cs="宋体"/>
                <w:b/>
                <w:sz w:val="28"/>
                <w:szCs w:val="28"/>
              </w:rPr>
            </w:pPr>
            <w:r>
              <w:rPr>
                <w:rFonts w:hint="eastAsia" w:ascii="仿宋" w:hAnsi="仿宋" w:eastAsia="仿宋" w:cs="宋体"/>
                <w:b/>
                <w:kern w:val="0"/>
                <w:sz w:val="28"/>
                <w:szCs w:val="28"/>
              </w:rPr>
              <w:t>评审内容</w:t>
            </w:r>
          </w:p>
        </w:tc>
        <w:tc>
          <w:tcPr>
            <w:tcW w:w="382" w:type="pct"/>
            <w:shd w:val="clear" w:color="auto" w:fill="auto"/>
            <w:tcMar>
              <w:top w:w="12" w:type="dxa"/>
              <w:left w:w="12" w:type="dxa"/>
              <w:right w:w="12" w:type="dxa"/>
            </w:tcMar>
            <w:vAlign w:val="center"/>
          </w:tcPr>
          <w:p>
            <w:pPr>
              <w:widowControl/>
              <w:jc w:val="center"/>
              <w:textAlignment w:val="center"/>
              <w:rPr>
                <w:rFonts w:ascii="仿宋" w:hAnsi="仿宋" w:eastAsia="仿宋" w:cs="宋体"/>
                <w:b/>
                <w:sz w:val="28"/>
                <w:szCs w:val="28"/>
              </w:rPr>
            </w:pPr>
            <w:r>
              <w:rPr>
                <w:rFonts w:hint="eastAsia" w:ascii="仿宋" w:hAnsi="仿宋" w:eastAsia="仿宋" w:cs="宋体"/>
                <w:b/>
                <w:kern w:val="0"/>
                <w:sz w:val="28"/>
                <w:szCs w:val="28"/>
              </w:rPr>
              <w:t>分值</w:t>
            </w:r>
          </w:p>
        </w:tc>
        <w:tc>
          <w:tcPr>
            <w:tcW w:w="3503" w:type="pct"/>
            <w:shd w:val="clear" w:color="auto" w:fill="auto"/>
            <w:tcMar>
              <w:top w:w="12" w:type="dxa"/>
              <w:left w:w="12" w:type="dxa"/>
              <w:right w:w="12" w:type="dxa"/>
            </w:tcMar>
            <w:vAlign w:val="center"/>
          </w:tcPr>
          <w:p>
            <w:pPr>
              <w:widowControl/>
              <w:jc w:val="center"/>
              <w:textAlignment w:val="center"/>
              <w:rPr>
                <w:rFonts w:ascii="仿宋" w:hAnsi="仿宋" w:eastAsia="仿宋" w:cs="宋体"/>
                <w:b/>
                <w:sz w:val="28"/>
                <w:szCs w:val="28"/>
              </w:rPr>
            </w:pPr>
            <w:r>
              <w:rPr>
                <w:rFonts w:hint="eastAsia" w:ascii="仿宋" w:hAnsi="仿宋" w:eastAsia="仿宋" w:cs="宋体"/>
                <w:b/>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356" w:type="pc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ascii="仿宋" w:hAnsi="仿宋" w:eastAsia="仿宋" w:cs="宋体"/>
                <w:kern w:val="0"/>
                <w:sz w:val="24"/>
                <w:szCs w:val="24"/>
              </w:rPr>
              <w:t>1</w:t>
            </w:r>
          </w:p>
        </w:tc>
        <w:tc>
          <w:tcPr>
            <w:tcW w:w="759" w:type="pc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检验检测能力</w:t>
            </w: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25</w:t>
            </w:r>
          </w:p>
        </w:tc>
        <w:tc>
          <w:tcPr>
            <w:tcW w:w="3503" w:type="pct"/>
            <w:shd w:val="clear" w:color="auto" w:fill="auto"/>
            <w:tcMar>
              <w:top w:w="12" w:type="dxa"/>
              <w:left w:w="12" w:type="dxa"/>
              <w:right w:w="12" w:type="dxa"/>
            </w:tcMar>
            <w:vAlign w:val="center"/>
          </w:tcPr>
          <w:p>
            <w:pPr>
              <w:rPr>
                <w:rFonts w:ascii="仿宋" w:hAnsi="仿宋" w:eastAsia="仿宋" w:cs="宋体"/>
                <w:sz w:val="24"/>
                <w:szCs w:val="24"/>
              </w:rPr>
            </w:pPr>
            <w:r>
              <w:rPr>
                <w:rFonts w:hint="eastAsia" w:ascii="仿宋" w:hAnsi="仿宋" w:eastAsia="仿宋" w:cs="宋体"/>
                <w:kern w:val="0"/>
                <w:sz w:val="24"/>
                <w:szCs w:val="24"/>
              </w:rPr>
              <w:t>具备所投标段内产品的全部检验检测能力，须提供有效的资质认定证书（CMA）及附表，对相应检验项目、检验依据及检验方法做好明显标记。（投标时未取得所投标段内产品检测能力的须提供承诺书，承诺在实际承检监督抽查任务前取得所投标段所有产品CMA资质。）</w:t>
            </w:r>
          </w:p>
          <w:p>
            <w:pPr>
              <w:widowControl/>
              <w:textAlignment w:val="center"/>
              <w:rPr>
                <w:rFonts w:ascii="仿宋" w:hAnsi="仿宋" w:eastAsia="仿宋" w:cs="宋体"/>
                <w:sz w:val="24"/>
                <w:szCs w:val="24"/>
              </w:rPr>
            </w:pPr>
            <w:r>
              <w:rPr>
                <w:rFonts w:hint="eastAsia" w:ascii="仿宋" w:hAnsi="仿宋" w:eastAsia="仿宋" w:cs="宋体"/>
                <w:kern w:val="0"/>
                <w:sz w:val="24"/>
                <w:szCs w:val="24"/>
              </w:rPr>
              <w:t>具备所投包产品全部检验检测能力的，得25分，每缺少一项检验检测能力扣5分。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6" w:type="pct"/>
            <w:vMerge w:val="restar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ascii="仿宋" w:hAnsi="仿宋" w:eastAsia="仿宋" w:cs="宋体"/>
                <w:kern w:val="0"/>
                <w:sz w:val="24"/>
                <w:szCs w:val="24"/>
              </w:rPr>
              <w:t>2</w:t>
            </w:r>
          </w:p>
        </w:tc>
        <w:tc>
          <w:tcPr>
            <w:tcW w:w="759" w:type="pct"/>
            <w:vMerge w:val="restar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承担产品质量监管工作经历</w:t>
            </w: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2</w:t>
            </w:r>
          </w:p>
        </w:tc>
        <w:tc>
          <w:tcPr>
            <w:tcW w:w="3503" w:type="pct"/>
            <w:shd w:val="clear" w:color="auto" w:fill="auto"/>
            <w:tcMar>
              <w:top w:w="12" w:type="dxa"/>
              <w:left w:w="12" w:type="dxa"/>
              <w:right w:w="12" w:type="dxa"/>
            </w:tcMar>
            <w:vAlign w:val="center"/>
          </w:tcPr>
          <w:p>
            <w:pPr>
              <w:widowControl/>
              <w:textAlignment w:val="center"/>
              <w:rPr>
                <w:rFonts w:ascii="仿宋" w:hAnsi="仿宋" w:eastAsia="仿宋" w:cs="宋体"/>
                <w:sz w:val="24"/>
                <w:szCs w:val="24"/>
              </w:rPr>
            </w:pPr>
            <w:r>
              <w:rPr>
                <w:rFonts w:hint="eastAsia" w:ascii="仿宋" w:hAnsi="仿宋" w:eastAsia="仿宋" w:cs="宋体"/>
                <w:kern w:val="0"/>
                <w:sz w:val="24"/>
                <w:szCs w:val="24"/>
              </w:rPr>
              <w:t>近3年（2020年1月1日起至2022年12月31日）中承担过</w:t>
            </w:r>
            <w:r>
              <w:rPr>
                <w:rFonts w:hint="eastAsia" w:ascii="仿宋" w:hAnsi="仿宋" w:eastAsia="仿宋" w:cs="宋体"/>
                <w:sz w:val="24"/>
                <w:szCs w:val="24"/>
              </w:rPr>
              <w:t>所投标段内产品</w:t>
            </w:r>
            <w:r>
              <w:rPr>
                <w:rFonts w:hint="eastAsia" w:ascii="仿宋" w:hAnsi="仿宋" w:eastAsia="仿宋" w:cs="宋体"/>
                <w:b/>
                <w:bCs/>
                <w:kern w:val="0"/>
                <w:sz w:val="24"/>
                <w:szCs w:val="24"/>
              </w:rPr>
              <w:t>国家</w:t>
            </w:r>
            <w:r>
              <w:rPr>
                <w:rFonts w:hint="eastAsia" w:ascii="仿宋" w:hAnsi="仿宋" w:eastAsia="仿宋" w:cs="宋体"/>
                <w:kern w:val="0"/>
                <w:sz w:val="24"/>
                <w:szCs w:val="24"/>
              </w:rPr>
              <w:t>产品质量监督抽查或风险监测任务的经历，须提供任务委托书复印件或合同复印件等相关证明文件。有 1 个得 1分，满分2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356"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759"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5</w:t>
            </w:r>
          </w:p>
        </w:tc>
        <w:tc>
          <w:tcPr>
            <w:tcW w:w="3503" w:type="pct"/>
            <w:shd w:val="clear" w:color="auto" w:fill="auto"/>
            <w:tcMar>
              <w:top w:w="12" w:type="dxa"/>
              <w:left w:w="12" w:type="dxa"/>
              <w:right w:w="12" w:type="dxa"/>
            </w:tcMar>
            <w:vAlign w:val="center"/>
          </w:tcPr>
          <w:p>
            <w:pPr>
              <w:widowControl/>
              <w:textAlignment w:val="center"/>
              <w:rPr>
                <w:rFonts w:ascii="仿宋" w:hAnsi="仿宋" w:eastAsia="仿宋" w:cs="宋体"/>
                <w:sz w:val="24"/>
                <w:szCs w:val="24"/>
              </w:rPr>
            </w:pPr>
            <w:r>
              <w:rPr>
                <w:rFonts w:hint="eastAsia" w:ascii="仿宋" w:hAnsi="仿宋" w:eastAsia="仿宋" w:cs="宋体"/>
                <w:kern w:val="0"/>
                <w:sz w:val="24"/>
                <w:szCs w:val="24"/>
              </w:rPr>
              <w:t>近3年（2020年1月1日起至2022年12月31日）中承担过所投标段内</w:t>
            </w:r>
            <w:r>
              <w:rPr>
                <w:rFonts w:hint="eastAsia" w:ascii="仿宋" w:hAnsi="仿宋" w:eastAsia="仿宋" w:cs="宋体"/>
                <w:sz w:val="24"/>
                <w:szCs w:val="24"/>
              </w:rPr>
              <w:t>产品</w:t>
            </w:r>
            <w:r>
              <w:rPr>
                <w:rFonts w:hint="eastAsia" w:ascii="仿宋" w:hAnsi="仿宋" w:eastAsia="仿宋" w:cs="宋体"/>
                <w:b/>
                <w:bCs/>
                <w:sz w:val="24"/>
                <w:szCs w:val="24"/>
              </w:rPr>
              <w:t>江苏省</w:t>
            </w:r>
            <w:r>
              <w:rPr>
                <w:rFonts w:hint="eastAsia" w:ascii="仿宋" w:hAnsi="仿宋" w:eastAsia="仿宋" w:cs="宋体"/>
                <w:sz w:val="24"/>
                <w:szCs w:val="24"/>
              </w:rPr>
              <w:t>产品质量监督抽查或</w:t>
            </w:r>
            <w:r>
              <w:rPr>
                <w:rFonts w:hint="eastAsia" w:ascii="仿宋" w:hAnsi="仿宋" w:eastAsia="仿宋" w:cs="宋体"/>
                <w:kern w:val="0"/>
                <w:sz w:val="24"/>
                <w:szCs w:val="24"/>
              </w:rPr>
              <w:t>风险监测任务的经历，须提供任务委托书复印件或合同复印件等相关证明文件。有 1 个得 1 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356"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759"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kern w:val="0"/>
                <w:sz w:val="24"/>
                <w:szCs w:val="24"/>
              </w:rPr>
              <w:t>3</w:t>
            </w:r>
          </w:p>
        </w:tc>
        <w:tc>
          <w:tcPr>
            <w:tcW w:w="3503" w:type="pct"/>
            <w:shd w:val="clear" w:color="auto" w:fill="auto"/>
            <w:tcMar>
              <w:top w:w="12" w:type="dxa"/>
              <w:left w:w="12" w:type="dxa"/>
              <w:right w:w="12" w:type="dxa"/>
            </w:tcMar>
            <w:vAlign w:val="center"/>
          </w:tcPr>
          <w:p>
            <w:pPr>
              <w:widowControl/>
              <w:textAlignment w:val="center"/>
              <w:rPr>
                <w:rFonts w:ascii="仿宋" w:hAnsi="仿宋" w:eastAsia="仿宋" w:cs="宋体"/>
                <w:kern w:val="0"/>
                <w:sz w:val="24"/>
                <w:szCs w:val="24"/>
              </w:rPr>
            </w:pPr>
            <w:r>
              <w:rPr>
                <w:rFonts w:hint="eastAsia" w:ascii="仿宋" w:hAnsi="仿宋" w:eastAsia="仿宋" w:cs="宋体"/>
                <w:kern w:val="0"/>
                <w:sz w:val="24"/>
                <w:szCs w:val="24"/>
              </w:rPr>
              <w:t>近3年（2020年1月1日起至2022年12月31日）中承担过所投标段内</w:t>
            </w:r>
            <w:r>
              <w:rPr>
                <w:rFonts w:hint="eastAsia" w:ascii="仿宋" w:hAnsi="仿宋" w:eastAsia="仿宋" w:cs="宋体"/>
                <w:sz w:val="24"/>
                <w:szCs w:val="24"/>
              </w:rPr>
              <w:t>产品</w:t>
            </w:r>
            <w:r>
              <w:rPr>
                <w:rFonts w:hint="eastAsia" w:ascii="仿宋" w:hAnsi="仿宋" w:eastAsia="仿宋" w:cs="宋体"/>
                <w:b/>
                <w:bCs/>
                <w:sz w:val="24"/>
                <w:szCs w:val="24"/>
              </w:rPr>
              <w:t>南通市</w:t>
            </w:r>
            <w:r>
              <w:rPr>
                <w:rFonts w:hint="eastAsia" w:ascii="仿宋" w:hAnsi="仿宋" w:eastAsia="仿宋" w:cs="宋体"/>
                <w:sz w:val="24"/>
                <w:szCs w:val="24"/>
              </w:rPr>
              <w:t>产品质量监督抽查或</w:t>
            </w:r>
            <w:r>
              <w:rPr>
                <w:rFonts w:hint="eastAsia" w:ascii="仿宋" w:hAnsi="仿宋" w:eastAsia="仿宋" w:cs="宋体"/>
                <w:kern w:val="0"/>
                <w:sz w:val="24"/>
                <w:szCs w:val="24"/>
              </w:rPr>
              <w:t>风险监测任务的经历，须提供任务委托书复印件或合同复印件等相关证明文件。有 1 个得 0.5 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356" w:type="pct"/>
            <w:vMerge w:val="restar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ascii="仿宋" w:hAnsi="仿宋" w:eastAsia="仿宋" w:cs="宋体"/>
                <w:kern w:val="0"/>
                <w:sz w:val="24"/>
                <w:szCs w:val="24"/>
              </w:rPr>
              <w:t>3</w:t>
            </w:r>
          </w:p>
        </w:tc>
        <w:tc>
          <w:tcPr>
            <w:tcW w:w="759" w:type="pct"/>
            <w:vMerge w:val="restar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sz w:val="24"/>
                <w:szCs w:val="24"/>
              </w:rPr>
              <w:t>承担过标准及抽查实施</w:t>
            </w:r>
            <w:r>
              <w:rPr>
                <w:rFonts w:hint="eastAsia" w:ascii="仿宋" w:hAnsi="仿宋" w:eastAsia="仿宋" w:cs="宋体"/>
                <w:kern w:val="0"/>
                <w:sz w:val="24"/>
                <w:szCs w:val="24"/>
              </w:rPr>
              <w:t>方案</w:t>
            </w:r>
            <w:r>
              <w:rPr>
                <w:rFonts w:hint="eastAsia" w:ascii="仿宋" w:hAnsi="仿宋" w:eastAsia="仿宋" w:cs="宋体"/>
                <w:sz w:val="24"/>
                <w:szCs w:val="24"/>
              </w:rPr>
              <w:t>制修订</w:t>
            </w: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2</w:t>
            </w:r>
          </w:p>
        </w:tc>
        <w:tc>
          <w:tcPr>
            <w:tcW w:w="3503" w:type="pct"/>
            <w:shd w:val="clear" w:color="auto" w:fill="auto"/>
            <w:tcMar>
              <w:top w:w="12" w:type="dxa"/>
              <w:left w:w="12" w:type="dxa"/>
              <w:right w:w="12" w:type="dxa"/>
            </w:tcMar>
          </w:tcPr>
          <w:p>
            <w:pPr>
              <w:widowControl/>
              <w:jc w:val="left"/>
              <w:textAlignment w:val="top"/>
              <w:rPr>
                <w:rFonts w:ascii="仿宋" w:hAnsi="仿宋" w:eastAsia="仿宋" w:cs="宋体"/>
                <w:sz w:val="24"/>
                <w:szCs w:val="24"/>
              </w:rPr>
            </w:pPr>
            <w:r>
              <w:rPr>
                <w:rFonts w:hint="eastAsia" w:ascii="仿宋" w:hAnsi="仿宋" w:eastAsia="仿宋" w:cs="宋体"/>
                <w:kern w:val="0"/>
                <w:sz w:val="24"/>
                <w:szCs w:val="24"/>
              </w:rPr>
              <w:t>参与过所投标段内</w:t>
            </w:r>
            <w:r>
              <w:rPr>
                <w:rFonts w:hint="eastAsia" w:ascii="仿宋" w:hAnsi="仿宋" w:eastAsia="仿宋" w:cs="宋体"/>
                <w:sz w:val="24"/>
                <w:szCs w:val="24"/>
              </w:rPr>
              <w:t>产品</w:t>
            </w:r>
            <w:r>
              <w:rPr>
                <w:rFonts w:hint="eastAsia" w:ascii="仿宋" w:hAnsi="仿宋" w:eastAsia="仿宋" w:cs="宋体"/>
                <w:kern w:val="0"/>
                <w:sz w:val="24"/>
                <w:szCs w:val="24"/>
              </w:rPr>
              <w:t>现行有效的国家、行业标准制修订（已发布），并且是主要起草单位或主要起草人（起草单位或个人排名前三</w:t>
            </w:r>
            <w:r>
              <w:rPr>
                <w:rFonts w:ascii="仿宋" w:hAnsi="仿宋" w:eastAsia="仿宋" w:cs="宋体"/>
                <w:kern w:val="0"/>
                <w:sz w:val="24"/>
                <w:szCs w:val="24"/>
              </w:rPr>
              <w:t>)</w:t>
            </w:r>
            <w:r>
              <w:rPr>
                <w:rFonts w:hint="eastAsia" w:ascii="仿宋" w:hAnsi="仿宋" w:eastAsia="仿宋" w:cs="宋体"/>
                <w:kern w:val="0"/>
                <w:sz w:val="24"/>
                <w:szCs w:val="24"/>
              </w:rPr>
              <w:t>，须提供相关证明材料含供应商名称或编制人。有 1 个得 1 分，满分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356"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759"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2</w:t>
            </w:r>
          </w:p>
        </w:tc>
        <w:tc>
          <w:tcPr>
            <w:tcW w:w="3503" w:type="pct"/>
            <w:shd w:val="clear" w:color="auto" w:fill="auto"/>
            <w:tcMar>
              <w:top w:w="12" w:type="dxa"/>
              <w:left w:w="12" w:type="dxa"/>
              <w:right w:w="12" w:type="dxa"/>
            </w:tcMar>
          </w:tcPr>
          <w:p>
            <w:pPr>
              <w:widowControl/>
              <w:jc w:val="left"/>
              <w:textAlignment w:val="top"/>
              <w:rPr>
                <w:rFonts w:ascii="仿宋" w:hAnsi="仿宋" w:eastAsia="仿宋" w:cs="宋体"/>
                <w:sz w:val="24"/>
                <w:szCs w:val="24"/>
              </w:rPr>
            </w:pPr>
            <w:r>
              <w:rPr>
                <w:rFonts w:hint="eastAsia" w:ascii="仿宋" w:hAnsi="仿宋" w:eastAsia="仿宋" w:cs="宋体"/>
                <w:kern w:val="0"/>
                <w:sz w:val="24"/>
                <w:szCs w:val="24"/>
              </w:rPr>
              <w:t>近3年（2020年1月1日起至2022年12月31日）参与过所投标段内产品江苏省产品质量监督抽查或风险监测实施方案制定，须提供相关证明材料。</w:t>
            </w:r>
            <w:r>
              <w:rPr>
                <w:rFonts w:hint="eastAsia" w:ascii="仿宋" w:hAnsi="仿宋" w:eastAsia="仿宋" w:cs="宋体"/>
                <w:sz w:val="24"/>
                <w:szCs w:val="24"/>
              </w:rPr>
              <w:t>（提供省局发文）</w:t>
            </w:r>
          </w:p>
          <w:p>
            <w:pPr>
              <w:widowControl/>
              <w:jc w:val="left"/>
              <w:textAlignment w:val="center"/>
              <w:rPr>
                <w:rFonts w:ascii="仿宋" w:hAnsi="仿宋" w:eastAsia="仿宋" w:cs="宋体"/>
                <w:sz w:val="24"/>
                <w:szCs w:val="24"/>
              </w:rPr>
            </w:pPr>
            <w:r>
              <w:rPr>
                <w:rFonts w:hint="eastAsia" w:ascii="仿宋" w:hAnsi="仿宋" w:eastAsia="仿宋" w:cs="宋体"/>
                <w:kern w:val="0"/>
                <w:sz w:val="24"/>
                <w:szCs w:val="24"/>
              </w:rPr>
              <w:t>有 1 个得 1 分，满分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356" w:type="pct"/>
            <w:vMerge w:val="restar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ascii="仿宋" w:hAnsi="仿宋" w:eastAsia="仿宋" w:cs="宋体"/>
                <w:kern w:val="0"/>
                <w:sz w:val="24"/>
                <w:szCs w:val="24"/>
              </w:rPr>
              <w:t>4</w:t>
            </w:r>
          </w:p>
        </w:tc>
        <w:tc>
          <w:tcPr>
            <w:tcW w:w="759" w:type="pct"/>
            <w:vMerge w:val="restar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管理制度</w:t>
            </w: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2</w:t>
            </w:r>
          </w:p>
        </w:tc>
        <w:tc>
          <w:tcPr>
            <w:tcW w:w="3503" w:type="pct"/>
            <w:shd w:val="clear" w:color="auto" w:fill="auto"/>
            <w:tcMar>
              <w:top w:w="12" w:type="dxa"/>
              <w:left w:w="12" w:type="dxa"/>
              <w:right w:w="12" w:type="dxa"/>
            </w:tcMar>
            <w:vAlign w:val="center"/>
          </w:tcPr>
          <w:p>
            <w:pPr>
              <w:widowControl/>
              <w:textAlignment w:val="center"/>
              <w:rPr>
                <w:rFonts w:ascii="仿宋" w:hAnsi="仿宋" w:eastAsia="仿宋" w:cs="宋体"/>
                <w:sz w:val="24"/>
                <w:szCs w:val="24"/>
              </w:rPr>
            </w:pPr>
            <w:r>
              <w:rPr>
                <w:rFonts w:hint="eastAsia" w:ascii="仿宋" w:hAnsi="仿宋" w:eastAsia="仿宋" w:cs="宋体"/>
                <w:kern w:val="0"/>
                <w:sz w:val="24"/>
                <w:szCs w:val="24"/>
              </w:rPr>
              <w:t>抽样、检验工作管理制度</w:t>
            </w:r>
          </w:p>
          <w:p>
            <w:pPr>
              <w:widowControl/>
              <w:numPr>
                <w:ilvl w:val="255"/>
                <w:numId w:val="0"/>
              </w:numPr>
              <w:jc w:val="left"/>
              <w:textAlignment w:val="center"/>
              <w:rPr>
                <w:rFonts w:ascii="仿宋" w:hAnsi="仿宋" w:eastAsia="仿宋" w:cs="宋体"/>
                <w:kern w:val="0"/>
                <w:sz w:val="24"/>
                <w:szCs w:val="24"/>
              </w:rPr>
            </w:pPr>
            <w:r>
              <w:rPr>
                <w:rFonts w:hint="eastAsia" w:ascii="仿宋" w:hAnsi="仿宋" w:eastAsia="仿宋" w:cs="宋体"/>
                <w:kern w:val="0"/>
                <w:sz w:val="24"/>
                <w:szCs w:val="24"/>
              </w:rPr>
              <w:t>（1）具备且完整，完全符合招标文件要求，得2分；</w:t>
            </w:r>
          </w:p>
          <w:p>
            <w:pPr>
              <w:widowControl/>
              <w:numPr>
                <w:ilvl w:val="255"/>
                <w:numId w:val="0"/>
              </w:numPr>
              <w:jc w:val="left"/>
              <w:textAlignment w:val="center"/>
              <w:rPr>
                <w:rFonts w:ascii="仿宋" w:hAnsi="仿宋" w:eastAsia="仿宋" w:cs="宋体"/>
                <w:sz w:val="24"/>
                <w:szCs w:val="24"/>
              </w:rPr>
            </w:pPr>
            <w:r>
              <w:rPr>
                <w:rFonts w:hint="eastAsia" w:ascii="仿宋" w:hAnsi="仿宋" w:eastAsia="仿宋" w:cs="宋体"/>
                <w:kern w:val="0"/>
                <w:sz w:val="24"/>
                <w:szCs w:val="24"/>
              </w:rPr>
              <w:t>（2）具备但有缺失，得1分；</w:t>
            </w:r>
          </w:p>
          <w:p>
            <w:pPr>
              <w:widowControl/>
              <w:numPr>
                <w:ilvl w:val="255"/>
                <w:numId w:val="0"/>
              </w:numPr>
              <w:jc w:val="left"/>
              <w:textAlignment w:val="center"/>
              <w:rPr>
                <w:rFonts w:ascii="仿宋" w:hAnsi="仿宋" w:eastAsia="仿宋" w:cs="宋体"/>
                <w:sz w:val="24"/>
                <w:szCs w:val="24"/>
              </w:rPr>
            </w:pPr>
            <w:r>
              <w:rPr>
                <w:rFonts w:hint="eastAsia" w:ascii="仿宋" w:hAnsi="仿宋" w:eastAsia="仿宋" w:cs="宋体"/>
                <w:kern w:val="0"/>
                <w:sz w:val="24"/>
                <w:szCs w:val="24"/>
              </w:rPr>
              <w:t>（3）不具备，得0分。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356"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759"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2</w:t>
            </w:r>
          </w:p>
        </w:tc>
        <w:tc>
          <w:tcPr>
            <w:tcW w:w="3503" w:type="pct"/>
            <w:shd w:val="clear" w:color="auto" w:fill="auto"/>
            <w:tcMar>
              <w:top w:w="12" w:type="dxa"/>
              <w:left w:w="12" w:type="dxa"/>
              <w:right w:w="12" w:type="dxa"/>
            </w:tcMar>
            <w:vAlign w:val="center"/>
          </w:tcPr>
          <w:p>
            <w:pPr>
              <w:widowControl/>
              <w:jc w:val="left"/>
              <w:textAlignment w:val="center"/>
              <w:rPr>
                <w:rFonts w:ascii="仿宋" w:hAnsi="仿宋" w:eastAsia="仿宋" w:cs="宋体"/>
                <w:sz w:val="24"/>
                <w:szCs w:val="24"/>
              </w:rPr>
            </w:pPr>
            <w:r>
              <w:rPr>
                <w:rFonts w:hint="eastAsia" w:ascii="仿宋" w:hAnsi="仿宋" w:eastAsia="仿宋" w:cs="宋体"/>
                <w:kern w:val="0"/>
                <w:sz w:val="24"/>
                <w:szCs w:val="24"/>
              </w:rPr>
              <w:t>样品管理、处置工作管理制度</w:t>
            </w:r>
          </w:p>
          <w:p>
            <w:pPr>
              <w:widowControl/>
              <w:numPr>
                <w:ilvl w:val="255"/>
                <w:numId w:val="0"/>
              </w:numPr>
              <w:jc w:val="left"/>
              <w:textAlignment w:val="center"/>
              <w:rPr>
                <w:rFonts w:ascii="仿宋" w:hAnsi="仿宋" w:eastAsia="仿宋" w:cs="宋体"/>
                <w:kern w:val="0"/>
                <w:sz w:val="24"/>
                <w:szCs w:val="24"/>
              </w:rPr>
            </w:pPr>
            <w:r>
              <w:rPr>
                <w:rFonts w:hint="eastAsia" w:ascii="仿宋" w:hAnsi="仿宋" w:eastAsia="仿宋" w:cs="宋体"/>
                <w:kern w:val="0"/>
                <w:sz w:val="24"/>
                <w:szCs w:val="24"/>
              </w:rPr>
              <w:t>（1）具备且完整，完全符合招标文件要求，得2分；</w:t>
            </w:r>
          </w:p>
          <w:p>
            <w:pPr>
              <w:widowControl/>
              <w:numPr>
                <w:ilvl w:val="255"/>
                <w:numId w:val="0"/>
              </w:numPr>
              <w:jc w:val="left"/>
              <w:textAlignment w:val="center"/>
              <w:rPr>
                <w:rFonts w:ascii="仿宋" w:hAnsi="仿宋" w:eastAsia="仿宋" w:cs="宋体"/>
                <w:sz w:val="24"/>
                <w:szCs w:val="24"/>
              </w:rPr>
            </w:pPr>
            <w:r>
              <w:rPr>
                <w:rFonts w:hint="eastAsia" w:ascii="仿宋" w:hAnsi="仿宋" w:eastAsia="仿宋" w:cs="宋体"/>
                <w:kern w:val="0"/>
                <w:sz w:val="24"/>
                <w:szCs w:val="24"/>
              </w:rPr>
              <w:t>（2）具备但有缺失，得1分；</w:t>
            </w:r>
          </w:p>
          <w:p>
            <w:pPr>
              <w:widowControl/>
              <w:jc w:val="left"/>
              <w:textAlignment w:val="center"/>
              <w:rPr>
                <w:rFonts w:ascii="仿宋" w:hAnsi="仿宋" w:eastAsia="仿宋" w:cs="宋体"/>
                <w:sz w:val="24"/>
                <w:szCs w:val="24"/>
              </w:rPr>
            </w:pPr>
            <w:r>
              <w:rPr>
                <w:rFonts w:hint="eastAsia" w:ascii="仿宋" w:hAnsi="仿宋" w:eastAsia="仿宋" w:cs="宋体"/>
                <w:kern w:val="0"/>
                <w:sz w:val="24"/>
                <w:szCs w:val="24"/>
              </w:rPr>
              <w:t>（3）不具备，得0分。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56"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759"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2</w:t>
            </w:r>
          </w:p>
        </w:tc>
        <w:tc>
          <w:tcPr>
            <w:tcW w:w="3503" w:type="pct"/>
            <w:shd w:val="clear" w:color="auto" w:fill="auto"/>
            <w:tcMar>
              <w:top w:w="12" w:type="dxa"/>
              <w:left w:w="12" w:type="dxa"/>
              <w:right w:w="12" w:type="dxa"/>
            </w:tcMar>
            <w:vAlign w:val="center"/>
          </w:tcPr>
          <w:p>
            <w:pPr>
              <w:widowControl/>
              <w:textAlignment w:val="center"/>
              <w:rPr>
                <w:rFonts w:ascii="仿宋" w:hAnsi="仿宋" w:eastAsia="仿宋" w:cs="宋体"/>
                <w:sz w:val="24"/>
                <w:szCs w:val="24"/>
              </w:rPr>
            </w:pPr>
            <w:r>
              <w:rPr>
                <w:rFonts w:hint="eastAsia" w:ascii="仿宋" w:hAnsi="仿宋" w:eastAsia="仿宋" w:cs="宋体"/>
                <w:kern w:val="0"/>
                <w:sz w:val="24"/>
                <w:szCs w:val="24"/>
              </w:rPr>
              <w:t>异议处理、复检及结果上报管理制度</w:t>
            </w:r>
          </w:p>
          <w:p>
            <w:pPr>
              <w:widowControl/>
              <w:numPr>
                <w:ilvl w:val="255"/>
                <w:numId w:val="0"/>
              </w:numPr>
              <w:jc w:val="left"/>
              <w:textAlignment w:val="center"/>
              <w:rPr>
                <w:rFonts w:ascii="仿宋" w:hAnsi="仿宋" w:eastAsia="仿宋" w:cs="宋体"/>
                <w:kern w:val="0"/>
                <w:sz w:val="24"/>
                <w:szCs w:val="24"/>
              </w:rPr>
            </w:pPr>
            <w:r>
              <w:rPr>
                <w:rFonts w:hint="eastAsia" w:ascii="仿宋" w:hAnsi="仿宋" w:eastAsia="仿宋" w:cs="宋体"/>
                <w:kern w:val="0"/>
                <w:sz w:val="24"/>
                <w:szCs w:val="24"/>
              </w:rPr>
              <w:t>（1）具备且完整，完全符合招标文件要求，得2分；</w:t>
            </w:r>
          </w:p>
          <w:p>
            <w:pPr>
              <w:widowControl/>
              <w:numPr>
                <w:ilvl w:val="255"/>
                <w:numId w:val="0"/>
              </w:numPr>
              <w:jc w:val="left"/>
              <w:textAlignment w:val="center"/>
              <w:rPr>
                <w:rFonts w:ascii="仿宋" w:hAnsi="仿宋" w:eastAsia="仿宋" w:cs="宋体"/>
                <w:sz w:val="24"/>
                <w:szCs w:val="24"/>
              </w:rPr>
            </w:pPr>
            <w:r>
              <w:rPr>
                <w:rFonts w:hint="eastAsia" w:ascii="仿宋" w:hAnsi="仿宋" w:eastAsia="仿宋" w:cs="宋体"/>
                <w:kern w:val="0"/>
                <w:sz w:val="24"/>
                <w:szCs w:val="24"/>
              </w:rPr>
              <w:t>（2）具备但有缺失，得1分；</w:t>
            </w:r>
          </w:p>
          <w:p>
            <w:pPr>
              <w:widowControl/>
              <w:jc w:val="left"/>
              <w:textAlignment w:val="center"/>
              <w:rPr>
                <w:rFonts w:ascii="仿宋" w:hAnsi="仿宋" w:eastAsia="仿宋" w:cs="宋体"/>
                <w:sz w:val="24"/>
                <w:szCs w:val="24"/>
              </w:rPr>
            </w:pPr>
            <w:r>
              <w:rPr>
                <w:rFonts w:hint="eastAsia" w:ascii="仿宋" w:hAnsi="仿宋" w:eastAsia="仿宋" w:cs="宋体"/>
                <w:kern w:val="0"/>
                <w:sz w:val="24"/>
                <w:szCs w:val="24"/>
              </w:rPr>
              <w:t>（3）不具备，得0分。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356" w:type="pct"/>
            <w:vMerge w:val="restar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ascii="仿宋" w:hAnsi="仿宋" w:eastAsia="仿宋" w:cs="宋体"/>
                <w:kern w:val="0"/>
                <w:sz w:val="24"/>
                <w:szCs w:val="24"/>
              </w:rPr>
              <w:t>5</w:t>
            </w:r>
          </w:p>
        </w:tc>
        <w:tc>
          <w:tcPr>
            <w:tcW w:w="759" w:type="pct"/>
            <w:vMerge w:val="restar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实验室方案</w:t>
            </w: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6</w:t>
            </w:r>
          </w:p>
        </w:tc>
        <w:tc>
          <w:tcPr>
            <w:tcW w:w="3503" w:type="pct"/>
            <w:shd w:val="clear" w:color="auto" w:fill="auto"/>
            <w:tcMar>
              <w:top w:w="12" w:type="dxa"/>
              <w:left w:w="12" w:type="dxa"/>
              <w:right w:w="12" w:type="dxa"/>
            </w:tcMar>
            <w:vAlign w:val="center"/>
          </w:tcPr>
          <w:p>
            <w:pPr>
              <w:widowControl/>
              <w:jc w:val="left"/>
              <w:textAlignment w:val="center"/>
              <w:rPr>
                <w:rFonts w:ascii="仿宋" w:hAnsi="仿宋" w:eastAsia="仿宋" w:cs="宋体"/>
                <w:sz w:val="24"/>
                <w:szCs w:val="24"/>
              </w:rPr>
            </w:pPr>
            <w:r>
              <w:rPr>
                <w:rFonts w:hint="eastAsia" w:ascii="仿宋" w:hAnsi="仿宋" w:eastAsia="仿宋" w:cs="宋体"/>
                <w:kern w:val="0"/>
                <w:sz w:val="24"/>
                <w:szCs w:val="24"/>
              </w:rPr>
              <w:t>实验室检测设备配置情况</w:t>
            </w:r>
          </w:p>
          <w:p>
            <w:pPr>
              <w:widowControl/>
              <w:jc w:val="left"/>
              <w:textAlignment w:val="top"/>
              <w:rPr>
                <w:rFonts w:ascii="仿宋" w:hAnsi="仿宋" w:eastAsia="仿宋" w:cs="宋体"/>
                <w:kern w:val="0"/>
                <w:sz w:val="24"/>
                <w:szCs w:val="24"/>
              </w:rPr>
            </w:pPr>
            <w:r>
              <w:rPr>
                <w:rFonts w:hint="eastAsia" w:ascii="仿宋" w:hAnsi="仿宋" w:eastAsia="仿宋" w:cs="宋体"/>
                <w:kern w:val="0"/>
                <w:sz w:val="24"/>
                <w:szCs w:val="24"/>
              </w:rPr>
              <w:t>（1）仪器设备覆盖所有检验项目，精度适宜、数量充足6分。</w:t>
            </w:r>
          </w:p>
          <w:p>
            <w:pPr>
              <w:widowControl/>
              <w:jc w:val="left"/>
              <w:textAlignment w:val="top"/>
              <w:rPr>
                <w:rFonts w:ascii="仿宋" w:hAnsi="仿宋" w:eastAsia="仿宋" w:cs="宋体"/>
                <w:kern w:val="0"/>
                <w:sz w:val="24"/>
                <w:szCs w:val="24"/>
              </w:rPr>
            </w:pPr>
            <w:r>
              <w:rPr>
                <w:rFonts w:hint="eastAsia" w:ascii="仿宋" w:hAnsi="仿宋" w:eastAsia="仿宋" w:cs="宋体"/>
                <w:kern w:val="0"/>
                <w:sz w:val="24"/>
                <w:szCs w:val="24"/>
              </w:rPr>
              <w:t>（2）仪器设备覆盖所有检验项目，精度、数量有欠缺足3分。</w:t>
            </w:r>
          </w:p>
          <w:p>
            <w:pPr>
              <w:widowControl/>
              <w:jc w:val="left"/>
              <w:textAlignment w:val="top"/>
              <w:rPr>
                <w:rFonts w:ascii="仿宋" w:hAnsi="仿宋" w:eastAsia="仿宋" w:cs="宋体"/>
                <w:sz w:val="24"/>
                <w:szCs w:val="24"/>
              </w:rPr>
            </w:pPr>
            <w:r>
              <w:rPr>
                <w:rFonts w:hint="eastAsia" w:ascii="仿宋" w:hAnsi="仿宋" w:eastAsia="仿宋" w:cs="宋体"/>
                <w:kern w:val="0"/>
                <w:sz w:val="24"/>
                <w:szCs w:val="24"/>
              </w:rPr>
              <w:t>（3）仪器设备未能覆盖所有检验项目或精度、数量不能满足检验要求0分。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jc w:val="center"/>
        </w:trPr>
        <w:tc>
          <w:tcPr>
            <w:tcW w:w="356"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759" w:type="pct"/>
            <w:vMerge w:val="continue"/>
            <w:shd w:val="clear" w:color="auto" w:fill="auto"/>
            <w:tcMar>
              <w:top w:w="12" w:type="dxa"/>
              <w:left w:w="12" w:type="dxa"/>
              <w:right w:w="12" w:type="dxa"/>
            </w:tcMar>
            <w:vAlign w:val="center"/>
          </w:tcPr>
          <w:p>
            <w:pPr>
              <w:jc w:val="center"/>
              <w:rPr>
                <w:rFonts w:ascii="仿宋" w:hAnsi="仿宋" w:eastAsia="仿宋" w:cs="宋体"/>
                <w:sz w:val="24"/>
                <w:szCs w:val="24"/>
              </w:rPr>
            </w:pP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4</w:t>
            </w:r>
          </w:p>
        </w:tc>
        <w:tc>
          <w:tcPr>
            <w:tcW w:w="3503" w:type="pct"/>
            <w:shd w:val="clear" w:color="auto" w:fill="auto"/>
            <w:tcMar>
              <w:top w:w="12" w:type="dxa"/>
              <w:left w:w="12" w:type="dxa"/>
              <w:right w:w="12" w:type="dxa"/>
            </w:tcMar>
            <w:vAlign w:val="center"/>
          </w:tcPr>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实验室条件方案，方案中需包括检验机构基本情况、机构内部架构、机构检测能力、机构实验室条件（包括实验室面积、环境控制设施配置情况等）等内容。</w:t>
            </w:r>
          </w:p>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（1）方案中对机构基本情况、内部架构、机构检测能力、机构实验室条件内容介绍详实，清楚，得4分；</w:t>
            </w:r>
          </w:p>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（2）方案中对机构基本情况、内部架构、机构检测能力、机构实验室条件内容介绍较详实，较清楚，得2分；</w:t>
            </w:r>
          </w:p>
          <w:p>
            <w:pPr>
              <w:widowControl/>
              <w:jc w:val="left"/>
              <w:textAlignment w:val="center"/>
              <w:rPr>
                <w:rFonts w:ascii="仿宋" w:hAnsi="仿宋" w:eastAsia="仿宋" w:cs="宋体"/>
                <w:sz w:val="24"/>
                <w:szCs w:val="24"/>
              </w:rPr>
            </w:pPr>
            <w:r>
              <w:rPr>
                <w:rFonts w:hint="eastAsia" w:ascii="仿宋" w:hAnsi="仿宋" w:eastAsia="仿宋" w:cs="宋体"/>
                <w:kern w:val="0"/>
                <w:sz w:val="24"/>
                <w:szCs w:val="24"/>
              </w:rPr>
              <w:t>（3）方案不清楚或没有该部分内容的介绍，得0分。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356" w:type="pc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ascii="仿宋" w:hAnsi="仿宋" w:eastAsia="仿宋" w:cs="宋体"/>
                <w:kern w:val="0"/>
                <w:sz w:val="24"/>
                <w:szCs w:val="24"/>
              </w:rPr>
              <w:t>6</w:t>
            </w:r>
          </w:p>
        </w:tc>
        <w:tc>
          <w:tcPr>
            <w:tcW w:w="759" w:type="pct"/>
            <w:shd w:val="clear" w:color="auto" w:fill="auto"/>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服务方案</w:t>
            </w:r>
          </w:p>
        </w:tc>
        <w:tc>
          <w:tcPr>
            <w:tcW w:w="382" w:type="pct"/>
            <w:shd w:val="clear" w:color="auto" w:fill="auto"/>
            <w:noWrap/>
            <w:tcMar>
              <w:top w:w="12" w:type="dxa"/>
              <w:left w:w="12" w:type="dxa"/>
              <w:right w:w="12" w:type="dxa"/>
            </w:tcMar>
            <w:vAlign w:val="center"/>
          </w:tcPr>
          <w:p>
            <w:pPr>
              <w:widowControl/>
              <w:jc w:val="center"/>
              <w:textAlignment w:val="center"/>
              <w:rPr>
                <w:rFonts w:ascii="仿宋" w:hAnsi="仿宋" w:eastAsia="仿宋" w:cs="宋体"/>
                <w:sz w:val="24"/>
                <w:szCs w:val="24"/>
              </w:rPr>
            </w:pPr>
            <w:r>
              <w:rPr>
                <w:rFonts w:hint="eastAsia" w:ascii="仿宋" w:hAnsi="仿宋" w:eastAsia="仿宋" w:cs="宋体"/>
                <w:kern w:val="0"/>
                <w:sz w:val="24"/>
                <w:szCs w:val="24"/>
              </w:rPr>
              <w:t>10</w:t>
            </w:r>
          </w:p>
        </w:tc>
        <w:tc>
          <w:tcPr>
            <w:tcW w:w="3503" w:type="pct"/>
            <w:shd w:val="clear" w:color="auto" w:fill="auto"/>
            <w:tcMar>
              <w:top w:w="12" w:type="dxa"/>
              <w:left w:w="12" w:type="dxa"/>
              <w:right w:w="12" w:type="dxa"/>
            </w:tcMar>
            <w:vAlign w:val="center"/>
          </w:tcPr>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服务实施方案中需要对内部工作部署、抽样、样品接收及核查、检验、配合异议处理及复检的工作内容和安排、检验结果的处理、保密工作、应急工作的实施等内容进行合理安排和制定。（若所投包内涉及多个产品的，需按产品分别提供服务方案）按方案的科学性、完整性、合理性、可行性等进行比较评分，若所投包内涉及多个产品的，取各产品服务方案平均分。</w:t>
            </w:r>
          </w:p>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（1）方案内容完整、合理、可行性强，得10分。</w:t>
            </w:r>
          </w:p>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（2）方案内容完整，有一定的合理性和可行性，得6分；</w:t>
            </w:r>
          </w:p>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（3）方案内容有漏缺、可行性不强，得3分；</w:t>
            </w:r>
          </w:p>
          <w:p>
            <w:pPr>
              <w:widowControl/>
              <w:jc w:val="left"/>
              <w:textAlignment w:val="center"/>
              <w:rPr>
                <w:rFonts w:ascii="仿宋" w:hAnsi="仿宋" w:eastAsia="仿宋" w:cs="宋体"/>
                <w:sz w:val="24"/>
                <w:szCs w:val="24"/>
              </w:rPr>
            </w:pPr>
            <w:r>
              <w:rPr>
                <w:rFonts w:hint="eastAsia" w:ascii="仿宋" w:hAnsi="仿宋" w:eastAsia="仿宋" w:cs="宋体"/>
                <w:kern w:val="0"/>
                <w:sz w:val="24"/>
                <w:szCs w:val="24"/>
              </w:rPr>
              <w:t>（4）有重大缺陷得0分。</w:t>
            </w:r>
          </w:p>
        </w:tc>
      </w:tr>
    </w:tbl>
    <w:p>
      <w:pPr>
        <w:widowControl/>
        <w:shd w:val="clear" w:color="auto" w:fill="FFFFFF"/>
        <w:ind w:firstLine="562" w:firstLineChars="200"/>
        <w:jc w:val="left"/>
        <w:rPr>
          <w:rFonts w:ascii="仿宋" w:hAnsi="仿宋" w:eastAsia="仿宋" w:cs="仿宋"/>
          <w:b/>
          <w:bCs/>
          <w:sz w:val="28"/>
          <w:szCs w:val="28"/>
        </w:rPr>
      </w:pPr>
      <w:r>
        <w:rPr>
          <w:rFonts w:ascii="仿宋" w:hAnsi="仿宋" w:eastAsia="仿宋" w:cs="仿宋"/>
          <w:b/>
          <w:bCs/>
          <w:sz w:val="28"/>
          <w:szCs w:val="28"/>
          <w:highlight w:val="yellow"/>
        </w:rPr>
        <w:t>2.</w:t>
      </w:r>
      <w:r>
        <w:rPr>
          <w:rFonts w:hint="eastAsia" w:ascii="仿宋" w:hAnsi="仿宋" w:eastAsia="仿宋" w:cs="仿宋"/>
          <w:b/>
          <w:bCs/>
          <w:sz w:val="28"/>
          <w:szCs w:val="28"/>
          <w:highlight w:val="yellow"/>
        </w:rPr>
        <w:t>商务技术部分二</w:t>
      </w:r>
      <w:r>
        <w:rPr>
          <w:rFonts w:ascii="仿宋" w:hAnsi="仿宋" w:eastAsia="仿宋" w:cs="仿宋"/>
          <w:b/>
          <w:bCs/>
          <w:sz w:val="28"/>
          <w:szCs w:val="28"/>
          <w:highlight w:val="yellow"/>
        </w:rPr>
        <w:t>25</w:t>
      </w:r>
      <w:r>
        <w:rPr>
          <w:rFonts w:hint="eastAsia" w:ascii="仿宋" w:hAnsi="仿宋" w:eastAsia="仿宋" w:cs="仿宋"/>
          <w:b/>
          <w:bCs/>
          <w:sz w:val="28"/>
          <w:szCs w:val="28"/>
          <w:highlight w:val="yellow"/>
        </w:rPr>
        <w:t>分（</w:t>
      </w:r>
      <w:r>
        <w:rPr>
          <w:rFonts w:hint="eastAsia" w:ascii="仿宋" w:hAnsi="仿宋" w:eastAsia="仿宋" w:cs="仿宋"/>
          <w:b/>
          <w:bCs/>
          <w:color w:val="FF0000"/>
          <w:sz w:val="28"/>
          <w:szCs w:val="28"/>
          <w:highlight w:val="yellow"/>
        </w:rPr>
        <w:t>不分标段响应</w:t>
      </w:r>
      <w:r>
        <w:rPr>
          <w:rFonts w:hint="eastAsia" w:ascii="仿宋" w:hAnsi="仿宋" w:eastAsia="仿宋" w:cs="仿宋"/>
          <w:b/>
          <w:bCs/>
          <w:sz w:val="28"/>
          <w:szCs w:val="28"/>
          <w:highlight w:val="yellow"/>
        </w:rPr>
        <w:t>）</w:t>
      </w:r>
    </w:p>
    <w:tbl>
      <w:tblPr>
        <w:tblStyle w:val="1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43"/>
        <w:gridCol w:w="85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jc w:val="center"/>
              <w:rPr>
                <w:rFonts w:ascii="仿宋" w:hAnsi="仿宋" w:eastAsia="仿宋" w:cs="仿宋"/>
                <w:b/>
                <w:sz w:val="28"/>
                <w:szCs w:val="28"/>
              </w:rPr>
            </w:pPr>
            <w:r>
              <w:rPr>
                <w:rFonts w:hint="eastAsia" w:ascii="仿宋" w:hAnsi="仿宋" w:eastAsia="仿宋" w:cs="宋体"/>
                <w:b/>
                <w:kern w:val="0"/>
                <w:sz w:val="28"/>
                <w:szCs w:val="28"/>
              </w:rPr>
              <w:t>序号</w:t>
            </w:r>
          </w:p>
        </w:tc>
        <w:tc>
          <w:tcPr>
            <w:tcW w:w="1843" w:type="dxa"/>
            <w:vAlign w:val="center"/>
          </w:tcPr>
          <w:p>
            <w:pPr>
              <w:widowControl/>
              <w:jc w:val="center"/>
              <w:rPr>
                <w:rFonts w:ascii="仿宋" w:hAnsi="仿宋" w:eastAsia="仿宋" w:cs="仿宋"/>
                <w:b/>
                <w:sz w:val="28"/>
                <w:szCs w:val="28"/>
              </w:rPr>
            </w:pPr>
            <w:r>
              <w:rPr>
                <w:rFonts w:hint="eastAsia" w:ascii="仿宋" w:hAnsi="仿宋" w:eastAsia="仿宋" w:cs="宋体"/>
                <w:b/>
                <w:kern w:val="0"/>
                <w:sz w:val="28"/>
                <w:szCs w:val="28"/>
              </w:rPr>
              <w:t>评审内容</w:t>
            </w:r>
          </w:p>
        </w:tc>
        <w:tc>
          <w:tcPr>
            <w:tcW w:w="850" w:type="dxa"/>
            <w:vAlign w:val="center"/>
          </w:tcPr>
          <w:p>
            <w:pPr>
              <w:widowControl/>
              <w:jc w:val="center"/>
              <w:rPr>
                <w:rFonts w:ascii="仿宋" w:hAnsi="仿宋" w:eastAsia="仿宋" w:cs="仿宋"/>
                <w:b/>
                <w:sz w:val="28"/>
                <w:szCs w:val="28"/>
              </w:rPr>
            </w:pPr>
            <w:r>
              <w:rPr>
                <w:rFonts w:hint="eastAsia" w:ascii="仿宋" w:hAnsi="仿宋" w:eastAsia="仿宋" w:cs="宋体"/>
                <w:b/>
                <w:kern w:val="0"/>
                <w:sz w:val="28"/>
                <w:szCs w:val="28"/>
              </w:rPr>
              <w:t>分值</w:t>
            </w:r>
          </w:p>
        </w:tc>
        <w:tc>
          <w:tcPr>
            <w:tcW w:w="5812" w:type="dxa"/>
            <w:vAlign w:val="center"/>
          </w:tcPr>
          <w:p>
            <w:pPr>
              <w:widowControl/>
              <w:jc w:val="center"/>
              <w:rPr>
                <w:rFonts w:ascii="仿宋" w:hAnsi="仿宋" w:eastAsia="仿宋" w:cs="仿宋"/>
                <w:b/>
                <w:sz w:val="28"/>
                <w:szCs w:val="28"/>
              </w:rPr>
            </w:pPr>
            <w:r>
              <w:rPr>
                <w:rFonts w:hint="eastAsia" w:ascii="仿宋" w:hAnsi="仿宋" w:eastAsia="仿宋" w:cs="宋体"/>
                <w:b/>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jc w:val="center"/>
              <w:rPr>
                <w:rFonts w:ascii="仿宋" w:hAnsi="仿宋" w:eastAsia="仿宋" w:cs="仿宋"/>
                <w:b/>
                <w:sz w:val="28"/>
                <w:szCs w:val="28"/>
              </w:rPr>
            </w:pPr>
            <w:r>
              <w:rPr>
                <w:rFonts w:ascii="仿宋" w:hAnsi="仿宋" w:eastAsia="仿宋" w:cs="宋体"/>
                <w:kern w:val="0"/>
                <w:sz w:val="24"/>
                <w:szCs w:val="24"/>
              </w:rPr>
              <w:t>4</w:t>
            </w:r>
          </w:p>
        </w:tc>
        <w:tc>
          <w:tcPr>
            <w:tcW w:w="1843"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综合科研实力</w:t>
            </w:r>
          </w:p>
        </w:tc>
        <w:tc>
          <w:tcPr>
            <w:tcW w:w="850"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3</w:t>
            </w:r>
          </w:p>
        </w:tc>
        <w:tc>
          <w:tcPr>
            <w:tcW w:w="5812" w:type="dxa"/>
            <w:vAlign w:val="center"/>
          </w:tcPr>
          <w:p>
            <w:pPr>
              <w:widowControl/>
              <w:textAlignment w:val="center"/>
              <w:rPr>
                <w:rFonts w:ascii="仿宋" w:hAnsi="仿宋" w:eastAsia="仿宋" w:cs="宋体"/>
                <w:kern w:val="0"/>
                <w:sz w:val="24"/>
                <w:szCs w:val="24"/>
              </w:rPr>
            </w:pPr>
            <w:r>
              <w:rPr>
                <w:rFonts w:hint="eastAsia" w:ascii="仿宋" w:hAnsi="仿宋" w:eastAsia="仿宋" w:cs="宋体"/>
                <w:kern w:val="0"/>
                <w:sz w:val="24"/>
                <w:szCs w:val="24"/>
              </w:rPr>
              <w:t>近 3 年（2020年1月1日起至2022年12月31日）承担过与</w:t>
            </w:r>
            <w:r>
              <w:rPr>
                <w:rFonts w:hint="eastAsia" w:ascii="仿宋" w:hAnsi="仿宋" w:eastAsia="仿宋" w:cs="宋体"/>
                <w:sz w:val="24"/>
                <w:szCs w:val="24"/>
              </w:rPr>
              <w:t>所投标段内产品</w:t>
            </w:r>
            <w:r>
              <w:rPr>
                <w:rFonts w:hint="eastAsia" w:ascii="仿宋" w:hAnsi="仿宋" w:eastAsia="仿宋" w:cs="宋体"/>
                <w:kern w:val="0"/>
                <w:sz w:val="24"/>
                <w:szCs w:val="24"/>
              </w:rPr>
              <w:t>抽样检验服务相关的国家、省（部） 级科、</w:t>
            </w:r>
            <w:r>
              <w:rPr>
                <w:rFonts w:hint="eastAsia" w:ascii="仿宋" w:hAnsi="仿宋" w:eastAsia="仿宋" w:cs="Times New Roman"/>
                <w:sz w:val="24"/>
                <w:szCs w:val="24"/>
              </w:rPr>
              <w:t>江苏省市场监督管理局组织的科研项目</w:t>
            </w:r>
            <w:r>
              <w:rPr>
                <w:rFonts w:hint="eastAsia" w:ascii="仿宋" w:hAnsi="仿宋" w:eastAsia="仿宋" w:cs="宋体"/>
                <w:kern w:val="0"/>
                <w:sz w:val="24"/>
                <w:szCs w:val="24"/>
              </w:rPr>
              <w:t>、须提供项目完成证明材料（验收报告或者成果鉴定证明），需体现项目承担单位的信息，如没有单位名称的需出示单位证明文件。</w:t>
            </w:r>
          </w:p>
          <w:p>
            <w:pPr>
              <w:widowControl/>
              <w:textAlignment w:val="center"/>
              <w:rPr>
                <w:rFonts w:ascii="仿宋" w:hAnsi="仿宋" w:eastAsia="仿宋" w:cs="宋体"/>
                <w:kern w:val="0"/>
                <w:sz w:val="24"/>
                <w:szCs w:val="24"/>
              </w:rPr>
            </w:pPr>
            <w:r>
              <w:rPr>
                <w:rFonts w:hint="eastAsia" w:ascii="仿宋" w:hAnsi="仿宋" w:eastAsia="仿宋" w:cs="宋体"/>
                <w:kern w:val="0"/>
                <w:sz w:val="24"/>
                <w:szCs w:val="24"/>
              </w:rPr>
              <w:t>近 3 年（2020年1月1日起至2022年12月31日）发表过与所投标段内</w:t>
            </w:r>
            <w:r>
              <w:rPr>
                <w:rFonts w:hint="eastAsia" w:ascii="仿宋" w:hAnsi="仿宋" w:eastAsia="仿宋" w:cs="宋体"/>
                <w:sz w:val="24"/>
                <w:szCs w:val="24"/>
              </w:rPr>
              <w:t>产品</w:t>
            </w:r>
            <w:r>
              <w:rPr>
                <w:rFonts w:hint="eastAsia" w:ascii="仿宋" w:hAnsi="仿宋" w:eastAsia="仿宋" w:cs="宋体"/>
                <w:kern w:val="0"/>
                <w:sz w:val="24"/>
                <w:szCs w:val="24"/>
              </w:rPr>
              <w:t>抽样检验服务相关的文章或出版著作，提供出版刊物封面以及文章复印件，需体现作者的单位及姓名等信息，如未体现单位名称的需出具该作者为本单位员工的证明。</w:t>
            </w:r>
          </w:p>
          <w:p>
            <w:pPr>
              <w:widowControl/>
              <w:jc w:val="left"/>
              <w:rPr>
                <w:rFonts w:ascii="仿宋" w:hAnsi="仿宋" w:eastAsia="仿宋" w:cs="仿宋"/>
                <w:b/>
                <w:sz w:val="28"/>
                <w:szCs w:val="28"/>
              </w:rPr>
            </w:pPr>
            <w:r>
              <w:rPr>
                <w:rFonts w:hint="eastAsia" w:ascii="仿宋" w:hAnsi="仿宋" w:eastAsia="仿宋" w:cs="宋体"/>
                <w:kern w:val="0"/>
                <w:sz w:val="24"/>
                <w:szCs w:val="24"/>
              </w:rPr>
              <w:t>上述科研项目、发表文章（出版著作）有 1 个得 1 分，满分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jc w:val="center"/>
              <w:rPr>
                <w:rFonts w:ascii="仿宋" w:hAnsi="仿宋" w:eastAsia="仿宋" w:cs="仿宋"/>
                <w:b/>
                <w:sz w:val="28"/>
                <w:szCs w:val="28"/>
              </w:rPr>
            </w:pPr>
            <w:r>
              <w:rPr>
                <w:rFonts w:ascii="仿宋" w:hAnsi="仿宋" w:eastAsia="仿宋" w:cs="宋体"/>
                <w:kern w:val="0"/>
                <w:sz w:val="24"/>
                <w:szCs w:val="24"/>
              </w:rPr>
              <w:t>6</w:t>
            </w:r>
          </w:p>
        </w:tc>
        <w:tc>
          <w:tcPr>
            <w:tcW w:w="1843"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人员配置方案</w:t>
            </w:r>
          </w:p>
        </w:tc>
        <w:tc>
          <w:tcPr>
            <w:tcW w:w="850"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8</w:t>
            </w:r>
          </w:p>
        </w:tc>
        <w:tc>
          <w:tcPr>
            <w:tcW w:w="5812" w:type="dxa"/>
            <w:vAlign w:val="center"/>
          </w:tcPr>
          <w:p>
            <w:pPr>
              <w:widowControl/>
              <w:jc w:val="left"/>
              <w:textAlignment w:val="top"/>
              <w:rPr>
                <w:rFonts w:ascii="仿宋" w:hAnsi="仿宋" w:eastAsia="仿宋" w:cs="宋体"/>
                <w:sz w:val="24"/>
                <w:szCs w:val="24"/>
              </w:rPr>
            </w:pPr>
            <w:r>
              <w:rPr>
                <w:rFonts w:hint="eastAsia" w:ascii="仿宋" w:hAnsi="仿宋" w:eastAsia="仿宋" w:cs="宋体"/>
                <w:kern w:val="0"/>
                <w:sz w:val="24"/>
                <w:szCs w:val="24"/>
              </w:rPr>
              <w:t>方案中应包括机构人员概况、人员职责分工以及投入该标段抽查任务的人员及分配列表等。检验机构具有与应标产品类别相匹配的人员和能力，应符合《江苏省省级产品质量监督抽查工作规范》</w:t>
            </w:r>
            <w:r>
              <w:rPr>
                <w:rFonts w:hint="eastAsia" w:ascii="仿宋" w:hAnsi="仿宋" w:eastAsia="仿宋" w:cs="宋体"/>
                <w:kern w:val="0"/>
                <w:sz w:val="24"/>
                <w:szCs w:val="24"/>
                <w:lang w:val="en-US" w:eastAsia="zh-CN"/>
              </w:rPr>
              <w:t>或《产品质量监督抽查管理暂行办法》</w:t>
            </w:r>
            <w:bookmarkStart w:id="23" w:name="_GoBack"/>
            <w:bookmarkEnd w:id="23"/>
            <w:r>
              <w:rPr>
                <w:rFonts w:hint="eastAsia" w:ascii="仿宋" w:hAnsi="仿宋" w:eastAsia="仿宋" w:cs="宋体"/>
                <w:kern w:val="0"/>
                <w:sz w:val="24"/>
                <w:szCs w:val="24"/>
              </w:rPr>
              <w:t>的要求。检验机构应提供检验员名单、检验员证书复印件和员工在职证明文件（提供近半年的社保缴纳证明）。</w:t>
            </w:r>
          </w:p>
          <w:p>
            <w:pPr>
              <w:widowControl/>
              <w:jc w:val="left"/>
              <w:textAlignment w:val="top"/>
              <w:rPr>
                <w:rFonts w:ascii="仿宋" w:hAnsi="仿宋" w:eastAsia="仿宋" w:cs="宋体"/>
                <w:kern w:val="0"/>
                <w:sz w:val="24"/>
                <w:szCs w:val="24"/>
              </w:rPr>
            </w:pPr>
            <w:r>
              <w:rPr>
                <w:rFonts w:hint="eastAsia" w:ascii="仿宋" w:hAnsi="仿宋" w:eastAsia="仿宋" w:cs="宋体"/>
                <w:kern w:val="0"/>
                <w:sz w:val="24"/>
                <w:szCs w:val="24"/>
              </w:rPr>
              <w:t>（1）配备人员质量——</w:t>
            </w:r>
            <w:r>
              <w:rPr>
                <w:rFonts w:hint="eastAsia" w:ascii="仿宋" w:hAnsi="仿宋" w:eastAsia="仿宋" w:cs="宋体"/>
                <w:sz w:val="24"/>
                <w:szCs w:val="24"/>
              </w:rPr>
              <w:t>项目负责人（满分2分）</w:t>
            </w:r>
          </w:p>
          <w:p>
            <w:pPr>
              <w:widowControl/>
              <w:jc w:val="left"/>
              <w:textAlignment w:val="top"/>
              <w:rPr>
                <w:rFonts w:ascii="仿宋" w:hAnsi="仿宋" w:eastAsia="仿宋" w:cs="宋体"/>
                <w:kern w:val="0"/>
                <w:sz w:val="24"/>
                <w:szCs w:val="24"/>
              </w:rPr>
            </w:pPr>
            <w:r>
              <w:rPr>
                <w:rFonts w:hint="eastAsia" w:ascii="仿宋" w:hAnsi="仿宋" w:eastAsia="仿宋" w:cs="宋体"/>
                <w:kern w:val="0"/>
                <w:sz w:val="24"/>
                <w:szCs w:val="24"/>
              </w:rPr>
              <w:t>所投标段内产品的抽检工作项目负责人具有高级工程师（含）以上，且项目团队中高级职称人数3人及以上的，得2分；否则得0分；</w:t>
            </w:r>
          </w:p>
          <w:p>
            <w:pPr>
              <w:widowControl/>
              <w:jc w:val="left"/>
              <w:textAlignment w:val="top"/>
              <w:rPr>
                <w:rFonts w:ascii="仿宋" w:hAnsi="仿宋" w:eastAsia="仿宋" w:cs="宋体"/>
                <w:kern w:val="0"/>
                <w:sz w:val="24"/>
                <w:szCs w:val="24"/>
              </w:rPr>
            </w:pPr>
            <w:r>
              <w:rPr>
                <w:rFonts w:hint="eastAsia" w:ascii="仿宋" w:hAnsi="仿宋" w:eastAsia="仿宋" w:cs="宋体"/>
                <w:kern w:val="0"/>
                <w:sz w:val="24"/>
                <w:szCs w:val="24"/>
              </w:rPr>
              <w:t>（2）配备人员质量——</w:t>
            </w:r>
            <w:r>
              <w:rPr>
                <w:rFonts w:hint="eastAsia" w:ascii="仿宋" w:hAnsi="仿宋" w:eastAsia="仿宋" w:cs="宋体"/>
                <w:sz w:val="24"/>
                <w:szCs w:val="24"/>
              </w:rPr>
              <w:t>项目团队成员（包括项目负责人、抽样相关人员、样品接收人员、检验相关人员（包括检测人员、报告审核人员、授权签字人等）（满分4分）</w:t>
            </w:r>
          </w:p>
          <w:p>
            <w:pPr>
              <w:widowControl/>
              <w:jc w:val="left"/>
              <w:textAlignment w:val="top"/>
              <w:rPr>
                <w:rFonts w:ascii="仿宋" w:hAnsi="仿宋" w:eastAsia="仿宋" w:cs="宋体"/>
                <w:kern w:val="0"/>
                <w:sz w:val="24"/>
                <w:szCs w:val="24"/>
              </w:rPr>
            </w:pPr>
            <w:r>
              <w:rPr>
                <w:rFonts w:hint="eastAsia" w:ascii="仿宋" w:hAnsi="仿宋" w:eastAsia="仿宋" w:cs="宋体"/>
                <w:kern w:val="0"/>
                <w:sz w:val="24"/>
                <w:szCs w:val="24"/>
              </w:rPr>
              <w:t>①所投标段内产品的抽检工作项目团队岗位配置合理，人员分工明确，专业合理全面，经验丰富，得4分；②所投标段内产品的抽检工作项目团队岗位配置较合理，人员分工较明确，专业基本覆盖，具备经验，得2分；③所投标段内产品的抽检工作项目团队岗位配置合理性一般，人员分工缺失，专业未全覆盖，经验欠缺，得1分；④岗位配置不完备：0分。</w:t>
            </w:r>
          </w:p>
          <w:p>
            <w:pPr>
              <w:widowControl/>
              <w:jc w:val="left"/>
              <w:textAlignment w:val="top"/>
              <w:rPr>
                <w:rFonts w:ascii="仿宋" w:hAnsi="仿宋" w:eastAsia="仿宋" w:cs="宋体"/>
                <w:kern w:val="0"/>
                <w:sz w:val="24"/>
                <w:szCs w:val="24"/>
              </w:rPr>
            </w:pPr>
            <w:r>
              <w:rPr>
                <w:rFonts w:hint="eastAsia" w:ascii="仿宋" w:hAnsi="仿宋" w:eastAsia="仿宋" w:cs="宋体"/>
                <w:kern w:val="0"/>
                <w:sz w:val="24"/>
                <w:szCs w:val="24"/>
              </w:rPr>
              <w:t>（3）配备人员数量（满分2分）</w:t>
            </w:r>
          </w:p>
          <w:p>
            <w:pPr>
              <w:widowControl/>
              <w:jc w:val="left"/>
              <w:textAlignment w:val="top"/>
              <w:rPr>
                <w:rFonts w:ascii="仿宋" w:hAnsi="仿宋" w:eastAsia="仿宋" w:cs="宋体"/>
                <w:kern w:val="0"/>
                <w:sz w:val="24"/>
              </w:rPr>
            </w:pPr>
            <w:r>
              <w:rPr>
                <w:rFonts w:hint="eastAsia" w:ascii="仿宋" w:hAnsi="仿宋" w:eastAsia="仿宋" w:cs="宋体"/>
                <w:kern w:val="0"/>
                <w:sz w:val="24"/>
                <w:szCs w:val="24"/>
              </w:rPr>
              <w:t>①</w:t>
            </w:r>
            <w:r>
              <w:rPr>
                <w:rFonts w:hint="eastAsia" w:ascii="仿宋" w:hAnsi="仿宋" w:eastAsia="仿宋" w:cs="宋体"/>
                <w:kern w:val="0"/>
                <w:sz w:val="24"/>
              </w:rPr>
              <w:t>具有与所投标段内产品相关的中级（含）以上职称检验人员或具有10 年以上所投标段产品检验工作经历的人员数量≥10 人，且抽样人员数量≥8 人，得2分；</w:t>
            </w:r>
          </w:p>
          <w:p>
            <w:pPr>
              <w:widowControl/>
              <w:jc w:val="left"/>
              <w:textAlignment w:val="top"/>
              <w:rPr>
                <w:rFonts w:ascii="仿宋" w:hAnsi="仿宋" w:eastAsia="仿宋" w:cs="宋体"/>
                <w:kern w:val="0"/>
                <w:sz w:val="24"/>
                <w:szCs w:val="24"/>
              </w:rPr>
            </w:pPr>
            <w:r>
              <w:rPr>
                <w:rFonts w:hint="eastAsia" w:ascii="仿宋" w:hAnsi="仿宋" w:eastAsia="仿宋" w:cs="宋体"/>
                <w:kern w:val="0"/>
                <w:sz w:val="24"/>
                <w:szCs w:val="24"/>
              </w:rPr>
              <w:t>②具有与所投标段内产品相关的中级（含）以上职称检验人员或具有10 年以上所投标段产品检验工作经历的人员数量介于 4（含）人-7（含）人之间的，且抽样人员数量介于 4（ 含）人-6（不含）人之间的，得1分；</w:t>
            </w:r>
          </w:p>
          <w:p>
            <w:pPr>
              <w:widowControl/>
              <w:jc w:val="left"/>
              <w:rPr>
                <w:rFonts w:ascii="仿宋" w:hAnsi="仿宋" w:eastAsia="仿宋" w:cs="仿宋"/>
                <w:b/>
                <w:sz w:val="28"/>
                <w:szCs w:val="28"/>
              </w:rPr>
            </w:pPr>
            <w:r>
              <w:rPr>
                <w:rFonts w:hint="eastAsia" w:ascii="仿宋" w:hAnsi="仿宋" w:eastAsia="仿宋" w:cs="宋体"/>
                <w:kern w:val="0"/>
                <w:sz w:val="24"/>
                <w:szCs w:val="24"/>
              </w:rPr>
              <w:t>③未满足以上情况，得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jc w:val="center"/>
              <w:rPr>
                <w:rFonts w:ascii="仿宋" w:hAnsi="仿宋" w:eastAsia="仿宋" w:cs="仿宋"/>
                <w:b/>
                <w:sz w:val="28"/>
                <w:szCs w:val="28"/>
              </w:rPr>
            </w:pPr>
            <w:r>
              <w:rPr>
                <w:rFonts w:ascii="仿宋" w:hAnsi="仿宋" w:eastAsia="仿宋" w:cs="宋体"/>
                <w:kern w:val="0"/>
                <w:sz w:val="24"/>
                <w:szCs w:val="24"/>
              </w:rPr>
              <w:t>9</w:t>
            </w:r>
          </w:p>
        </w:tc>
        <w:tc>
          <w:tcPr>
            <w:tcW w:w="1843" w:type="dxa"/>
            <w:vAlign w:val="center"/>
          </w:tcPr>
          <w:p>
            <w:pPr>
              <w:widowControl/>
              <w:jc w:val="center"/>
              <w:textAlignment w:val="center"/>
              <w:rPr>
                <w:rFonts w:ascii="仿宋" w:hAnsi="仿宋" w:eastAsia="仿宋" w:cs="宋体"/>
                <w:kern w:val="0"/>
                <w:sz w:val="24"/>
                <w:szCs w:val="24"/>
              </w:rPr>
            </w:pPr>
            <w:r>
              <w:rPr>
                <w:rFonts w:hint="eastAsia" w:ascii="仿宋" w:hAnsi="仿宋" w:eastAsia="仿宋" w:cs="宋体"/>
                <w:kern w:val="0"/>
                <w:sz w:val="24"/>
                <w:szCs w:val="24"/>
              </w:rPr>
              <w:t>省级以上质检</w:t>
            </w:r>
          </w:p>
          <w:p>
            <w:pPr>
              <w:widowControl/>
              <w:jc w:val="center"/>
              <w:rPr>
                <w:rFonts w:ascii="仿宋" w:hAnsi="仿宋" w:eastAsia="仿宋" w:cs="仿宋"/>
                <w:b/>
                <w:sz w:val="28"/>
                <w:szCs w:val="28"/>
              </w:rPr>
            </w:pPr>
            <w:r>
              <w:rPr>
                <w:rFonts w:hint="eastAsia" w:ascii="仿宋" w:hAnsi="仿宋" w:eastAsia="仿宋" w:cs="宋体"/>
                <w:kern w:val="0"/>
                <w:sz w:val="24"/>
                <w:szCs w:val="24"/>
              </w:rPr>
              <w:t>中心建设情况</w:t>
            </w:r>
          </w:p>
        </w:tc>
        <w:tc>
          <w:tcPr>
            <w:tcW w:w="850"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4</w:t>
            </w:r>
          </w:p>
        </w:tc>
        <w:tc>
          <w:tcPr>
            <w:tcW w:w="5812" w:type="dxa"/>
            <w:vAlign w:val="center"/>
          </w:tcPr>
          <w:p>
            <w:pPr>
              <w:widowControl/>
              <w:textAlignment w:val="center"/>
              <w:rPr>
                <w:rFonts w:ascii="仿宋" w:hAnsi="仿宋" w:eastAsia="仿宋" w:cs="宋体"/>
                <w:sz w:val="24"/>
                <w:szCs w:val="24"/>
              </w:rPr>
            </w:pPr>
            <w:r>
              <w:rPr>
                <w:rFonts w:hint="eastAsia" w:ascii="仿宋" w:hAnsi="仿宋" w:eastAsia="仿宋" w:cs="宋体"/>
                <w:kern w:val="0"/>
                <w:sz w:val="24"/>
                <w:szCs w:val="24"/>
              </w:rPr>
              <w:t>具备所投标段内产品相应的国家级质检中心或省级质检中心。须提供国家级质检中心或省级质检中心相关产品资质能力证明文件。</w:t>
            </w:r>
          </w:p>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国家级质检中心有 1 个得2分；</w:t>
            </w:r>
          </w:p>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省级质检中心有 1 个得 1 分。</w:t>
            </w:r>
          </w:p>
          <w:p>
            <w:pPr>
              <w:widowControl/>
              <w:jc w:val="left"/>
              <w:rPr>
                <w:rFonts w:ascii="仿宋" w:hAnsi="仿宋" w:eastAsia="仿宋" w:cs="仿宋"/>
                <w:b/>
                <w:sz w:val="28"/>
                <w:szCs w:val="28"/>
              </w:rPr>
            </w:pPr>
            <w:r>
              <w:rPr>
                <w:rFonts w:hint="eastAsia" w:ascii="仿宋" w:hAnsi="仿宋" w:eastAsia="仿宋" w:cs="宋体"/>
                <w:kern w:val="0"/>
                <w:sz w:val="24"/>
                <w:szCs w:val="24"/>
              </w:rPr>
              <w:t>上述两项合计最高得分4分。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1</w:t>
            </w:r>
            <w:r>
              <w:rPr>
                <w:rFonts w:ascii="仿宋" w:hAnsi="仿宋" w:eastAsia="仿宋" w:cs="宋体"/>
                <w:kern w:val="0"/>
                <w:sz w:val="24"/>
                <w:szCs w:val="24"/>
              </w:rPr>
              <w:t>0</w:t>
            </w:r>
          </w:p>
        </w:tc>
        <w:tc>
          <w:tcPr>
            <w:tcW w:w="1843"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工作质量评价</w:t>
            </w:r>
          </w:p>
        </w:tc>
        <w:tc>
          <w:tcPr>
            <w:tcW w:w="850"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5</w:t>
            </w:r>
          </w:p>
        </w:tc>
        <w:tc>
          <w:tcPr>
            <w:tcW w:w="5812" w:type="dxa"/>
            <w:vAlign w:val="center"/>
          </w:tcPr>
          <w:p>
            <w:pPr>
              <w:widowControl/>
              <w:jc w:val="left"/>
              <w:rPr>
                <w:rFonts w:ascii="仿宋" w:hAnsi="仿宋" w:eastAsia="仿宋" w:cs="仿宋"/>
                <w:b/>
                <w:sz w:val="28"/>
                <w:szCs w:val="28"/>
              </w:rPr>
            </w:pPr>
            <w:r>
              <w:rPr>
                <w:rFonts w:hint="eastAsia" w:ascii="仿宋" w:hAnsi="仿宋" w:eastAsia="仿宋" w:cs="宋体"/>
                <w:kern w:val="0"/>
                <w:sz w:val="24"/>
                <w:szCs w:val="24"/>
              </w:rPr>
              <w:t>近 3 年（2020年1月1日起至2022年12月31日）江苏省级监督抽查承检机构现场检查得分情况、南通市级监督抽查承检机构现场检查得分情况。江苏省级监督抽查现场检查得分95分（含）以上得3分，90分（含）以上得2分，85分（含）以上得1分，85分以下不得分；南通市级监督抽查现场检查得分95分（含）以上得2分，90分（含）以上得1分，85分（含）以上得0.5分，85分以下不得分；无相关经历不得分。上述两项合计最高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jc w:val="center"/>
              <w:rPr>
                <w:rFonts w:ascii="仿宋" w:hAnsi="仿宋" w:eastAsia="仿宋" w:cs="仿宋"/>
                <w:b/>
                <w:sz w:val="28"/>
                <w:szCs w:val="28"/>
              </w:rPr>
            </w:pPr>
            <w:r>
              <w:rPr>
                <w:rFonts w:ascii="仿宋" w:hAnsi="仿宋" w:eastAsia="仿宋" w:cs="宋体"/>
                <w:kern w:val="0"/>
                <w:sz w:val="24"/>
                <w:szCs w:val="24"/>
              </w:rPr>
              <w:t>11</w:t>
            </w:r>
          </w:p>
        </w:tc>
        <w:tc>
          <w:tcPr>
            <w:tcW w:w="1843"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应急响应能力</w:t>
            </w:r>
          </w:p>
        </w:tc>
        <w:tc>
          <w:tcPr>
            <w:tcW w:w="850" w:type="dxa"/>
            <w:vAlign w:val="center"/>
          </w:tcPr>
          <w:p>
            <w:pPr>
              <w:widowControl/>
              <w:jc w:val="center"/>
              <w:rPr>
                <w:rFonts w:ascii="仿宋" w:hAnsi="仿宋" w:eastAsia="仿宋" w:cs="仿宋"/>
                <w:b/>
                <w:sz w:val="28"/>
                <w:szCs w:val="28"/>
              </w:rPr>
            </w:pPr>
            <w:r>
              <w:rPr>
                <w:rFonts w:hint="eastAsia" w:ascii="仿宋" w:hAnsi="仿宋" w:eastAsia="仿宋" w:cs="宋体"/>
                <w:kern w:val="0"/>
                <w:sz w:val="24"/>
                <w:szCs w:val="24"/>
              </w:rPr>
              <w:t>5</w:t>
            </w:r>
          </w:p>
        </w:tc>
        <w:tc>
          <w:tcPr>
            <w:tcW w:w="5812" w:type="dxa"/>
            <w:vAlign w:val="center"/>
          </w:tcPr>
          <w:p>
            <w:pPr>
              <w:jc w:val="left"/>
              <w:rPr>
                <w:rFonts w:ascii="仿宋" w:hAnsi="仿宋" w:eastAsia="仿宋" w:cs="宋体"/>
                <w:sz w:val="24"/>
                <w:szCs w:val="24"/>
              </w:rPr>
            </w:pPr>
            <w:r>
              <w:rPr>
                <w:rFonts w:hint="eastAsia" w:ascii="仿宋" w:hAnsi="仿宋" w:eastAsia="仿宋" w:cs="宋体"/>
                <w:kern w:val="0"/>
                <w:sz w:val="24"/>
                <w:szCs w:val="24"/>
              </w:rPr>
              <w:t>熟悉所投标段内产品南通市范围内销售、生产企业情况，提供承诺书，承诺应急响应时间，且随时可根据甲方需求，委派专家和相关人员为甲方开展产品质量监管相关工作提供技术支撑及其他服务。</w:t>
            </w:r>
          </w:p>
          <w:p>
            <w:pPr>
              <w:widowControl/>
              <w:jc w:val="left"/>
              <w:textAlignment w:val="center"/>
              <w:rPr>
                <w:rFonts w:ascii="仿宋" w:hAnsi="仿宋" w:eastAsia="仿宋" w:cs="宋体"/>
                <w:kern w:val="0"/>
                <w:sz w:val="24"/>
                <w:szCs w:val="24"/>
              </w:rPr>
            </w:pPr>
            <w:r>
              <w:rPr>
                <w:rFonts w:hint="eastAsia" w:ascii="仿宋" w:hAnsi="仿宋" w:eastAsia="仿宋" w:cs="宋体"/>
                <w:kern w:val="0"/>
                <w:sz w:val="24"/>
                <w:szCs w:val="24"/>
              </w:rPr>
              <w:t>（1）承诺30分钟（含）内到达现场并提供技术支撑的得5分；（2）承诺2小时（含）内能到达现场并提供技术支撑的得3分；（3）承诺3小时（含）内能到达现场并提供技术支撑的得1分；（4）其他不得分。</w:t>
            </w:r>
          </w:p>
          <w:p>
            <w:pPr>
              <w:widowControl/>
              <w:jc w:val="left"/>
              <w:rPr>
                <w:rFonts w:ascii="仿宋" w:hAnsi="仿宋" w:eastAsia="仿宋" w:cs="仿宋"/>
                <w:b/>
                <w:sz w:val="28"/>
                <w:szCs w:val="28"/>
              </w:rPr>
            </w:pPr>
            <w:r>
              <w:rPr>
                <w:rFonts w:hint="eastAsia" w:ascii="仿宋" w:hAnsi="仿宋" w:eastAsia="仿宋" w:cs="Times New Roman"/>
                <w:sz w:val="24"/>
                <w:szCs w:val="24"/>
              </w:rPr>
              <w:t>注：根据供应商检测实验室到采购人办公场所（南通市崇川区崇川路106号）的地图导航截图打分</w:t>
            </w:r>
          </w:p>
        </w:tc>
      </w:tr>
    </w:tbl>
    <w:p>
      <w:pPr>
        <w:widowControl/>
        <w:shd w:val="clear" w:color="auto" w:fill="FFFFFF"/>
        <w:ind w:firstLine="281" w:firstLineChars="100"/>
        <w:jc w:val="left"/>
        <w:rPr>
          <w:rFonts w:ascii="仿宋" w:hAnsi="仿宋" w:eastAsia="仿宋" w:cs="仿宋"/>
          <w:b/>
          <w:sz w:val="28"/>
          <w:szCs w:val="28"/>
        </w:rPr>
      </w:pPr>
      <w:r>
        <w:rPr>
          <w:rFonts w:hint="eastAsia" w:ascii="仿宋" w:hAnsi="仿宋" w:eastAsia="仿宋" w:cs="仿宋"/>
          <w:b/>
          <w:sz w:val="28"/>
          <w:szCs w:val="28"/>
        </w:rPr>
        <w:t>（二）价格分：</w:t>
      </w:r>
      <w:r>
        <w:rPr>
          <w:rFonts w:ascii="仿宋" w:hAnsi="仿宋" w:eastAsia="仿宋" w:cs="仿宋"/>
          <w:b/>
          <w:sz w:val="28"/>
          <w:szCs w:val="28"/>
        </w:rPr>
        <w:t>10</w:t>
      </w:r>
      <w:r>
        <w:rPr>
          <w:rFonts w:hint="eastAsia" w:ascii="仿宋" w:hAnsi="仿宋" w:eastAsia="仿宋" w:cs="仿宋"/>
          <w:b/>
          <w:sz w:val="28"/>
          <w:szCs w:val="28"/>
        </w:rPr>
        <w:t>分</w:t>
      </w:r>
    </w:p>
    <w:p>
      <w:pPr>
        <w:spacing w:line="360" w:lineRule="auto"/>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综合评分法中的价格分统一采用</w:t>
      </w:r>
      <w:r>
        <w:rPr>
          <w:rFonts w:ascii="仿宋" w:hAnsi="仿宋" w:eastAsia="仿宋" w:cs="仿宋"/>
          <w:b/>
          <w:sz w:val="28"/>
          <w:shd w:val="clear" w:color="auto" w:fill="FFFFFF"/>
        </w:rPr>
        <w:t>低价优先法</w:t>
      </w:r>
      <w:r>
        <w:rPr>
          <w:rFonts w:ascii="仿宋" w:hAnsi="仿宋" w:eastAsia="仿宋" w:cs="仿宋"/>
          <w:sz w:val="28"/>
          <w:shd w:val="clear" w:color="auto" w:fill="FFFFFF"/>
        </w:rPr>
        <w:t>计算，即满足磋商文件要求且最终报价最低的供应商的价格为磋商基准价，其价格分为满分。其他供应商的价格分统一按照下列公式计算：</w:t>
      </w:r>
    </w:p>
    <w:p>
      <w:pPr>
        <w:spacing w:line="360" w:lineRule="auto"/>
        <w:ind w:firstLine="562"/>
        <w:jc w:val="left"/>
        <w:rPr>
          <w:rFonts w:ascii="仿宋" w:hAnsi="仿宋" w:eastAsia="仿宋" w:cs="仿宋"/>
          <w:b/>
          <w:sz w:val="28"/>
          <w:shd w:val="clear" w:color="auto" w:fill="FFFFFF"/>
        </w:rPr>
      </w:pPr>
      <w:r>
        <w:rPr>
          <w:rFonts w:ascii="仿宋" w:hAnsi="仿宋" w:eastAsia="仿宋" w:cs="仿宋"/>
          <w:b/>
          <w:sz w:val="28"/>
          <w:shd w:val="clear" w:color="auto" w:fill="FFFFFF"/>
        </w:rPr>
        <w:t>本次竞争性磋商，为保证价格的统一性及避免不平衡报价，供应商报价时报取统一的下降率即可，否则作无效响应处理。</w:t>
      </w:r>
    </w:p>
    <w:p>
      <w:pPr>
        <w:spacing w:line="360" w:lineRule="auto"/>
        <w:ind w:firstLine="562"/>
        <w:jc w:val="left"/>
        <w:rPr>
          <w:rFonts w:ascii="仿宋" w:hAnsi="仿宋" w:eastAsia="仿宋" w:cs="仿宋"/>
          <w:b/>
          <w:sz w:val="28"/>
          <w:shd w:val="clear" w:color="auto" w:fill="FFFFFF"/>
        </w:rPr>
      </w:pPr>
      <w:r>
        <w:rPr>
          <w:rFonts w:ascii="仿宋" w:hAnsi="仿宋" w:eastAsia="仿宋" w:cs="仿宋"/>
          <w:b/>
          <w:sz w:val="28"/>
          <w:shd w:val="clear" w:color="auto" w:fill="FFFFFF"/>
        </w:rPr>
        <w:t>所有有效磋商报价（下降率）中满足竞争性磋商文件要求，且</w:t>
      </w:r>
      <w:r>
        <w:rPr>
          <w:rFonts w:ascii="仿宋" w:hAnsi="仿宋" w:eastAsia="仿宋" w:cs="仿宋"/>
          <w:b/>
          <w:color w:val="FF0000"/>
          <w:sz w:val="28"/>
          <w:u w:val="thick"/>
          <w:shd w:val="clear" w:color="auto" w:fill="FFFFFF"/>
        </w:rPr>
        <w:t>下降率最高</w:t>
      </w:r>
      <w:r>
        <w:rPr>
          <w:rFonts w:ascii="仿宋" w:hAnsi="仿宋" w:eastAsia="仿宋" w:cs="仿宋"/>
          <w:b/>
          <w:sz w:val="28"/>
          <w:shd w:val="clear" w:color="auto" w:fill="FFFFFF"/>
        </w:rPr>
        <w:t>的磋商报价为磋商基准价，其价格分为10分，其他供应商的价格分按照下列公式计算（计算结果四舍五入保留两位小数）</w:t>
      </w:r>
    </w:p>
    <w:p>
      <w:pPr>
        <w:spacing w:line="360" w:lineRule="auto"/>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项目评审过程中，不得去掉最终报价中的最高报价和最低报价。</w:t>
      </w:r>
    </w:p>
    <w:p>
      <w:pPr>
        <w:spacing w:line="360" w:lineRule="auto"/>
        <w:ind w:firstLine="562"/>
        <w:jc w:val="left"/>
        <w:rPr>
          <w:rFonts w:ascii="仿宋" w:hAnsi="仿宋" w:eastAsia="仿宋" w:cs="仿宋"/>
          <w:b/>
          <w:sz w:val="28"/>
          <w:shd w:val="clear" w:color="auto" w:fill="FFFFFF"/>
        </w:rPr>
      </w:pPr>
      <w:r>
        <w:rPr>
          <w:rFonts w:ascii="仿宋" w:hAnsi="仿宋" w:eastAsia="仿宋" w:cs="仿宋"/>
          <w:b/>
          <w:sz w:val="28"/>
          <w:shd w:val="clear" w:color="auto" w:fill="FFFFFF"/>
        </w:rPr>
        <w:t>磋商基准价=1-下降率（最高）</w:t>
      </w:r>
    </w:p>
    <w:p>
      <w:pPr>
        <w:spacing w:line="360" w:lineRule="auto"/>
        <w:ind w:firstLine="562"/>
        <w:jc w:val="left"/>
        <w:rPr>
          <w:rFonts w:ascii="仿宋" w:hAnsi="仿宋" w:eastAsia="仿宋" w:cs="仿宋"/>
          <w:b/>
          <w:sz w:val="28"/>
          <w:shd w:val="clear" w:color="auto" w:fill="FFFFFF"/>
        </w:rPr>
      </w:pPr>
      <w:r>
        <w:rPr>
          <w:rFonts w:ascii="仿宋" w:hAnsi="仿宋" w:eastAsia="仿宋" w:cs="仿宋"/>
          <w:b/>
          <w:sz w:val="28"/>
          <w:shd w:val="clear" w:color="auto" w:fill="FFFFFF"/>
        </w:rPr>
        <w:t>磋商报价得分=（磋商基准价/最后磋商报价）×价格权值×100</w:t>
      </w:r>
    </w:p>
    <w:p>
      <w:pPr>
        <w:spacing w:line="360" w:lineRule="auto"/>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项目评审过程中，不得去掉最终报价中的最高报价和最低报价。</w:t>
      </w:r>
    </w:p>
    <w:p>
      <w:pPr>
        <w:widowControl/>
        <w:shd w:val="clear" w:color="auto" w:fill="FFFFFF"/>
        <w:ind w:firstLine="562" w:firstLineChars="200"/>
        <w:jc w:val="left"/>
        <w:rPr>
          <w:rFonts w:ascii="仿宋" w:hAnsi="仿宋" w:eastAsia="仿宋" w:cs="仿宋"/>
          <w:b/>
          <w:sz w:val="28"/>
          <w:szCs w:val="28"/>
        </w:rPr>
      </w:pPr>
      <w:r>
        <w:rPr>
          <w:rFonts w:ascii="仿宋" w:hAnsi="仿宋" w:eastAsia="仿宋" w:cs="仿宋"/>
          <w:b/>
          <w:sz w:val="28"/>
          <w:shd w:val="clear" w:color="auto" w:fill="FFFFFF"/>
        </w:rPr>
        <w:t>备注：磋商小组认为供应商的报价明显低于其他通过符合性审查供应商的报价或者</w:t>
      </w:r>
      <w:r>
        <w:rPr>
          <w:rFonts w:ascii="仿宋" w:hAnsi="仿宋" w:eastAsia="仿宋" w:cs="仿宋"/>
          <w:b/>
          <w:color w:val="FF0000"/>
          <w:sz w:val="28"/>
          <w:u w:val="thick"/>
          <w:shd w:val="clear" w:color="auto" w:fill="FFFFFF"/>
        </w:rPr>
        <w:t>最终报价低于项目预算70%（即下降率＞30%）</w:t>
      </w:r>
      <w:r>
        <w:rPr>
          <w:rFonts w:ascii="仿宋" w:hAnsi="仿宋" w:eastAsia="仿宋" w:cs="仿宋"/>
          <w:b/>
          <w:sz w:val="28"/>
          <w:shd w:val="clear" w:color="auto" w:fill="FFFFFF"/>
        </w:rPr>
        <w:t>，有可能影响产品质量或者不能诚信履约的，应当要求其在评标现场合理的时间内提供书面说明，必要时提交相关证明材料；供应商不能证明其报价合理性的，磋商小组应当将其作为无效投标处理。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六、政府采购政策功能落实</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1.小微型企业价格扣除</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（1）本项目对小型和微型企业产品给予10%的扣除价格，用扣除后的价格参与评审。</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（2）供应商需按照采购文件的要求提供相应的《小型、微型企业声明函》。</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（3）企业标准请参照《关于印发中小企业划型标准规定的通知》（工信部联企业[2011]300号）文件规定自行填写。</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2.残疾人福利单位价格扣除</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（1）本项目对残疾人福利性单位视同小型、微型企业，给予10%的价格扣除，用扣除后的价格参与评审。</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（2）残疾人福利单位需按照采购文件的要求提供《残疾人福利性单位声明函》。</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（3）残疾人福利单位标准请参照《关于促进残疾人就业政府采购政策的通知》（财库〔2017〕141号）。</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3.监狱和戒毒企业价格扣除</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（1）本项目对监狱和戒毒企业（简称监狱企业）视同小型、微型企业，给予10%的价格扣除，用扣除后的价格参与评审。</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（2）监狱企业参加政府采购活动时，需提供由省级以上监狱管理局、戒毒管理局（含新疆生产建设兵团）出具的属于监狱企业的证明文件。供应商如不提供上述证明文件，价格将不做相应扣除。</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（3）监狱企业标准请参照《关于政府采购支持监狱企业发展有关问题的通知》（财库[2014]68号）。</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4.残疾人福利单位、监狱企业属于小型、微型企业的，不重复享受政策。</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6.联合体各方均为小型、微型企业（残疾人福利单位、监狱企业）的，联合体享受10%价格扣除，用扣除后的价格参与评审。</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7.专门面向中小企业采购的项目或者采购包，不再执行价格评审优惠的扶持政策。</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8.根据《江苏省政府采购信用管理暂行办法》的规定，对有失信行为的供应商将根据信用评价结果按规定予以扣分或价格加成。</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七、变更为其他方式采购的情形</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提交响应文件截止时间时参加磋商的供应商不足3家的，及磋商中出现符合专业条件的供应商或对磋商文件作实质响应的供应商不足3家（规定可以2家的情形除外），除采购任务取消外，采购人报告市财政部门或上级主管部门，视情采取其他方式采购。磋商文件中对供应商资质、技术等要求，将作为其他方式采购的基本要求和依据。原已经参加磋商并符合要求的供应商，根据自愿原则，参加其他方式采购。</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八、出现下列情形之一的，竞争性磋商采购活动终止，发布项目终止公告并说明原因，重新开展采购活动：</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（一）因情况变化，不再符合规定的竞争性磋商采购方式适用情形的；</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（二）出现影响采购公正的违法、违规行为的；</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（三）在采购过程中符合要求的供应商或者报价未超过采购预算的供应商不足3家的（市场竞争不充分的科研项目，以及需要扶持的科技成果转化项目除外）。</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九、成交通知</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成交结果在江苏省政府采购网、南通市市场监督管理局官网公示，公示期限为1个工作日。《成交通知书》一经发出，采购人改变成交结果，或者成交供应商放弃成交的，各自承担相应的法律责任。《成交通知书》是采购合同的组成部分。</w:t>
      </w:r>
      <w:r>
        <w:rPr>
          <w:rFonts w:hint="eastAsia" w:ascii="仿宋" w:hAnsi="仿宋" w:eastAsia="仿宋" w:cs="仿宋"/>
          <w:sz w:val="28"/>
          <w:szCs w:val="28"/>
        </w:rPr>
        <w:br w:type="page"/>
      </w:r>
    </w:p>
    <w:p>
      <w:pPr>
        <w:pStyle w:val="3"/>
        <w:spacing w:beforeLines="50" w:afterLines="50" w:line="240" w:lineRule="auto"/>
        <w:jc w:val="center"/>
        <w:rPr>
          <w:rFonts w:ascii="仿宋" w:hAnsi="仿宋" w:eastAsia="仿宋"/>
        </w:rPr>
      </w:pPr>
      <w:r>
        <w:rPr>
          <w:rFonts w:hint="eastAsia" w:ascii="仿宋" w:hAnsi="仿宋" w:eastAsia="仿宋"/>
        </w:rPr>
        <w:t>第五部分 合同签订与验收付款</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一、成交供应商和采购人在接到《成交通知书》后15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二、采购人按合同约定积极配合成交供应商履约，成交供应商履约到位后，请以书面形式向采购单位提出验收申请，采购人接到申请后原则上在5个工作日内及时组织相关专业技术人员，必要时邀请行业专家、质检等部门共同参与验收，并出具验收报告，验收合格的原则上5个工作日内支付相应款项。</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四、成交供应商出现违约情形，应当及时纠正或补偿；造成损失的，按合同约定追究违约责任；发现有假冒、伪劣、走私产品、商业贿赂等违法情形的，应由采购人移交市场监督、公安等行政执法部门依法查处。</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五、不响应付款方式的，视同响应文件无效处理。</w:t>
      </w:r>
    </w:p>
    <w:p>
      <w:pPr>
        <w:widowControl/>
        <w:shd w:val="clear" w:color="auto" w:fill="FFFFFF"/>
        <w:ind w:firstLine="562" w:firstLineChars="200"/>
        <w:jc w:val="left"/>
        <w:rPr>
          <w:rFonts w:ascii="仿宋" w:hAnsi="仿宋" w:eastAsia="仿宋" w:cs="宋体"/>
          <w:b/>
          <w:bCs/>
          <w:sz w:val="28"/>
          <w:szCs w:val="28"/>
        </w:rPr>
      </w:pPr>
      <w:r>
        <w:rPr>
          <w:rFonts w:hint="eastAsia" w:ascii="仿宋" w:hAnsi="仿宋" w:eastAsia="仿宋" w:cs="宋体"/>
          <w:b/>
          <w:bCs/>
          <w:sz w:val="28"/>
          <w:szCs w:val="28"/>
        </w:rPr>
        <w:t>付款方式：具体内容请见合同。</w:t>
      </w:r>
    </w:p>
    <w:p>
      <w:pPr>
        <w:spacing w:afterLines="100"/>
        <w:jc w:val="center"/>
        <w:rPr>
          <w:rFonts w:ascii="仿宋" w:hAnsi="仿宋" w:eastAsia="仿宋"/>
          <w:b/>
          <w:bCs/>
          <w:kern w:val="0"/>
          <w:sz w:val="32"/>
          <w:szCs w:val="32"/>
        </w:rPr>
      </w:pPr>
    </w:p>
    <w:p>
      <w:pPr>
        <w:spacing w:afterLines="100"/>
        <w:jc w:val="center"/>
        <w:rPr>
          <w:rFonts w:ascii="仿宋" w:hAnsi="仿宋" w:eastAsia="仿宋"/>
          <w:b/>
          <w:bCs/>
          <w:kern w:val="0"/>
          <w:sz w:val="32"/>
          <w:szCs w:val="32"/>
        </w:rPr>
      </w:pPr>
    </w:p>
    <w:p>
      <w:pPr>
        <w:spacing w:afterLines="100"/>
        <w:jc w:val="center"/>
        <w:rPr>
          <w:rFonts w:ascii="仿宋" w:hAnsi="仿宋" w:eastAsia="仿宋" w:cs="宋体"/>
          <w:b/>
          <w:sz w:val="32"/>
          <w:szCs w:val="32"/>
        </w:rPr>
      </w:pPr>
      <w:r>
        <w:rPr>
          <w:rFonts w:hint="eastAsia" w:ascii="仿宋" w:hAnsi="仿宋" w:eastAsia="仿宋"/>
          <w:b/>
          <w:bCs/>
          <w:kern w:val="0"/>
          <w:sz w:val="32"/>
          <w:szCs w:val="32"/>
        </w:rPr>
        <w:t>2023年南通市产品质量监督抽查项目采购服务</w:t>
      </w:r>
      <w:r>
        <w:rPr>
          <w:rFonts w:hint="eastAsia" w:ascii="仿宋" w:hAnsi="仿宋" w:eastAsia="仿宋" w:cs="宋体"/>
          <w:b/>
          <w:sz w:val="32"/>
          <w:szCs w:val="32"/>
        </w:rPr>
        <w:t>合同</w:t>
      </w:r>
    </w:p>
    <w:p>
      <w:pPr>
        <w:snapToGrid w:val="0"/>
        <w:ind w:firstLine="560" w:firstLineChars="200"/>
        <w:rPr>
          <w:rFonts w:ascii="仿宋" w:hAnsi="仿宋" w:eastAsia="仿宋"/>
          <w:sz w:val="28"/>
          <w:szCs w:val="28"/>
        </w:rPr>
      </w:pPr>
      <w:r>
        <w:rPr>
          <w:rFonts w:hint="eastAsia" w:ascii="仿宋" w:hAnsi="仿宋" w:eastAsia="仿宋"/>
          <w:sz w:val="28"/>
          <w:szCs w:val="28"/>
        </w:rPr>
        <w:t>甲方</w:t>
      </w:r>
      <w:bookmarkStart w:id="8" w:name="purchase_start"/>
      <w:bookmarkEnd w:id="8"/>
      <w:r>
        <w:rPr>
          <w:rFonts w:hint="eastAsia" w:ascii="仿宋" w:hAnsi="仿宋" w:eastAsia="仿宋"/>
          <w:sz w:val="28"/>
          <w:szCs w:val="28"/>
        </w:rPr>
        <w:t>： 南通市市场监督管理局</w:t>
      </w:r>
      <w:bookmarkStart w:id="9" w:name="purchase_end"/>
      <w:bookmarkEnd w:id="9"/>
    </w:p>
    <w:p>
      <w:pPr>
        <w:snapToGrid w:val="0"/>
        <w:spacing w:afterLines="100"/>
        <w:ind w:firstLine="560" w:firstLineChars="200"/>
        <w:rPr>
          <w:rFonts w:ascii="仿宋" w:hAnsi="仿宋" w:eastAsia="仿宋"/>
          <w:sz w:val="28"/>
          <w:szCs w:val="28"/>
        </w:rPr>
      </w:pPr>
      <w:r>
        <w:rPr>
          <w:rFonts w:hint="eastAsia" w:ascii="仿宋" w:hAnsi="仿宋" w:eastAsia="仿宋"/>
          <w:sz w:val="28"/>
          <w:szCs w:val="28"/>
        </w:rPr>
        <w:t>乙方</w:t>
      </w:r>
      <w:bookmarkStart w:id="10" w:name="suppliers_name"/>
      <w:bookmarkEnd w:id="10"/>
      <w:r>
        <w:rPr>
          <w:rFonts w:hint="eastAsia" w:ascii="仿宋" w:hAnsi="仿宋" w:eastAsia="仿宋"/>
          <w:sz w:val="28"/>
          <w:szCs w:val="28"/>
        </w:rPr>
        <w:t>：</w:t>
      </w:r>
    </w:p>
    <w:p>
      <w:pPr>
        <w:snapToGrid w:val="0"/>
        <w:ind w:firstLine="560" w:firstLineChars="200"/>
        <w:rPr>
          <w:rFonts w:ascii="仿宋" w:hAnsi="仿宋" w:eastAsia="仿宋"/>
          <w:sz w:val="28"/>
          <w:szCs w:val="28"/>
        </w:rPr>
      </w:pPr>
      <w:r>
        <w:rPr>
          <w:rFonts w:hint="eastAsia" w:ascii="仿宋" w:hAnsi="仿宋" w:eastAsia="仿宋"/>
          <w:sz w:val="28"/>
          <w:szCs w:val="28"/>
        </w:rPr>
        <w:t>甲乙双方根据</w:t>
      </w:r>
      <w:r>
        <w:rPr>
          <w:rFonts w:ascii="仿宋" w:hAnsi="仿宋" w:eastAsia="仿宋" w:cs="仿宋"/>
          <w:sz w:val="28"/>
          <w:szCs w:val="28"/>
          <w:shd w:val="clear" w:color="auto" w:fill="FFFFFF"/>
        </w:rPr>
        <w:t>202</w:t>
      </w:r>
      <w:r>
        <w:rPr>
          <w:rFonts w:hint="eastAsia" w:ascii="仿宋" w:hAnsi="仿宋" w:eastAsia="仿宋" w:cs="仿宋"/>
          <w:sz w:val="28"/>
          <w:szCs w:val="28"/>
          <w:shd w:val="clear" w:color="auto" w:fill="FFFFFF"/>
        </w:rPr>
        <w:t>3</w:t>
      </w:r>
      <w:r>
        <w:rPr>
          <w:rFonts w:ascii="仿宋" w:hAnsi="仿宋" w:eastAsia="仿宋" w:cs="仿宋"/>
          <w:sz w:val="28"/>
          <w:szCs w:val="28"/>
          <w:shd w:val="clear" w:color="auto" w:fill="FFFFFF"/>
        </w:rPr>
        <w:t>年月日项目编号的</w:t>
      </w:r>
      <w:r>
        <w:rPr>
          <w:rFonts w:hint="eastAsia" w:ascii="仿宋" w:hAnsi="仿宋" w:eastAsia="仿宋"/>
          <w:sz w:val="28"/>
          <w:szCs w:val="28"/>
        </w:rPr>
        <w:t>2023年南通市产品质量市级监督抽查项目竞争性磋商结果及采购文件的要求，经协商一致，达成如下采购服务合同。</w:t>
      </w:r>
    </w:p>
    <w:p>
      <w:pPr>
        <w:snapToGrid w:val="0"/>
        <w:ind w:firstLine="562" w:firstLineChars="200"/>
        <w:rPr>
          <w:rFonts w:ascii="仿宋" w:hAnsi="仿宋" w:eastAsia="仿宋"/>
          <w:b/>
          <w:sz w:val="28"/>
          <w:szCs w:val="28"/>
        </w:rPr>
      </w:pPr>
      <w:r>
        <w:rPr>
          <w:rFonts w:hint="eastAsia" w:ascii="仿宋" w:hAnsi="仿宋" w:eastAsia="仿宋"/>
          <w:b/>
          <w:sz w:val="28"/>
          <w:szCs w:val="28"/>
        </w:rPr>
        <w:t>一、合同标的</w:t>
      </w:r>
    </w:p>
    <w:p>
      <w:pPr>
        <w:snapToGrid w:val="0"/>
        <w:ind w:firstLine="560" w:firstLineChars="200"/>
        <w:jc w:val="left"/>
        <w:rPr>
          <w:rFonts w:ascii="仿宋" w:hAnsi="仿宋" w:eastAsia="仿宋"/>
          <w:sz w:val="28"/>
          <w:szCs w:val="28"/>
        </w:rPr>
      </w:pPr>
      <w:r>
        <w:rPr>
          <w:rFonts w:hint="eastAsia" w:ascii="仿宋" w:hAnsi="仿宋" w:eastAsia="仿宋"/>
          <w:sz w:val="28"/>
          <w:szCs w:val="28"/>
        </w:rPr>
        <w:t>乙方根据甲方需求，按照《中华人民共和国产品质量法》、《产品质量监督抽查管理暂行办法》、《江苏省省级产品质量监督抽查工作规范》、相关产品南通市级监督抽查方案、抽查实施细则以及2023年市级产品质量监督抽查抽样、检验任务布置的要求，承担2023年南通市产品质量市级监督抽查任务。具体为标段。</w:t>
      </w:r>
    </w:p>
    <w:p>
      <w:pPr>
        <w:snapToGrid w:val="0"/>
        <w:ind w:firstLine="562" w:firstLineChars="200"/>
        <w:rPr>
          <w:rFonts w:ascii="仿宋" w:hAnsi="仿宋" w:eastAsia="仿宋"/>
          <w:b/>
          <w:sz w:val="28"/>
          <w:szCs w:val="28"/>
        </w:rPr>
      </w:pPr>
      <w:r>
        <w:rPr>
          <w:rFonts w:hint="eastAsia" w:ascii="仿宋" w:hAnsi="仿宋" w:eastAsia="仿宋"/>
          <w:b/>
          <w:sz w:val="28"/>
          <w:szCs w:val="28"/>
        </w:rPr>
        <w:t>二、合同金额</w:t>
      </w:r>
    </w:p>
    <w:p>
      <w:pPr>
        <w:ind w:firstLine="480"/>
        <w:jc w:val="left"/>
        <w:rPr>
          <w:rFonts w:ascii="仿宋" w:hAnsi="仿宋" w:eastAsia="仿宋" w:cs="仿宋"/>
          <w:sz w:val="28"/>
          <w:szCs w:val="28"/>
          <w:shd w:val="clear" w:color="auto" w:fill="FFFFFF"/>
        </w:rPr>
      </w:pPr>
      <w:r>
        <w:rPr>
          <w:rFonts w:ascii="仿宋" w:hAnsi="仿宋" w:eastAsia="仿宋" w:cs="仿宋"/>
          <w:sz w:val="28"/>
          <w:szCs w:val="28"/>
          <w:shd w:val="clear" w:color="auto" w:fill="FFFFFF"/>
        </w:rPr>
        <w:t>本合同的总金额（大写）为人民币元（</w:t>
      </w:r>
      <w:r>
        <w:rPr>
          <w:rFonts w:ascii="仿宋" w:hAnsi="仿宋" w:eastAsia="仿宋" w:cs="仿宋"/>
          <w:sz w:val="28"/>
          <w:szCs w:val="28"/>
          <w:u w:val="single"/>
          <w:shd w:val="clear" w:color="auto" w:fill="FFFFFF"/>
        </w:rPr>
        <w:t>¥</w:t>
      </w:r>
      <w:r>
        <w:rPr>
          <w:rFonts w:ascii="仿宋" w:hAnsi="仿宋" w:eastAsia="仿宋" w:cs="仿宋"/>
          <w:sz w:val="28"/>
          <w:szCs w:val="28"/>
          <w:shd w:val="clear" w:color="auto" w:fill="FFFFFF"/>
        </w:rPr>
        <w:t>元）。</w:t>
      </w:r>
    </w:p>
    <w:p>
      <w:pPr>
        <w:snapToGrid w:val="0"/>
        <w:ind w:firstLine="560" w:firstLineChars="200"/>
        <w:rPr>
          <w:rFonts w:ascii="仿宋" w:hAnsi="仿宋" w:eastAsia="仿宋"/>
          <w:sz w:val="28"/>
          <w:szCs w:val="28"/>
        </w:rPr>
      </w:pPr>
      <w:r>
        <w:rPr>
          <w:rFonts w:hint="eastAsia" w:ascii="仿宋" w:hAnsi="仿宋" w:eastAsia="仿宋"/>
          <w:sz w:val="28"/>
          <w:szCs w:val="28"/>
        </w:rPr>
        <w:t>本合同总金额为乙方提供的服务及其他有关的为完成本项目发生的所有费用，包括但不限于买样费、抽样费、检验费、车旅费等，磋商文件中另有规定的除外。</w:t>
      </w:r>
    </w:p>
    <w:p>
      <w:pPr>
        <w:snapToGrid w:val="0"/>
        <w:ind w:firstLine="560" w:firstLineChars="200"/>
        <w:rPr>
          <w:rFonts w:ascii="仿宋" w:hAnsi="仿宋" w:eastAsia="仿宋"/>
          <w:sz w:val="28"/>
          <w:szCs w:val="28"/>
        </w:rPr>
      </w:pPr>
      <w:r>
        <w:rPr>
          <w:rFonts w:hint="eastAsia" w:ascii="仿宋" w:hAnsi="仿宋" w:eastAsia="仿宋"/>
          <w:sz w:val="28"/>
          <w:szCs w:val="28"/>
        </w:rPr>
        <w:t>在竞争性磋商文件未列明，而乙方认为履行本合同必需的费用也包含在合同总金额中, 乙方不得因本合同向甲方主张其他款项。</w:t>
      </w:r>
    </w:p>
    <w:p>
      <w:pPr>
        <w:snapToGrid w:val="0"/>
        <w:ind w:firstLine="562" w:firstLineChars="200"/>
        <w:rPr>
          <w:rFonts w:ascii="仿宋" w:hAnsi="仿宋" w:eastAsia="仿宋"/>
          <w:sz w:val="28"/>
          <w:szCs w:val="28"/>
        </w:rPr>
      </w:pPr>
      <w:r>
        <w:rPr>
          <w:rFonts w:hint="eastAsia" w:ascii="仿宋" w:hAnsi="仿宋" w:eastAsia="仿宋"/>
          <w:b/>
          <w:sz w:val="28"/>
          <w:szCs w:val="28"/>
        </w:rPr>
        <w:t>三、合同履行期限</w:t>
      </w:r>
    </w:p>
    <w:p>
      <w:pPr>
        <w:snapToGrid w:val="0"/>
        <w:ind w:firstLine="560" w:firstLineChars="200"/>
        <w:rPr>
          <w:rFonts w:ascii="仿宋" w:hAnsi="仿宋" w:eastAsia="仿宋"/>
          <w:sz w:val="28"/>
          <w:szCs w:val="28"/>
        </w:rPr>
      </w:pPr>
      <w:r>
        <w:rPr>
          <w:rFonts w:hint="eastAsia" w:ascii="仿宋" w:hAnsi="仿宋" w:eastAsia="仿宋"/>
          <w:sz w:val="28"/>
          <w:szCs w:val="28"/>
        </w:rPr>
        <w:t>自合同签订之日起至2023年12月底。</w:t>
      </w:r>
    </w:p>
    <w:p>
      <w:pPr>
        <w:snapToGrid w:val="0"/>
        <w:ind w:firstLine="562" w:firstLineChars="200"/>
        <w:rPr>
          <w:rFonts w:ascii="仿宋" w:hAnsi="仿宋" w:eastAsia="仿宋"/>
          <w:b/>
          <w:sz w:val="28"/>
          <w:szCs w:val="28"/>
        </w:rPr>
      </w:pPr>
      <w:r>
        <w:rPr>
          <w:rFonts w:hint="eastAsia" w:ascii="仿宋" w:hAnsi="仿宋" w:eastAsia="仿宋"/>
          <w:b/>
          <w:sz w:val="28"/>
          <w:szCs w:val="28"/>
        </w:rPr>
        <w:t>四、付款</w:t>
      </w:r>
    </w:p>
    <w:p>
      <w:pPr>
        <w:snapToGrid w:val="0"/>
        <w:ind w:firstLine="560" w:firstLineChars="200"/>
        <w:rPr>
          <w:rFonts w:ascii="仿宋" w:hAnsi="仿宋" w:eastAsia="仿宋"/>
          <w:sz w:val="28"/>
          <w:szCs w:val="28"/>
        </w:rPr>
      </w:pPr>
      <w:r>
        <w:rPr>
          <w:rFonts w:hint="eastAsia" w:ascii="仿宋" w:hAnsi="仿宋" w:eastAsia="仿宋"/>
          <w:sz w:val="28"/>
          <w:szCs w:val="28"/>
        </w:rPr>
        <w:t>1.乙方须按照要求在规定时间内完成抽样、检验、结果告知、样品处置工作，协助甲方做好异议处理。</w:t>
      </w:r>
    </w:p>
    <w:p>
      <w:pPr>
        <w:snapToGrid w:val="0"/>
        <w:ind w:firstLine="560" w:firstLineChars="200"/>
        <w:rPr>
          <w:rFonts w:ascii="仿宋" w:hAnsi="仿宋" w:eastAsia="仿宋"/>
          <w:sz w:val="28"/>
          <w:szCs w:val="28"/>
        </w:rPr>
      </w:pPr>
      <w:r>
        <w:rPr>
          <w:rFonts w:hint="eastAsia" w:ascii="仿宋" w:hAnsi="仿宋" w:eastAsia="仿宋"/>
          <w:sz w:val="28"/>
          <w:szCs w:val="28"/>
        </w:rPr>
        <w:t>2.乙方检验结论为不合格的报告，最终结论被推翻或报告被撤销的，每有一份，扣除双倍该产品单批次费用。</w:t>
      </w:r>
    </w:p>
    <w:p>
      <w:pPr>
        <w:snapToGrid w:val="0"/>
        <w:ind w:firstLine="560" w:firstLineChars="200"/>
        <w:rPr>
          <w:rFonts w:ascii="仿宋" w:hAnsi="仿宋" w:eastAsia="仿宋"/>
          <w:sz w:val="28"/>
          <w:szCs w:val="28"/>
        </w:rPr>
      </w:pPr>
      <w:r>
        <w:rPr>
          <w:rFonts w:hint="eastAsia" w:ascii="仿宋" w:hAnsi="仿宋" w:eastAsia="仿宋"/>
          <w:sz w:val="28"/>
          <w:szCs w:val="28"/>
        </w:rPr>
        <w:t>3.甲方根据乙方所完成的任务量以及成交公示价格（所报折扣）按实支付，全年共分2次，第1次于2023年6月底前支付，第2次于2023年12月底前支付。</w:t>
      </w:r>
    </w:p>
    <w:p>
      <w:pPr>
        <w:snapToGrid w:val="0"/>
        <w:ind w:firstLine="562" w:firstLineChars="200"/>
        <w:rPr>
          <w:rFonts w:ascii="仿宋" w:hAnsi="仿宋" w:eastAsia="仿宋"/>
          <w:sz w:val="28"/>
          <w:szCs w:val="28"/>
        </w:rPr>
      </w:pPr>
      <w:r>
        <w:rPr>
          <w:rFonts w:hint="eastAsia" w:ascii="仿宋" w:hAnsi="仿宋" w:eastAsia="仿宋"/>
          <w:b/>
          <w:sz w:val="28"/>
          <w:szCs w:val="28"/>
        </w:rPr>
        <w:t>五、考核验收</w:t>
      </w:r>
      <w:r>
        <w:rPr>
          <w:rFonts w:hint="eastAsia" w:ascii="仿宋" w:hAnsi="仿宋" w:eastAsia="仿宋"/>
          <w:sz w:val="28"/>
          <w:szCs w:val="28"/>
        </w:rPr>
        <w:t>：</w:t>
      </w:r>
    </w:p>
    <w:p>
      <w:pPr>
        <w:snapToGrid w:val="0"/>
        <w:ind w:firstLine="560" w:firstLineChars="200"/>
        <w:rPr>
          <w:rFonts w:ascii="仿宋" w:hAnsi="仿宋" w:eastAsia="仿宋"/>
          <w:sz w:val="28"/>
          <w:szCs w:val="28"/>
        </w:rPr>
      </w:pPr>
      <w:r>
        <w:rPr>
          <w:rFonts w:hint="eastAsia" w:ascii="仿宋" w:hAnsi="仿宋" w:eastAsia="仿宋"/>
          <w:sz w:val="28"/>
          <w:szCs w:val="28"/>
        </w:rPr>
        <w:t>甲方组织专家按照《江苏省省级产品质量监督任务承检机构管理办法》对服务结果进行评审验收。评审结果</w:t>
      </w:r>
      <w:r>
        <w:rPr>
          <w:rFonts w:ascii="仿宋" w:hAnsi="仿宋" w:eastAsia="仿宋"/>
          <w:sz w:val="28"/>
          <w:szCs w:val="28"/>
        </w:rPr>
        <w:t>低于</w:t>
      </w:r>
      <w:r>
        <w:rPr>
          <w:rFonts w:hint="eastAsia" w:ascii="仿宋" w:hAnsi="仿宋" w:eastAsia="仿宋"/>
          <w:sz w:val="28"/>
          <w:szCs w:val="28"/>
        </w:rPr>
        <w:t>7</w:t>
      </w:r>
      <w:r>
        <w:rPr>
          <w:rFonts w:ascii="仿宋" w:hAnsi="仿宋" w:eastAsia="仿宋"/>
          <w:sz w:val="28"/>
          <w:szCs w:val="28"/>
        </w:rPr>
        <w:t>0分的承检机构，</w:t>
      </w:r>
      <w:r>
        <w:rPr>
          <w:rFonts w:hint="eastAsia" w:ascii="仿宋" w:hAnsi="仿宋" w:eastAsia="仿宋"/>
          <w:sz w:val="28"/>
          <w:szCs w:val="28"/>
        </w:rPr>
        <w:t>一年内不得参与南通市产品质量监督抽查/风险监测任务承检机构招标</w:t>
      </w:r>
      <w:r>
        <w:rPr>
          <w:rFonts w:ascii="仿宋" w:hAnsi="仿宋" w:eastAsia="仿宋"/>
          <w:sz w:val="28"/>
          <w:szCs w:val="28"/>
        </w:rPr>
        <w:t>。</w:t>
      </w:r>
    </w:p>
    <w:p>
      <w:pPr>
        <w:snapToGrid w:val="0"/>
        <w:ind w:firstLine="560" w:firstLineChars="200"/>
        <w:rPr>
          <w:rFonts w:ascii="仿宋" w:hAnsi="仿宋" w:eastAsia="仿宋"/>
          <w:sz w:val="28"/>
          <w:szCs w:val="28"/>
        </w:rPr>
      </w:pPr>
      <w:r>
        <w:rPr>
          <w:rFonts w:hint="eastAsia" w:ascii="仿宋" w:hAnsi="仿宋" w:eastAsia="仿宋"/>
          <w:sz w:val="28"/>
          <w:szCs w:val="28"/>
        </w:rPr>
        <w:t>甲方在合同履行期间，有权依照采购文件相关要求对乙方提供的相关服务或交付的工作成果进行阶段性验收及/或总体验收。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pPr>
        <w:snapToGrid w:val="0"/>
        <w:ind w:firstLine="562" w:firstLineChars="200"/>
        <w:rPr>
          <w:rFonts w:ascii="仿宋" w:hAnsi="仿宋" w:eastAsia="仿宋"/>
          <w:b/>
          <w:sz w:val="28"/>
          <w:szCs w:val="28"/>
        </w:rPr>
      </w:pPr>
      <w:r>
        <w:rPr>
          <w:rFonts w:hint="eastAsia" w:ascii="仿宋" w:hAnsi="仿宋" w:eastAsia="仿宋"/>
          <w:b/>
          <w:sz w:val="28"/>
          <w:szCs w:val="28"/>
        </w:rPr>
        <w:t>六、合同责任：</w:t>
      </w:r>
    </w:p>
    <w:p>
      <w:pPr>
        <w:snapToGrid w:val="0"/>
        <w:ind w:firstLine="560" w:firstLineChars="200"/>
        <w:rPr>
          <w:rFonts w:ascii="仿宋" w:hAnsi="仿宋" w:eastAsia="仿宋"/>
          <w:sz w:val="28"/>
          <w:szCs w:val="28"/>
        </w:rPr>
      </w:pPr>
      <w:r>
        <w:rPr>
          <w:rFonts w:hint="eastAsia" w:ascii="仿宋" w:hAnsi="仿宋" w:eastAsia="仿宋"/>
          <w:sz w:val="28"/>
          <w:szCs w:val="28"/>
        </w:rPr>
        <w:t>1.甲方应当为乙方履行合同提供必要的支持。</w:t>
      </w:r>
    </w:p>
    <w:p>
      <w:pPr>
        <w:snapToGrid w:val="0"/>
        <w:ind w:firstLine="560" w:firstLineChars="200"/>
        <w:rPr>
          <w:rFonts w:ascii="仿宋" w:hAnsi="仿宋" w:eastAsia="仿宋"/>
          <w:sz w:val="28"/>
          <w:szCs w:val="28"/>
        </w:rPr>
      </w:pPr>
      <w:r>
        <w:rPr>
          <w:rFonts w:hint="eastAsia" w:ascii="仿宋" w:hAnsi="仿宋" w:eastAsia="仿宋"/>
          <w:sz w:val="28"/>
          <w:szCs w:val="28"/>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pPr>
        <w:snapToGrid w:val="0"/>
        <w:ind w:firstLine="560" w:firstLineChars="200"/>
        <w:rPr>
          <w:rFonts w:ascii="仿宋" w:hAnsi="仿宋" w:eastAsia="仿宋"/>
          <w:sz w:val="28"/>
          <w:szCs w:val="28"/>
        </w:rPr>
      </w:pPr>
      <w:r>
        <w:rPr>
          <w:rFonts w:hint="eastAsia" w:ascii="仿宋" w:hAnsi="仿宋" w:eastAsia="仿宋"/>
          <w:sz w:val="28"/>
          <w:szCs w:val="28"/>
        </w:rPr>
        <w:t>3.乙方在履行合同中产生的一切非因甲方过错导致的损失，均由乙方自行承担责任。</w:t>
      </w:r>
    </w:p>
    <w:p>
      <w:pPr>
        <w:snapToGrid w:val="0"/>
        <w:ind w:firstLine="560" w:firstLineChars="200"/>
        <w:rPr>
          <w:rFonts w:ascii="仿宋" w:hAnsi="仿宋" w:eastAsia="仿宋"/>
          <w:sz w:val="28"/>
          <w:szCs w:val="28"/>
        </w:rPr>
      </w:pPr>
      <w:r>
        <w:rPr>
          <w:rFonts w:hint="eastAsia" w:ascii="仿宋" w:hAnsi="仿宋" w:eastAsia="仿宋"/>
          <w:sz w:val="28"/>
          <w:szCs w:val="28"/>
        </w:rPr>
        <w:t>4.乙方因逾期交付服务项目或因其他违约行为，导致甲方解除合同的，乙方应向甲方支付合同总值5%的违约金，如造成甲方损失超过违约金的，超出部分由乙方继续承担赔偿责任。</w:t>
      </w:r>
    </w:p>
    <w:p>
      <w:pPr>
        <w:snapToGrid w:val="0"/>
        <w:ind w:firstLine="560" w:firstLineChars="200"/>
        <w:rPr>
          <w:rFonts w:ascii="仿宋" w:hAnsi="仿宋" w:eastAsia="仿宋"/>
          <w:sz w:val="28"/>
          <w:szCs w:val="28"/>
        </w:rPr>
      </w:pPr>
      <w:r>
        <w:rPr>
          <w:rFonts w:hint="eastAsia" w:ascii="仿宋" w:hAnsi="仿宋" w:eastAsia="仿宋"/>
          <w:sz w:val="28"/>
          <w:szCs w:val="28"/>
        </w:rPr>
        <w:t>5.甲乙双方均应指定专人作为本合同履行期间双方之间的联络人，所有一方向相对方正式知会事项的通知到达相对方指定联络人即视为到达对方。</w:t>
      </w:r>
    </w:p>
    <w:p>
      <w:pPr>
        <w:snapToGrid w:val="0"/>
        <w:ind w:firstLine="562" w:firstLineChars="200"/>
        <w:rPr>
          <w:rFonts w:ascii="仿宋" w:hAnsi="仿宋" w:eastAsia="仿宋"/>
          <w:b/>
          <w:sz w:val="28"/>
          <w:szCs w:val="28"/>
        </w:rPr>
      </w:pPr>
      <w:r>
        <w:rPr>
          <w:rFonts w:hint="eastAsia" w:ascii="仿宋" w:hAnsi="仿宋" w:eastAsia="仿宋"/>
          <w:b/>
          <w:sz w:val="28"/>
          <w:szCs w:val="28"/>
        </w:rPr>
        <w:t>甲方指定联络人：</w:t>
      </w:r>
    </w:p>
    <w:p>
      <w:pPr>
        <w:snapToGrid w:val="0"/>
        <w:ind w:firstLine="560" w:firstLineChars="200"/>
        <w:rPr>
          <w:rFonts w:ascii="仿宋" w:hAnsi="仿宋" w:eastAsia="仿宋"/>
          <w:sz w:val="28"/>
          <w:szCs w:val="28"/>
        </w:rPr>
      </w:pPr>
      <w:r>
        <w:rPr>
          <w:rFonts w:hint="eastAsia" w:ascii="仿宋" w:hAnsi="仿宋" w:eastAsia="仿宋"/>
          <w:sz w:val="28"/>
          <w:szCs w:val="28"/>
        </w:rPr>
        <w:t>姓    名：</w:t>
      </w:r>
      <w:bookmarkStart w:id="11" w:name="purchase_relation_name"/>
      <w:bookmarkEnd w:id="11"/>
      <w:r>
        <w:rPr>
          <w:rFonts w:hint="eastAsia" w:ascii="仿宋" w:hAnsi="仿宋" w:eastAsia="仿宋"/>
          <w:sz w:val="28"/>
          <w:szCs w:val="28"/>
        </w:rPr>
        <w:t>阙红祥</w:t>
      </w:r>
    </w:p>
    <w:p>
      <w:pPr>
        <w:snapToGrid w:val="0"/>
        <w:ind w:firstLine="560" w:firstLineChars="200"/>
        <w:rPr>
          <w:rFonts w:ascii="仿宋" w:hAnsi="仿宋" w:eastAsia="仿宋"/>
          <w:sz w:val="28"/>
          <w:szCs w:val="28"/>
        </w:rPr>
      </w:pPr>
      <w:r>
        <w:rPr>
          <w:rFonts w:hint="eastAsia" w:ascii="仿宋" w:hAnsi="仿宋" w:eastAsia="仿宋"/>
          <w:sz w:val="28"/>
          <w:szCs w:val="28"/>
        </w:rPr>
        <w:t>联系方式：</w:t>
      </w:r>
      <w:bookmarkStart w:id="12" w:name="purchase_relation_tel"/>
      <w:bookmarkEnd w:id="12"/>
      <w:r>
        <w:rPr>
          <w:rFonts w:hint="eastAsia" w:ascii="仿宋" w:hAnsi="仿宋" w:eastAsia="仿宋"/>
          <w:sz w:val="28"/>
          <w:szCs w:val="28"/>
        </w:rPr>
        <w:t>15051228968</w:t>
      </w:r>
    </w:p>
    <w:p>
      <w:pPr>
        <w:snapToGrid w:val="0"/>
        <w:ind w:firstLine="562" w:firstLineChars="200"/>
        <w:rPr>
          <w:rFonts w:ascii="仿宋" w:hAnsi="仿宋" w:eastAsia="仿宋"/>
          <w:b/>
          <w:sz w:val="28"/>
          <w:szCs w:val="28"/>
        </w:rPr>
      </w:pPr>
      <w:r>
        <w:rPr>
          <w:rFonts w:hint="eastAsia" w:ascii="仿宋" w:hAnsi="仿宋" w:eastAsia="仿宋"/>
          <w:b/>
          <w:sz w:val="28"/>
          <w:szCs w:val="28"/>
        </w:rPr>
        <w:t>乙方指定联络人：</w:t>
      </w:r>
    </w:p>
    <w:p>
      <w:pPr>
        <w:snapToGrid w:val="0"/>
        <w:ind w:firstLine="560" w:firstLineChars="200"/>
        <w:rPr>
          <w:rFonts w:ascii="仿宋" w:hAnsi="仿宋" w:eastAsia="仿宋"/>
          <w:sz w:val="28"/>
          <w:szCs w:val="28"/>
        </w:rPr>
      </w:pPr>
      <w:r>
        <w:rPr>
          <w:rFonts w:hint="eastAsia" w:ascii="仿宋" w:hAnsi="仿宋" w:eastAsia="仿宋"/>
          <w:sz w:val="28"/>
          <w:szCs w:val="28"/>
        </w:rPr>
        <w:t>姓    名：</w:t>
      </w:r>
      <w:bookmarkStart w:id="13" w:name="supplier_relation_name"/>
      <w:bookmarkEnd w:id="13"/>
    </w:p>
    <w:p>
      <w:pPr>
        <w:snapToGrid w:val="0"/>
        <w:ind w:firstLine="560" w:firstLineChars="200"/>
        <w:rPr>
          <w:rFonts w:ascii="仿宋" w:hAnsi="仿宋" w:eastAsia="仿宋"/>
          <w:sz w:val="28"/>
          <w:szCs w:val="28"/>
        </w:rPr>
      </w:pPr>
      <w:r>
        <w:rPr>
          <w:rFonts w:hint="eastAsia" w:ascii="仿宋" w:hAnsi="仿宋" w:eastAsia="仿宋"/>
          <w:sz w:val="28"/>
          <w:szCs w:val="28"/>
        </w:rPr>
        <w:t>联系方式：</w:t>
      </w:r>
      <w:bookmarkStart w:id="14" w:name="supplier_relation_tel"/>
      <w:bookmarkEnd w:id="14"/>
    </w:p>
    <w:p>
      <w:pPr>
        <w:snapToGrid w:val="0"/>
        <w:ind w:firstLine="562" w:firstLineChars="200"/>
        <w:rPr>
          <w:rFonts w:ascii="仿宋" w:hAnsi="仿宋" w:eastAsia="仿宋"/>
          <w:sz w:val="28"/>
          <w:szCs w:val="28"/>
        </w:rPr>
      </w:pPr>
      <w:r>
        <w:rPr>
          <w:rFonts w:hint="eastAsia" w:ascii="仿宋" w:hAnsi="仿宋" w:eastAsia="仿宋"/>
          <w:b/>
          <w:sz w:val="28"/>
          <w:szCs w:val="28"/>
        </w:rPr>
        <w:t>七、履约保证金</w:t>
      </w:r>
      <w:r>
        <w:rPr>
          <w:rFonts w:hint="eastAsia" w:ascii="仿宋" w:hAnsi="仿宋" w:eastAsia="仿宋"/>
          <w:sz w:val="28"/>
          <w:szCs w:val="28"/>
        </w:rPr>
        <w:t>：无。</w:t>
      </w:r>
    </w:p>
    <w:p>
      <w:pPr>
        <w:snapToGrid w:val="0"/>
        <w:ind w:firstLine="562" w:firstLineChars="200"/>
        <w:rPr>
          <w:rFonts w:ascii="仿宋" w:hAnsi="仿宋" w:eastAsia="仿宋"/>
          <w:sz w:val="28"/>
          <w:szCs w:val="28"/>
        </w:rPr>
      </w:pPr>
      <w:r>
        <w:rPr>
          <w:rFonts w:hint="eastAsia" w:ascii="仿宋" w:hAnsi="仿宋" w:eastAsia="仿宋"/>
          <w:b/>
          <w:sz w:val="28"/>
          <w:szCs w:val="28"/>
        </w:rPr>
        <w:t>八、保密条款</w:t>
      </w:r>
      <w:r>
        <w:rPr>
          <w:rFonts w:hint="eastAsia" w:ascii="仿宋" w:hAnsi="仿宋" w:eastAsia="仿宋"/>
          <w:sz w:val="28"/>
          <w:szCs w:val="28"/>
        </w:rPr>
        <w:t>：乙方不得将在履行本合同中知悉的甲方任何信息随意泄露、擅自使用。如违反本条款规定，甲方有权取消乙方相关产品直至所有产品的承检资格。</w:t>
      </w:r>
    </w:p>
    <w:p>
      <w:pPr>
        <w:snapToGrid w:val="0"/>
        <w:ind w:firstLine="562" w:firstLineChars="200"/>
        <w:rPr>
          <w:rFonts w:ascii="仿宋" w:hAnsi="仿宋" w:eastAsia="仿宋"/>
          <w:sz w:val="28"/>
          <w:szCs w:val="28"/>
        </w:rPr>
      </w:pPr>
      <w:r>
        <w:rPr>
          <w:rFonts w:hint="eastAsia" w:ascii="仿宋" w:hAnsi="仿宋" w:eastAsia="仿宋"/>
          <w:b/>
          <w:sz w:val="28"/>
          <w:szCs w:val="28"/>
        </w:rPr>
        <w:t>九、合同纠纷处理</w:t>
      </w:r>
      <w:r>
        <w:rPr>
          <w:rFonts w:hint="eastAsia" w:ascii="仿宋" w:hAnsi="仿宋" w:eastAsia="仿宋"/>
          <w:sz w:val="28"/>
          <w:szCs w:val="28"/>
        </w:rPr>
        <w:t>：本合同执行过程中发生纠纷，约定由甲方所在地法院管辖。</w:t>
      </w:r>
    </w:p>
    <w:p>
      <w:pPr>
        <w:snapToGrid w:val="0"/>
        <w:ind w:firstLine="562" w:firstLineChars="200"/>
        <w:rPr>
          <w:rFonts w:ascii="仿宋" w:hAnsi="仿宋" w:eastAsia="仿宋"/>
          <w:sz w:val="28"/>
          <w:szCs w:val="28"/>
        </w:rPr>
      </w:pPr>
      <w:r>
        <w:rPr>
          <w:rFonts w:hint="eastAsia" w:ascii="仿宋" w:hAnsi="仿宋" w:eastAsia="仿宋"/>
          <w:b/>
          <w:sz w:val="28"/>
          <w:szCs w:val="28"/>
        </w:rPr>
        <w:t>十、合同生效</w:t>
      </w:r>
      <w:r>
        <w:rPr>
          <w:rFonts w:hint="eastAsia" w:ascii="仿宋" w:hAnsi="仿宋" w:eastAsia="仿宋"/>
          <w:sz w:val="28"/>
          <w:szCs w:val="28"/>
        </w:rPr>
        <w:t>：本合同由甲乙双方签字并盖章后生效。</w:t>
      </w:r>
    </w:p>
    <w:p>
      <w:pPr>
        <w:snapToGrid w:val="0"/>
        <w:ind w:firstLine="562" w:firstLineChars="200"/>
        <w:rPr>
          <w:rFonts w:ascii="仿宋" w:hAnsi="仿宋" w:eastAsia="仿宋"/>
          <w:sz w:val="28"/>
          <w:szCs w:val="28"/>
        </w:rPr>
      </w:pPr>
      <w:r>
        <w:rPr>
          <w:rFonts w:hint="eastAsia" w:ascii="仿宋" w:hAnsi="仿宋" w:eastAsia="仿宋"/>
          <w:b/>
          <w:sz w:val="28"/>
          <w:szCs w:val="28"/>
        </w:rPr>
        <w:t>十一、组成本合同的文件包括</w:t>
      </w:r>
      <w:r>
        <w:rPr>
          <w:rFonts w:hint="eastAsia" w:ascii="仿宋" w:hAnsi="仿宋" w:eastAsia="仿宋"/>
          <w:sz w:val="28"/>
          <w:szCs w:val="28"/>
        </w:rPr>
        <w:t>：</w:t>
      </w:r>
    </w:p>
    <w:p>
      <w:pPr>
        <w:snapToGrid w:val="0"/>
        <w:ind w:firstLine="560" w:firstLineChars="200"/>
        <w:rPr>
          <w:rFonts w:ascii="仿宋" w:hAnsi="仿宋" w:eastAsia="仿宋"/>
          <w:sz w:val="28"/>
          <w:szCs w:val="28"/>
        </w:rPr>
      </w:pPr>
      <w:r>
        <w:rPr>
          <w:rFonts w:hint="eastAsia" w:ascii="仿宋" w:hAnsi="仿宋" w:eastAsia="仿宋"/>
          <w:sz w:val="28"/>
          <w:szCs w:val="28"/>
        </w:rPr>
        <w:t>（一）合同通用条款和专用条款；</w:t>
      </w:r>
    </w:p>
    <w:p>
      <w:pPr>
        <w:snapToGrid w:val="0"/>
        <w:ind w:firstLine="560" w:firstLineChars="200"/>
        <w:rPr>
          <w:rFonts w:ascii="仿宋" w:hAnsi="仿宋" w:eastAsia="仿宋"/>
          <w:sz w:val="28"/>
          <w:szCs w:val="28"/>
        </w:rPr>
      </w:pPr>
      <w:r>
        <w:rPr>
          <w:rFonts w:hint="eastAsia" w:ascii="仿宋" w:hAnsi="仿宋" w:eastAsia="仿宋"/>
          <w:sz w:val="28"/>
          <w:szCs w:val="28"/>
        </w:rPr>
        <w:t>（二）竞争性磋商文件和乙方的响应文件；</w:t>
      </w:r>
    </w:p>
    <w:p>
      <w:pPr>
        <w:snapToGrid w:val="0"/>
        <w:ind w:firstLine="560" w:firstLineChars="200"/>
        <w:rPr>
          <w:rFonts w:ascii="仿宋" w:hAnsi="仿宋" w:eastAsia="仿宋"/>
          <w:sz w:val="28"/>
          <w:szCs w:val="28"/>
        </w:rPr>
      </w:pPr>
      <w:r>
        <w:rPr>
          <w:rFonts w:hint="eastAsia" w:ascii="仿宋" w:hAnsi="仿宋" w:eastAsia="仿宋"/>
          <w:sz w:val="28"/>
          <w:szCs w:val="28"/>
        </w:rPr>
        <w:t>（三）《成交通知书》；</w:t>
      </w:r>
    </w:p>
    <w:p>
      <w:pPr>
        <w:snapToGrid w:val="0"/>
        <w:ind w:firstLine="560" w:firstLineChars="200"/>
        <w:rPr>
          <w:rFonts w:ascii="仿宋" w:hAnsi="仿宋" w:eastAsia="仿宋"/>
          <w:sz w:val="28"/>
          <w:szCs w:val="28"/>
        </w:rPr>
      </w:pPr>
      <w:r>
        <w:rPr>
          <w:rFonts w:hint="eastAsia" w:ascii="仿宋" w:hAnsi="仿宋" w:eastAsia="仿宋"/>
          <w:sz w:val="28"/>
          <w:szCs w:val="28"/>
        </w:rPr>
        <w:t>（四）甲乙双方商定的其他必要文件。</w:t>
      </w:r>
    </w:p>
    <w:p>
      <w:pPr>
        <w:snapToGrid w:val="0"/>
        <w:ind w:firstLine="560" w:firstLineChars="200"/>
        <w:rPr>
          <w:rFonts w:ascii="仿宋" w:hAnsi="仿宋" w:eastAsia="仿宋"/>
          <w:sz w:val="28"/>
          <w:szCs w:val="28"/>
        </w:rPr>
      </w:pPr>
      <w:r>
        <w:rPr>
          <w:rFonts w:hint="eastAsia" w:ascii="仿宋" w:hAnsi="仿宋" w:eastAsia="仿宋"/>
          <w:sz w:val="28"/>
          <w:szCs w:val="28"/>
        </w:rPr>
        <w:t>上述合同文件内容互为补充，如有不明确，由甲方负责解释。</w:t>
      </w:r>
    </w:p>
    <w:p>
      <w:pPr>
        <w:snapToGrid w:val="0"/>
        <w:ind w:firstLine="562" w:firstLineChars="200"/>
        <w:rPr>
          <w:rFonts w:ascii="仿宋" w:hAnsi="仿宋" w:eastAsia="仿宋"/>
          <w:b/>
          <w:sz w:val="28"/>
          <w:szCs w:val="28"/>
        </w:rPr>
      </w:pPr>
      <w:r>
        <w:rPr>
          <w:rFonts w:hint="eastAsia" w:ascii="仿宋" w:hAnsi="仿宋" w:eastAsia="仿宋"/>
          <w:b/>
          <w:sz w:val="28"/>
          <w:szCs w:val="28"/>
        </w:rPr>
        <w:t>十二、合同备案</w:t>
      </w:r>
    </w:p>
    <w:p>
      <w:pPr>
        <w:snapToGrid w:val="0"/>
        <w:ind w:firstLine="560" w:firstLineChars="200"/>
        <w:rPr>
          <w:rFonts w:ascii="仿宋" w:hAnsi="仿宋" w:eastAsia="仿宋"/>
          <w:sz w:val="28"/>
          <w:szCs w:val="28"/>
        </w:rPr>
      </w:pPr>
      <w:r>
        <w:rPr>
          <w:rFonts w:hint="eastAsia" w:ascii="仿宋" w:hAnsi="仿宋" w:eastAsia="仿宋"/>
          <w:sz w:val="28"/>
          <w:szCs w:val="28"/>
        </w:rPr>
        <w:t>本合同一式肆份，中文书写。甲乙双方各执两份。</w:t>
      </w:r>
    </w:p>
    <w:p>
      <w:pPr>
        <w:snapToGrid w:val="0"/>
        <w:ind w:firstLine="560" w:firstLineChars="200"/>
        <w:rPr>
          <w:rFonts w:ascii="仿宋" w:hAnsi="仿宋" w:eastAsia="仿宋"/>
          <w:sz w:val="28"/>
          <w:szCs w:val="28"/>
        </w:rPr>
      </w:pPr>
      <w:r>
        <w:rPr>
          <w:rFonts w:hint="eastAsia" w:ascii="仿宋" w:hAnsi="仿宋" w:eastAsia="仿宋"/>
          <w:sz w:val="28"/>
          <w:szCs w:val="28"/>
        </w:rPr>
        <w:t xml:space="preserve">甲方： </w:t>
      </w:r>
      <w:bookmarkStart w:id="15" w:name="purchase_one_start"/>
      <w:bookmarkEnd w:id="15"/>
      <w:bookmarkStart w:id="16" w:name="purchase_name_one"/>
      <w:bookmarkEnd w:id="16"/>
      <w:r>
        <w:rPr>
          <w:rFonts w:hint="eastAsia" w:ascii="仿宋" w:hAnsi="仿宋" w:eastAsia="仿宋"/>
          <w:sz w:val="28"/>
          <w:szCs w:val="28"/>
        </w:rPr>
        <w:t xml:space="preserve"> 南通市市场监督管理局</w:t>
      </w:r>
      <w:bookmarkStart w:id="17" w:name="purchase_one_end"/>
      <w:bookmarkEnd w:id="17"/>
      <w:r>
        <w:rPr>
          <w:rFonts w:hint="eastAsia" w:ascii="仿宋" w:hAnsi="仿宋" w:eastAsia="仿宋"/>
          <w:sz w:val="28"/>
          <w:szCs w:val="28"/>
        </w:rPr>
        <w:t xml:space="preserve"> （盖章）</w:t>
      </w:r>
    </w:p>
    <w:p>
      <w:pPr>
        <w:snapToGrid w:val="0"/>
        <w:ind w:firstLine="560" w:firstLineChars="200"/>
        <w:rPr>
          <w:rFonts w:ascii="仿宋" w:hAnsi="仿宋" w:eastAsia="仿宋"/>
          <w:sz w:val="28"/>
          <w:szCs w:val="28"/>
        </w:rPr>
      </w:pPr>
      <w:r>
        <w:rPr>
          <w:rFonts w:hint="eastAsia" w:ascii="仿宋" w:hAnsi="仿宋" w:eastAsia="仿宋"/>
          <w:sz w:val="28"/>
          <w:szCs w:val="28"/>
        </w:rPr>
        <w:t xml:space="preserve">地址：              </w:t>
      </w:r>
    </w:p>
    <w:p>
      <w:pPr>
        <w:snapToGrid w:val="0"/>
        <w:ind w:firstLine="560" w:firstLineChars="200"/>
        <w:rPr>
          <w:rFonts w:ascii="仿宋" w:hAnsi="仿宋" w:eastAsia="仿宋"/>
          <w:sz w:val="28"/>
          <w:szCs w:val="28"/>
        </w:rPr>
      </w:pPr>
      <w:r>
        <w:rPr>
          <w:rFonts w:hint="eastAsia" w:ascii="仿宋" w:hAnsi="仿宋" w:eastAsia="仿宋"/>
          <w:sz w:val="28"/>
          <w:szCs w:val="28"/>
        </w:rPr>
        <w:t>法定（授权）代表人：</w:t>
      </w:r>
    </w:p>
    <w:p>
      <w:pPr>
        <w:snapToGrid w:val="0"/>
        <w:ind w:firstLine="560" w:firstLineChars="200"/>
        <w:rPr>
          <w:rFonts w:ascii="仿宋" w:hAnsi="仿宋" w:eastAsia="仿宋"/>
          <w:sz w:val="28"/>
          <w:szCs w:val="28"/>
        </w:rPr>
      </w:pPr>
      <w:r>
        <w:rPr>
          <w:rFonts w:hint="eastAsia" w:ascii="仿宋" w:hAnsi="仿宋" w:eastAsia="仿宋"/>
          <w:sz w:val="28"/>
          <w:szCs w:val="28"/>
        </w:rPr>
        <w:t xml:space="preserve">二〇二三年    月    日 </w:t>
      </w:r>
    </w:p>
    <w:p>
      <w:pPr>
        <w:snapToGrid w:val="0"/>
        <w:ind w:firstLine="560" w:firstLineChars="200"/>
        <w:rPr>
          <w:rFonts w:ascii="仿宋" w:hAnsi="仿宋" w:eastAsia="仿宋"/>
          <w:sz w:val="28"/>
          <w:szCs w:val="28"/>
        </w:rPr>
      </w:pPr>
      <w:r>
        <w:rPr>
          <w:rFonts w:hint="eastAsia" w:ascii="仿宋" w:hAnsi="仿宋" w:eastAsia="仿宋"/>
          <w:sz w:val="28"/>
          <w:szCs w:val="28"/>
        </w:rPr>
        <w:t>乙方：</w:t>
      </w:r>
      <w:bookmarkStart w:id="18" w:name="suppliers_name_one"/>
      <w:bookmarkEnd w:id="18"/>
      <w:r>
        <w:rPr>
          <w:rFonts w:hint="eastAsia" w:ascii="仿宋" w:hAnsi="仿宋" w:eastAsia="仿宋"/>
          <w:sz w:val="28"/>
          <w:szCs w:val="28"/>
        </w:rPr>
        <w:t xml:space="preserve">    （盖章）</w:t>
      </w:r>
    </w:p>
    <w:p>
      <w:pPr>
        <w:snapToGrid w:val="0"/>
        <w:ind w:firstLine="560" w:firstLineChars="200"/>
        <w:rPr>
          <w:rFonts w:ascii="仿宋" w:hAnsi="仿宋" w:eastAsia="仿宋"/>
          <w:sz w:val="28"/>
          <w:szCs w:val="28"/>
        </w:rPr>
      </w:pPr>
      <w:r>
        <w:rPr>
          <w:rFonts w:hint="eastAsia" w:ascii="仿宋" w:hAnsi="仿宋" w:eastAsia="仿宋"/>
          <w:sz w:val="28"/>
          <w:szCs w:val="28"/>
        </w:rPr>
        <w:t xml:space="preserve">地址：                    </w:t>
      </w:r>
    </w:p>
    <w:p>
      <w:pPr>
        <w:snapToGrid w:val="0"/>
        <w:ind w:firstLine="560" w:firstLineChars="200"/>
        <w:rPr>
          <w:rFonts w:ascii="仿宋" w:hAnsi="仿宋" w:eastAsia="仿宋"/>
          <w:sz w:val="28"/>
          <w:szCs w:val="28"/>
        </w:rPr>
      </w:pPr>
      <w:r>
        <w:rPr>
          <w:rFonts w:hint="eastAsia" w:ascii="仿宋" w:hAnsi="仿宋" w:eastAsia="仿宋"/>
          <w:sz w:val="28"/>
          <w:szCs w:val="28"/>
        </w:rPr>
        <w:t>法定（授权）代表人：</w:t>
      </w:r>
    </w:p>
    <w:p>
      <w:pPr>
        <w:snapToGrid w:val="0"/>
        <w:ind w:firstLine="560" w:firstLineChars="200"/>
        <w:rPr>
          <w:rFonts w:ascii="仿宋" w:hAnsi="仿宋" w:eastAsia="仿宋"/>
          <w:sz w:val="28"/>
          <w:szCs w:val="28"/>
        </w:rPr>
      </w:pPr>
      <w:r>
        <w:rPr>
          <w:rFonts w:hint="eastAsia" w:ascii="仿宋" w:hAnsi="仿宋" w:eastAsia="仿宋"/>
          <w:sz w:val="28"/>
          <w:szCs w:val="28"/>
        </w:rPr>
        <w:t>二〇二三年   月     日</w:t>
      </w:r>
    </w:p>
    <w:p>
      <w:pPr>
        <w:snapToGrid w:val="0"/>
        <w:ind w:firstLine="560" w:firstLineChars="200"/>
        <w:rPr>
          <w:rFonts w:ascii="仿宋" w:hAnsi="仿宋" w:eastAsia="仿宋"/>
          <w:sz w:val="28"/>
          <w:szCs w:val="28"/>
        </w:rPr>
      </w:pPr>
      <w:r>
        <w:rPr>
          <w:rFonts w:hint="eastAsia" w:ascii="仿宋" w:hAnsi="仿宋" w:eastAsia="仿宋"/>
          <w:sz w:val="28"/>
          <w:szCs w:val="28"/>
        </w:rPr>
        <w:t xml:space="preserve">户名：                          </w:t>
      </w:r>
    </w:p>
    <w:p>
      <w:pPr>
        <w:snapToGrid w:val="0"/>
        <w:ind w:firstLine="560" w:firstLineChars="200"/>
        <w:rPr>
          <w:rFonts w:ascii="仿宋" w:hAnsi="仿宋" w:eastAsia="仿宋"/>
          <w:sz w:val="28"/>
          <w:szCs w:val="28"/>
        </w:rPr>
      </w:pPr>
      <w:r>
        <w:rPr>
          <w:rFonts w:hint="eastAsia" w:ascii="仿宋" w:hAnsi="仿宋" w:eastAsia="仿宋"/>
          <w:sz w:val="28"/>
          <w:szCs w:val="28"/>
        </w:rPr>
        <w:t xml:space="preserve">开户银行：                     </w:t>
      </w:r>
    </w:p>
    <w:p>
      <w:pPr>
        <w:snapToGrid w:val="0"/>
        <w:ind w:firstLine="560" w:firstLineChars="200"/>
        <w:rPr>
          <w:rFonts w:ascii="仿宋" w:hAnsi="仿宋" w:eastAsia="仿宋"/>
          <w:sz w:val="28"/>
          <w:szCs w:val="28"/>
        </w:rPr>
      </w:pPr>
      <w:r>
        <w:rPr>
          <w:rFonts w:hint="eastAsia" w:ascii="仿宋" w:hAnsi="仿宋" w:eastAsia="仿宋"/>
          <w:sz w:val="28"/>
          <w:szCs w:val="28"/>
        </w:rPr>
        <w:t>账号：</w:t>
      </w:r>
    </w:p>
    <w:p>
      <w:pPr>
        <w:widowControl/>
        <w:shd w:val="clear" w:color="auto" w:fill="FFFFFF"/>
        <w:jc w:val="left"/>
        <w:rPr>
          <w:rFonts w:ascii="仿宋" w:hAnsi="仿宋" w:eastAsia="仿宋" w:cs="宋体"/>
          <w:b/>
          <w:bCs/>
          <w:sz w:val="28"/>
          <w:szCs w:val="28"/>
        </w:rPr>
      </w:pPr>
    </w:p>
    <w:p>
      <w:pPr>
        <w:widowControl/>
        <w:shd w:val="clear" w:color="auto" w:fill="FFFFFF"/>
        <w:jc w:val="left"/>
        <w:rPr>
          <w:rFonts w:ascii="仿宋" w:hAnsi="仿宋" w:eastAsia="仿宋"/>
          <w:b/>
          <w:bCs/>
          <w:sz w:val="28"/>
          <w:szCs w:val="28"/>
        </w:rPr>
      </w:pPr>
      <w:r>
        <w:rPr>
          <w:rFonts w:ascii="仿宋" w:hAnsi="仿宋" w:eastAsia="仿宋"/>
          <w:b/>
          <w:bCs/>
          <w:sz w:val="28"/>
          <w:szCs w:val="28"/>
        </w:rPr>
        <w:br w:type="page"/>
      </w:r>
    </w:p>
    <w:p>
      <w:pPr>
        <w:pStyle w:val="3"/>
        <w:spacing w:beforeLines="50" w:afterLines="50" w:line="240" w:lineRule="auto"/>
        <w:jc w:val="center"/>
        <w:rPr>
          <w:rFonts w:ascii="仿宋" w:hAnsi="仿宋" w:eastAsia="仿宋"/>
        </w:rPr>
      </w:pPr>
      <w:r>
        <w:rPr>
          <w:rFonts w:hint="eastAsia" w:ascii="仿宋" w:hAnsi="仿宋" w:eastAsia="仿宋"/>
        </w:rPr>
        <w:t>第六部分 质疑提出和处理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一、质疑的提出</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1.质疑人必须是直接参加本次磋商活动的当事人。</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2.领取磋商文件的供应商应根据第二部分“磋商须知”中第一点第1项的约定提出疑问；质疑提出的有效时限，见《中华人民共和国政府采购法实施条例》第五十三条。</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在磋商过程中，凡主持人或磋商小组明确提出须由供应商确认的事项，供应商当场无异议的，事后不得提出质疑。</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3.提出质疑时，必须坚持</w:t>
      </w:r>
      <w:r>
        <w:rPr>
          <w:rFonts w:hint="eastAsia" w:ascii="仿宋" w:hAnsi="仿宋" w:eastAsia="仿宋" w:cs="仿宋"/>
          <w:b/>
          <w:sz w:val="28"/>
          <w:szCs w:val="28"/>
        </w:rPr>
        <w:t>“谁主张，谁举证”、“实事求是”</w:t>
      </w:r>
      <w:r>
        <w:rPr>
          <w:rFonts w:hint="eastAsia" w:ascii="仿宋" w:hAnsi="仿宋" w:eastAsia="仿宋" w:cs="仿宋"/>
          <w:sz w:val="28"/>
          <w:szCs w:val="28"/>
        </w:rPr>
        <w:t>的原则，不能臆测。属于须由法定部门调查、侦查或先行作出相关认定的事项，质疑人应当依法申请具有法定职权的部门查清、认定，并将相关结果提供给代理机构。代理机构不具有法定调查、认定权限。</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对不能提供相关佐证材料的、涉及商业秘密的、非书面形式的、非送达的、匿名的《质疑函》将不予受理。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相关佐证材料要具备客观性、关联性、合法性，无法查实的（如宣传册、媒体报道、猜测、推理等）不能作为佐证材料。</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招标代理机构、采购单位不负责搜集相关佐证材料等工作。</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5.质疑人必须在法定质疑期内一次性提出针对本项目采购程序环节的质疑。招标代理机构不接受有权拒绝第二次及以上质疑。</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二、《质疑函》的受理和回复</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1.《质疑函》须由质疑人的法定代表人签字并加盖公章后，由法定代表人或参加本次磋商授权人送达采购单位和代理机构。</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对符合提出质疑要求的，采购单位和代理机构签收并出具《质疑受理通知书》。在处理过程中，发现需要质疑人进一步补充相关佐证材料的，请质疑人在规定的时间内提供，质疑回复时间相应顺延。质疑人不能按时提供相关佐证材料的，视同放弃质疑。</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3.对不符合提出质疑要求的，出具《质疑退回通知书》并提出相关补充材料要求，质疑人未在规定的时间内提供补充佐证材料的，视同放弃质疑。</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4.采购人负责将质疑人提出的质疑相关材料提供给相关专家或磋商小组审核，并将审核意见回复质疑人。</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5.因质疑情况复杂，组织论证或审查时间较长的，采购人以书面形式通知质疑人，可适当延长质疑回复处理时间。</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三、质疑处理</w:t>
      </w:r>
    </w:p>
    <w:p>
      <w:pPr>
        <w:widowControl/>
        <w:shd w:val="clear" w:color="auto" w:fill="FFFFFF"/>
        <w:ind w:firstLine="562" w:firstLineChars="200"/>
        <w:jc w:val="left"/>
        <w:rPr>
          <w:rFonts w:ascii="仿宋" w:hAnsi="仿宋" w:eastAsia="仿宋" w:cs="仿宋"/>
          <w:sz w:val="28"/>
          <w:szCs w:val="28"/>
        </w:rPr>
      </w:pPr>
      <w:r>
        <w:rPr>
          <w:rFonts w:hint="eastAsia" w:ascii="仿宋" w:hAnsi="仿宋" w:eastAsia="仿宋" w:cs="仿宋"/>
          <w:b/>
          <w:sz w:val="28"/>
          <w:szCs w:val="28"/>
        </w:rPr>
        <w:t>1.质疑成立的处理。</w:t>
      </w:r>
      <w:r>
        <w:rPr>
          <w:rFonts w:hint="eastAsia" w:ascii="仿宋" w:hAnsi="仿宋" w:eastAsia="仿宋" w:cs="仿宋"/>
          <w:sz w:val="28"/>
          <w:szCs w:val="28"/>
        </w:rPr>
        <w:t>采购人终止采购，并建议有关部门给相关当事人予以处理。</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2.质疑不成立的处理。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（1）质疑人书面《申请撤回质疑函》的，不作违约处理。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（2）质疑人在规定的时间内不配合进行质疑调查处理的，按自动撤回《质疑函》处理。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（3）质疑人不按《质疑函》格式就提出质疑的，作违约处理。代理机构有权建议政府采购主管部门取消会员供应商资格三个月的违约处理；同时，视情列入不良供应商名单。</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质疑人虽提供了相关佐证材料，但不能证明其质疑成立的，采购人请质疑人补充相关佐证材料，仍不能证明其质疑成立的，作违约处理。代理机构有权建议政府采购主管部门取消会员供应商资格六个月的违约处理；同时，列入不良供应商名单。</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（5）质疑人不能提供相关佐证材料的，采购人已指出，质疑人仍然坚持提出质疑的，作违约处理。代理机构有权建议政府采购主管部门取消会员供应商资格一年的违约处理；同时，列入不良供应商名单。</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6）对明显有违事实的、经相关专家或磋商小组认定无依据的、经其他供应商举证无依据的质疑，作违约处理，采购人有权建议政府采购主管部门取消会员供应商资格一年的违约处理，列入不良供应商名单；同时，对其中每一项不成立的质疑给予质疑人1年内禁入由采购人组织的政府采购活动的违约处理，依次类推；视情在南通公共资源交易平台、省、国家级相关媒体予以披露。</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（7）质疑人承担使用虚假材料或恶意方式质疑的法律责任。</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（8）代理机构有权根据违约情节轻重，限制质疑人参加采购人组织的政府采购活动。情节严重的，代理机构将质疑人列入黑名单，有权给予质疑人1年内禁入由代理机构代理的政府采购活动的违约处理。</w:t>
      </w:r>
    </w:p>
    <w:p>
      <w:pPr>
        <w:widowControl/>
        <w:shd w:val="clear" w:color="auto" w:fill="FFFFFF"/>
        <w:ind w:firstLine="562" w:firstLineChars="200"/>
        <w:jc w:val="left"/>
        <w:rPr>
          <w:rFonts w:ascii="仿宋" w:hAnsi="仿宋" w:eastAsia="仿宋" w:cs="仿宋"/>
          <w:sz w:val="28"/>
          <w:szCs w:val="28"/>
        </w:rPr>
      </w:pPr>
      <w:r>
        <w:rPr>
          <w:rFonts w:hint="eastAsia" w:ascii="仿宋" w:hAnsi="仿宋" w:eastAsia="仿宋" w:cs="仿宋"/>
          <w:b/>
          <w:sz w:val="28"/>
          <w:szCs w:val="28"/>
        </w:rPr>
        <w:t>四、无佐证材料的举报作违约处理。</w:t>
      </w:r>
      <w:r>
        <w:rPr>
          <w:rFonts w:hint="eastAsia" w:ascii="仿宋" w:hAnsi="仿宋" w:eastAsia="仿宋" w:cs="仿宋"/>
          <w:sz w:val="28"/>
          <w:szCs w:val="28"/>
        </w:rPr>
        <w:t>供应商不得进行不提供相关佐证材料（含无法查实的如宣传册、媒体报道、猜测、推理等）向有关部门的举报，否则作违约处理。采购人有权建议政府采购主管部门取消其相应的会员供应商资格，同时对其在1至3年内禁入由采购人组织的政府采购活动的违约处理。</w:t>
      </w:r>
    </w:p>
    <w:p>
      <w:pPr>
        <w:widowControl/>
        <w:shd w:val="clear" w:color="auto" w:fill="FFFFFF"/>
        <w:ind w:firstLine="562" w:firstLineChars="200"/>
        <w:jc w:val="left"/>
        <w:rPr>
          <w:rFonts w:ascii="仿宋" w:hAnsi="仿宋" w:eastAsia="仿宋" w:cs="仿宋"/>
          <w:sz w:val="28"/>
          <w:szCs w:val="28"/>
        </w:rPr>
      </w:pPr>
      <w:r>
        <w:rPr>
          <w:rFonts w:hint="eastAsia" w:ascii="仿宋" w:hAnsi="仿宋" w:eastAsia="仿宋" w:cs="仿宋"/>
          <w:b/>
          <w:sz w:val="28"/>
          <w:szCs w:val="28"/>
        </w:rPr>
        <w:t>五、投诉不成立的作违约处理。</w:t>
      </w:r>
      <w:r>
        <w:rPr>
          <w:rFonts w:hint="eastAsia" w:ascii="仿宋" w:hAnsi="仿宋" w:eastAsia="仿宋" w:cs="仿宋"/>
          <w:sz w:val="28"/>
          <w:szCs w:val="28"/>
        </w:rPr>
        <w:t>供应商进行质疑后，采购人回复质疑不成立，供应商仍进行投诉的，并最终投诉不成立的，作违约处理。采购人有权建议政府采购主管部门取消其相应的会员供应商资格，同时对其在1至3年内禁入由采购人组织的政府采购活动的违约处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六、《质疑函》、《质疑回复函》，质疑、举报、投诉不成立的等相关情况，视情在南通公共资源交易平台、省、国家级等相关媒体予以披露。并建议相关政府采购机构对该供应商同步实施1至3年内禁入。</w:t>
      </w:r>
    </w:p>
    <w:p>
      <w:pPr>
        <w:widowControl/>
        <w:jc w:val="left"/>
        <w:rPr>
          <w:rFonts w:ascii="仿宋" w:hAnsi="仿宋" w:eastAsia="仿宋"/>
          <w:sz w:val="28"/>
          <w:szCs w:val="28"/>
        </w:rPr>
      </w:pPr>
      <w:r>
        <w:rPr>
          <w:rFonts w:ascii="仿宋" w:hAnsi="仿宋" w:eastAsia="仿宋"/>
          <w:sz w:val="28"/>
          <w:szCs w:val="28"/>
        </w:rPr>
        <w:br w:type="page"/>
      </w:r>
    </w:p>
    <w:p>
      <w:pPr>
        <w:pStyle w:val="3"/>
        <w:spacing w:beforeLines="50" w:afterLines="50" w:line="240" w:lineRule="auto"/>
        <w:jc w:val="center"/>
        <w:rPr>
          <w:rFonts w:ascii="仿宋" w:hAnsi="仿宋" w:eastAsia="仿宋"/>
        </w:rPr>
      </w:pPr>
      <w:r>
        <w:rPr>
          <w:rFonts w:hint="eastAsia" w:ascii="仿宋" w:hAnsi="仿宋" w:eastAsia="仿宋"/>
        </w:rPr>
        <w:t>第七部分 响应文件组成</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响应文件由资格审查证明材料、价格响应文件、商务技术响应文件三部分组成。</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一、资格审查证明材料（</w:t>
      </w:r>
      <w:r>
        <w:rPr>
          <w:rFonts w:hint="eastAsia" w:ascii="仿宋" w:hAnsi="仿宋" w:eastAsia="仿宋" w:cs="仿宋"/>
          <w:b/>
          <w:color w:val="FF0000"/>
          <w:sz w:val="28"/>
          <w:szCs w:val="28"/>
        </w:rPr>
        <w:t>1正4副</w:t>
      </w:r>
      <w:r>
        <w:rPr>
          <w:rFonts w:hint="eastAsia" w:ascii="仿宋" w:hAnsi="仿宋" w:eastAsia="仿宋" w:cs="仿宋"/>
          <w:b/>
          <w:sz w:val="28"/>
          <w:szCs w:val="28"/>
        </w:rPr>
        <w:t>，单独密封并牢固装订，</w:t>
      </w:r>
      <w:r>
        <w:rPr>
          <w:rFonts w:hint="eastAsia" w:ascii="仿宋" w:hAnsi="仿宋" w:eastAsia="仿宋" w:cs="仿宋"/>
          <w:b/>
          <w:color w:val="FF0000"/>
          <w:sz w:val="28"/>
          <w:szCs w:val="28"/>
          <w:highlight w:val="yellow"/>
          <w:u w:val="single"/>
        </w:rPr>
        <w:t>不分标段响应</w:t>
      </w:r>
      <w:r>
        <w:rPr>
          <w:rFonts w:hint="eastAsia" w:ascii="仿宋" w:hAnsi="仿宋" w:eastAsia="仿宋" w:cs="仿宋"/>
          <w:b/>
          <w:sz w:val="28"/>
          <w:szCs w:val="28"/>
        </w:rPr>
        <w:t>）：</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1.关于资格的声明函；（附件1）</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2.法定代表人身份证明书（提供复印件并加盖公章）；（附件2）</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3.法定代表人授权委托书原件，磋商代表本人身份证复印件（原件随身备查）；（附件3）</w:t>
      </w:r>
    </w:p>
    <w:p>
      <w:pPr>
        <w:ind w:firstLine="560"/>
        <w:jc w:val="left"/>
        <w:rPr>
          <w:rFonts w:ascii="仿宋" w:hAnsi="仿宋" w:eastAsia="仿宋" w:cs="仿宋"/>
          <w:sz w:val="28"/>
          <w:shd w:val="clear" w:color="auto" w:fill="FFFFFF"/>
        </w:rPr>
      </w:pPr>
      <w:r>
        <w:rPr>
          <w:rFonts w:ascii="仿宋" w:hAnsi="仿宋" w:eastAsia="仿宋" w:cs="仿宋"/>
          <w:sz w:val="28"/>
          <w:shd w:val="clear" w:color="auto" w:fill="FFFFFF"/>
        </w:rPr>
        <w:t>4.</w:t>
      </w:r>
      <w:r>
        <w:rPr>
          <w:rFonts w:hint="eastAsia" w:ascii="仿宋" w:hAnsi="仿宋" w:eastAsia="仿宋" w:cs="仿宋"/>
          <w:sz w:val="28"/>
          <w:szCs w:val="28"/>
        </w:rPr>
        <w:t xml:space="preserve"> 提供法人或者其他组织的营业执照；供应商为自然人的，提供其身份证；</w:t>
      </w:r>
    </w:p>
    <w:p>
      <w:pPr>
        <w:ind w:firstLine="560"/>
        <w:jc w:val="left"/>
        <w:rPr>
          <w:rFonts w:ascii="仿宋" w:hAnsi="仿宋" w:eastAsia="仿宋" w:cs="仿宋"/>
          <w:sz w:val="28"/>
          <w:szCs w:val="28"/>
        </w:rPr>
      </w:pPr>
      <w:r>
        <w:rPr>
          <w:rFonts w:ascii="仿宋" w:hAnsi="仿宋" w:eastAsia="仿宋" w:cs="仿宋"/>
          <w:sz w:val="28"/>
          <w:shd w:val="clear" w:color="auto" w:fill="FFFFFF"/>
        </w:rPr>
        <w:t>5.</w:t>
      </w:r>
      <w:r>
        <w:rPr>
          <w:rFonts w:hint="eastAsia" w:ascii="仿宋" w:hAnsi="仿宋" w:eastAsia="仿宋" w:cs="仿宋"/>
          <w:sz w:val="28"/>
          <w:szCs w:val="28"/>
        </w:rPr>
        <w:t xml:space="preserve"> 提供投标人符合《政府采购法》第二十二条规定条件的声明函。（附件4）；</w:t>
      </w:r>
    </w:p>
    <w:p>
      <w:pPr>
        <w:ind w:firstLine="560"/>
        <w:jc w:val="left"/>
        <w:rPr>
          <w:rFonts w:ascii="仿宋" w:hAnsi="仿宋" w:eastAsia="仿宋" w:cs="仿宋"/>
          <w:sz w:val="28"/>
          <w:szCs w:val="28"/>
        </w:rPr>
      </w:pPr>
      <w:r>
        <w:rPr>
          <w:rFonts w:hint="eastAsia" w:ascii="仿宋" w:hAnsi="仿宋" w:eastAsia="仿宋" w:cs="仿宋"/>
          <w:sz w:val="28"/>
          <w:szCs w:val="28"/>
        </w:rPr>
        <w:t>6. 提供供应商承诺具备与承检任务中检验项目和任务量相适应的检验检测能力（格式自拟）。</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二、价格响应文件，</w:t>
      </w:r>
      <w:r>
        <w:rPr>
          <w:rFonts w:hint="eastAsia" w:ascii="仿宋" w:hAnsi="仿宋" w:eastAsia="仿宋" w:cs="仿宋"/>
          <w:b/>
          <w:color w:val="FF0000"/>
          <w:sz w:val="28"/>
          <w:szCs w:val="28"/>
        </w:rPr>
        <w:t>1正4副</w:t>
      </w:r>
      <w:r>
        <w:rPr>
          <w:rFonts w:hint="eastAsia" w:ascii="仿宋" w:hAnsi="仿宋" w:eastAsia="仿宋" w:cs="仿宋"/>
          <w:b/>
          <w:sz w:val="28"/>
          <w:szCs w:val="28"/>
        </w:rPr>
        <w:t>（</w:t>
      </w:r>
      <w:r>
        <w:rPr>
          <w:rFonts w:hint="eastAsia" w:ascii="仿宋" w:hAnsi="仿宋" w:eastAsia="仿宋" w:cs="仿宋"/>
          <w:b/>
          <w:color w:val="FF0000"/>
          <w:sz w:val="28"/>
          <w:szCs w:val="28"/>
          <w:highlight w:val="yellow"/>
          <w:u w:val="single"/>
        </w:rPr>
        <w:t>分标段响应，</w:t>
      </w:r>
      <w:r>
        <w:rPr>
          <w:rFonts w:hint="eastAsia" w:ascii="仿宋" w:hAnsi="仿宋" w:eastAsia="仿宋" w:cs="仿宋"/>
          <w:b/>
          <w:sz w:val="28"/>
          <w:szCs w:val="28"/>
        </w:rPr>
        <w:t>单独密封并牢固装订，</w:t>
      </w:r>
      <w:r>
        <w:rPr>
          <w:rFonts w:hint="eastAsia" w:ascii="仿宋" w:hAnsi="仿宋" w:eastAsia="仿宋" w:cs="仿宋"/>
          <w:b/>
          <w:color w:val="FF0000"/>
          <w:sz w:val="28"/>
          <w:szCs w:val="28"/>
          <w:highlight w:val="yellow"/>
          <w:u w:val="single"/>
        </w:rPr>
        <w:t>并在封面上标注所响应的标段号</w:t>
      </w:r>
      <w:r>
        <w:rPr>
          <w:rFonts w:hint="eastAsia" w:ascii="仿宋" w:hAnsi="仿宋" w:eastAsia="仿宋" w:cs="仿宋"/>
          <w:b/>
          <w:sz w:val="28"/>
          <w:szCs w:val="28"/>
        </w:rPr>
        <w:t>），不得出现在商务技术响应文件部分：</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1.报价总表（附件5）；</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2.报价明细表（附件6）。</w:t>
      </w:r>
    </w:p>
    <w:p>
      <w:pPr>
        <w:widowControl/>
        <w:shd w:val="clear" w:color="auto" w:fill="FFFFFF"/>
        <w:ind w:firstLine="562" w:firstLineChars="200"/>
        <w:jc w:val="left"/>
        <w:rPr>
          <w:rFonts w:ascii="仿宋" w:hAnsi="仿宋" w:eastAsia="仿宋" w:cs="仿宋"/>
          <w:b/>
          <w:sz w:val="28"/>
          <w:szCs w:val="28"/>
        </w:rPr>
      </w:pPr>
      <w:r>
        <w:rPr>
          <w:rFonts w:hint="eastAsia" w:ascii="仿宋" w:hAnsi="仿宋" w:eastAsia="仿宋" w:cs="仿宋"/>
          <w:b/>
          <w:sz w:val="28"/>
          <w:szCs w:val="28"/>
        </w:rPr>
        <w:t>三、商务技术响应文件（不能出现报价；</w:t>
      </w:r>
      <w:r>
        <w:rPr>
          <w:rFonts w:hint="eastAsia" w:ascii="仿宋" w:hAnsi="仿宋" w:eastAsia="仿宋" w:cs="仿宋"/>
          <w:b/>
          <w:color w:val="FF0000"/>
          <w:sz w:val="28"/>
          <w:szCs w:val="28"/>
        </w:rPr>
        <w:t>1正4副</w:t>
      </w:r>
      <w:r>
        <w:rPr>
          <w:rFonts w:hint="eastAsia" w:ascii="仿宋" w:hAnsi="仿宋" w:eastAsia="仿宋" w:cs="仿宋"/>
          <w:b/>
          <w:sz w:val="28"/>
          <w:szCs w:val="28"/>
        </w:rPr>
        <w:t>，单独密封并牢固装订）：</w:t>
      </w:r>
    </w:p>
    <w:p>
      <w:pPr>
        <w:widowControl/>
        <w:shd w:val="clear" w:color="auto" w:fill="FFFFFF"/>
        <w:ind w:firstLine="562" w:firstLineChars="200"/>
        <w:jc w:val="left"/>
        <w:rPr>
          <w:rFonts w:ascii="仿宋" w:hAnsi="仿宋" w:eastAsia="仿宋" w:cs="仿宋"/>
          <w:b/>
          <w:color w:val="FF0000"/>
          <w:sz w:val="28"/>
          <w:szCs w:val="28"/>
          <w:u w:val="single"/>
        </w:rPr>
      </w:pPr>
      <w:r>
        <w:rPr>
          <w:rFonts w:hint="eastAsia" w:ascii="仿宋" w:hAnsi="仿宋" w:eastAsia="仿宋" w:cs="仿宋"/>
          <w:b/>
          <w:color w:val="FF0000"/>
          <w:sz w:val="28"/>
          <w:szCs w:val="28"/>
          <w:highlight w:val="yellow"/>
          <w:u w:val="single"/>
        </w:rPr>
        <w:t>注意：商务技术部分分为商务技术部分一和商务技术部分二，其中商务技术部分一须按照所响应标段分别提供证明材料，并在封面上标注出所响应标段的标段号；商务技术部分二可以不分标段统一提供证明材料。若出现未标注所响应标段号的商务技术响应文件，统一视为响应标段一参与商务技术部分评审。</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1.磋商供应商情况一览表（附件7）；</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2.商务部分正负偏离表（附件8）；</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3.技术部分正负偏离表（附件8）；</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填制正负偏离表，完全响应的，请以空白表列示。不完全响应的，必须在偏离表中列示；列示不全的，视同故意隐瞒。</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4.响应方案、货物（服务）清单。具有项目、数量、品牌、型号、配置性能等。</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5.为方便评委评审，请供应商按评审办法中所涉及的事项顺序进行编制，可以补充相关材料。</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6.评审办法中未涉及的事项，供应商认为需要提交的其他资料。</w:t>
      </w:r>
    </w:p>
    <w:p>
      <w:pPr>
        <w:widowControl/>
        <w:jc w:val="left"/>
        <w:rPr>
          <w:rFonts w:ascii="仿宋" w:hAnsi="仿宋" w:eastAsia="仿宋"/>
          <w:sz w:val="28"/>
          <w:szCs w:val="28"/>
        </w:rPr>
      </w:pPr>
      <w:r>
        <w:rPr>
          <w:rFonts w:ascii="仿宋" w:hAnsi="仿宋" w:eastAsia="仿宋"/>
          <w:sz w:val="28"/>
          <w:szCs w:val="28"/>
        </w:rPr>
        <w:br w:type="page"/>
      </w:r>
    </w:p>
    <w:p>
      <w:pPr>
        <w:widowControl/>
        <w:shd w:val="clear" w:color="auto" w:fill="FFFFFF"/>
        <w:jc w:val="left"/>
        <w:rPr>
          <w:rFonts w:ascii="仿宋" w:hAnsi="仿宋" w:eastAsia="仿宋" w:cs="仿宋"/>
          <w:b/>
          <w:sz w:val="28"/>
          <w:szCs w:val="28"/>
        </w:rPr>
      </w:pPr>
      <w:bookmarkStart w:id="19" w:name="_Toc44750623"/>
      <w:r>
        <w:rPr>
          <w:rFonts w:hint="eastAsia" w:ascii="仿宋" w:hAnsi="仿宋" w:eastAsia="仿宋" w:cs="仿宋"/>
          <w:b/>
          <w:sz w:val="28"/>
          <w:szCs w:val="28"/>
        </w:rPr>
        <w:t>附件1：关于资格的声明函</w:t>
      </w:r>
      <w:bookmarkEnd w:id="19"/>
    </w:p>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南通市市场监督管理局：</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我公司认真对照招标公告/磋商公告，符合贵方提出的资格要求，自愿报名参加响应，并保证提供的资料文件是准确的和真实的。提供虚假材料的愿意承担相应的法律责任。</w:t>
      </w:r>
    </w:p>
    <w:p>
      <w:pPr>
        <w:widowControl/>
        <w:shd w:val="clear" w:color="auto" w:fill="FFFFFF"/>
        <w:ind w:firstLine="560" w:firstLineChars="200"/>
        <w:jc w:val="left"/>
        <w:rPr>
          <w:rFonts w:ascii="仿宋" w:hAnsi="仿宋" w:eastAsia="仿宋" w:cs="仿宋"/>
          <w:sz w:val="28"/>
          <w:szCs w:val="28"/>
        </w:rPr>
      </w:pPr>
      <w:r>
        <w:rPr>
          <w:rFonts w:hint="eastAsia" w:ascii="仿宋" w:hAnsi="仿宋" w:eastAsia="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8"/>
        <w:gridCol w:w="340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时 间</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受处理的原因</w:t>
            </w:r>
          </w:p>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（如在政府采购活动中受处理的，注明采购项目名称及处理原因）</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处理的内容</w:t>
            </w:r>
          </w:p>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101"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仿宋" w:hAnsi="仿宋" w:eastAsia="仿宋" w:cs="仿宋"/>
                <w:sz w:val="28"/>
                <w:szCs w:val="28"/>
              </w:rPr>
            </w:pPr>
          </w:p>
        </w:tc>
        <w:tc>
          <w:tcPr>
            <w:tcW w:w="3118"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没有受到任何处罚</w:t>
            </w:r>
          </w:p>
        </w:tc>
        <w:tc>
          <w:tcPr>
            <w:tcW w:w="3402"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仿宋" w:hAnsi="仿宋" w:eastAsia="仿宋" w:cs="仿宋"/>
                <w:sz w:val="28"/>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仿宋" w:hAnsi="仿宋" w:eastAsia="仿宋" w:cs="仿宋"/>
                <w:sz w:val="28"/>
                <w:szCs w:val="28"/>
              </w:rPr>
            </w:pPr>
          </w:p>
        </w:tc>
      </w:tr>
    </w:tbl>
    <w:p>
      <w:pPr>
        <w:widowControl/>
        <w:shd w:val="clear" w:color="auto" w:fill="FFFFFF"/>
        <w:ind w:firstLine="560" w:firstLineChars="200"/>
        <w:jc w:val="left"/>
        <w:rPr>
          <w:rFonts w:ascii="仿宋" w:hAnsi="仿宋" w:eastAsia="仿宋" w:cs="仿宋"/>
          <w:sz w:val="28"/>
          <w:szCs w:val="28"/>
        </w:rPr>
      </w:pPr>
    </w:p>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供应商全称（公章）：</w:t>
      </w:r>
    </w:p>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法定代表人或授权委托人（签字）：</w:t>
      </w:r>
    </w:p>
    <w:p>
      <w:pPr>
        <w:widowControl/>
        <w:shd w:val="clear" w:color="auto" w:fill="FFFFFF"/>
        <w:jc w:val="left"/>
        <w:rPr>
          <w:rFonts w:ascii="仿宋" w:hAnsi="仿宋" w:eastAsia="仿宋" w:cs="仿宋"/>
          <w:sz w:val="28"/>
          <w:szCs w:val="28"/>
        </w:rPr>
      </w:pPr>
      <w:r>
        <w:rPr>
          <w:rFonts w:ascii="仿宋" w:hAnsi="仿宋" w:eastAsia="仿宋" w:cs="仿宋"/>
          <w:sz w:val="28"/>
          <w:szCs w:val="28"/>
        </w:rPr>
        <w:t>响应日期</w:t>
      </w:r>
      <w:r>
        <w:rPr>
          <w:rFonts w:hint="eastAsia" w:ascii="仿宋" w:hAnsi="仿宋" w:eastAsia="仿宋" w:cs="仿宋"/>
          <w:sz w:val="28"/>
          <w:szCs w:val="28"/>
        </w:rPr>
        <w:t>：     年     月    日</w:t>
      </w:r>
    </w:p>
    <w:p>
      <w:pPr>
        <w:widowControl/>
        <w:jc w:val="left"/>
        <w:rPr>
          <w:rFonts w:asciiTheme="minorEastAsia" w:hAnsiTheme="minorEastAsia"/>
          <w:sz w:val="24"/>
          <w:szCs w:val="28"/>
        </w:rPr>
      </w:pPr>
      <w:r>
        <w:rPr>
          <w:rFonts w:asciiTheme="minorEastAsia" w:hAnsiTheme="minorEastAsia"/>
          <w:sz w:val="24"/>
          <w:szCs w:val="28"/>
        </w:rPr>
        <w:br w:type="page"/>
      </w:r>
    </w:p>
    <w:p>
      <w:pPr>
        <w:widowControl/>
        <w:shd w:val="clear" w:color="auto" w:fill="FFFFFF"/>
        <w:jc w:val="left"/>
        <w:rPr>
          <w:rFonts w:ascii="仿宋" w:hAnsi="仿宋" w:eastAsia="仿宋" w:cs="仿宋"/>
          <w:b/>
          <w:sz w:val="28"/>
          <w:szCs w:val="28"/>
        </w:rPr>
      </w:pPr>
      <w:bookmarkStart w:id="20" w:name="_Toc44750624"/>
      <w:r>
        <w:rPr>
          <w:rFonts w:hint="eastAsia" w:ascii="仿宋" w:hAnsi="仿宋" w:eastAsia="仿宋" w:cs="仿宋"/>
          <w:b/>
          <w:sz w:val="28"/>
          <w:szCs w:val="28"/>
        </w:rPr>
        <w:t>附件2：法定代表人身份证明书</w:t>
      </w:r>
      <w:bookmarkEnd w:id="20"/>
    </w:p>
    <w:p>
      <w:pPr>
        <w:widowControl/>
        <w:shd w:val="clear" w:color="auto" w:fill="FFFFFF"/>
        <w:jc w:val="left"/>
        <w:rPr>
          <w:rFonts w:ascii="仿宋" w:hAnsi="仿宋" w:eastAsia="仿宋" w:cs="仿宋"/>
          <w:sz w:val="28"/>
          <w:szCs w:val="28"/>
        </w:rPr>
      </w:pPr>
    </w:p>
    <w:p>
      <w:pPr>
        <w:ind w:firstLine="560" w:firstLineChars="200"/>
        <w:jc w:val="left"/>
        <w:rPr>
          <w:rFonts w:ascii="仿宋" w:hAnsi="仿宋" w:eastAsia="仿宋"/>
          <w:sz w:val="28"/>
          <w:szCs w:val="28"/>
        </w:rPr>
      </w:pPr>
      <w:r>
        <w:rPr>
          <w:rFonts w:hint="eastAsia" w:ascii="仿宋" w:hAnsi="仿宋" w:eastAsia="仿宋"/>
          <w:sz w:val="28"/>
          <w:szCs w:val="28"/>
        </w:rPr>
        <w:t>先生／女士：现任我单位职务，为法定代表人，特此证明。</w:t>
      </w:r>
    </w:p>
    <w:p>
      <w:pPr>
        <w:ind w:firstLine="560" w:firstLineChars="200"/>
        <w:rPr>
          <w:rFonts w:ascii="仿宋" w:hAnsi="仿宋" w:eastAsia="仿宋"/>
          <w:sz w:val="28"/>
          <w:szCs w:val="28"/>
        </w:rPr>
      </w:pPr>
      <w:r>
        <w:rPr>
          <w:rFonts w:hint="eastAsia" w:ascii="仿宋" w:hAnsi="仿宋" w:eastAsia="仿宋"/>
          <w:sz w:val="28"/>
          <w:szCs w:val="28"/>
        </w:rPr>
        <w:t>身份证号码：</w:t>
      </w:r>
    </w:p>
    <w:p>
      <w:pPr>
        <w:ind w:firstLine="560" w:firstLineChars="200"/>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供应商全称（公章）：</w:t>
      </w:r>
    </w:p>
    <w:p>
      <w:pPr>
        <w:rPr>
          <w:rFonts w:ascii="仿宋" w:hAnsi="仿宋" w:eastAsia="仿宋"/>
          <w:sz w:val="28"/>
          <w:szCs w:val="28"/>
        </w:rPr>
      </w:pPr>
      <w:r>
        <w:rPr>
          <w:rFonts w:hint="eastAsia" w:ascii="仿宋" w:hAnsi="仿宋" w:eastAsia="仿宋"/>
          <w:sz w:val="28"/>
          <w:szCs w:val="28"/>
        </w:rPr>
        <w:t>法定代表人（签字）：</w:t>
      </w:r>
    </w:p>
    <w:p>
      <w:pPr>
        <w:rPr>
          <w:rFonts w:ascii="仿宋" w:hAnsi="仿宋" w:eastAsia="仿宋"/>
          <w:sz w:val="28"/>
          <w:szCs w:val="28"/>
        </w:rPr>
      </w:pPr>
      <w:r>
        <w:rPr>
          <w:rFonts w:ascii="仿宋" w:hAnsi="仿宋" w:eastAsia="仿宋"/>
          <w:sz w:val="28"/>
          <w:szCs w:val="28"/>
        </w:rPr>
        <w:t>响应日期</w:t>
      </w:r>
      <w:r>
        <w:rPr>
          <w:rFonts w:hint="eastAsia" w:ascii="仿宋" w:hAnsi="仿宋" w:eastAsia="仿宋"/>
          <w:sz w:val="28"/>
          <w:szCs w:val="28"/>
        </w:rPr>
        <w:t>：     年     月    日</w:t>
      </w:r>
    </w:p>
    <w:p>
      <w:pPr>
        <w:ind w:firstLine="560" w:firstLineChars="200"/>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注：提供法定代表人的身份证复印件盖公章</w:t>
      </w:r>
    </w:p>
    <w:p>
      <w:pPr>
        <w:ind w:firstLine="560" w:firstLineChars="200"/>
        <w:rPr>
          <w:rFonts w:ascii="仿宋" w:hAnsi="仿宋" w:eastAsia="仿宋"/>
          <w:sz w:val="28"/>
          <w:szCs w:val="28"/>
        </w:rPr>
      </w:pPr>
    </w:p>
    <w:p>
      <w:pPr>
        <w:widowControl/>
        <w:jc w:val="left"/>
        <w:rPr>
          <w:rFonts w:ascii="宋体" w:hAnsi="宋体" w:eastAsia="宋体"/>
          <w:sz w:val="28"/>
          <w:szCs w:val="28"/>
        </w:rPr>
      </w:pPr>
      <w:r>
        <w:rPr>
          <w:rFonts w:ascii="宋体" w:hAnsi="宋体" w:eastAsia="宋体"/>
          <w:sz w:val="28"/>
          <w:szCs w:val="28"/>
        </w:rPr>
        <w:br w:type="page"/>
      </w:r>
    </w:p>
    <w:p>
      <w:pPr>
        <w:widowControl/>
        <w:shd w:val="clear" w:color="auto" w:fill="FFFFFF"/>
        <w:jc w:val="left"/>
        <w:rPr>
          <w:rFonts w:ascii="仿宋" w:hAnsi="仿宋" w:eastAsia="仿宋" w:cs="仿宋"/>
          <w:b/>
          <w:sz w:val="28"/>
          <w:szCs w:val="28"/>
        </w:rPr>
      </w:pPr>
      <w:bookmarkStart w:id="21" w:name="_Toc44750625"/>
      <w:r>
        <w:rPr>
          <w:rFonts w:hint="eastAsia" w:ascii="仿宋" w:hAnsi="仿宋" w:eastAsia="仿宋" w:cs="仿宋"/>
          <w:b/>
          <w:sz w:val="28"/>
          <w:szCs w:val="28"/>
        </w:rPr>
        <w:t>附件3：法定代表人授权委托书</w:t>
      </w:r>
      <w:bookmarkEnd w:id="21"/>
    </w:p>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南通市市场监督管理局：</w:t>
      </w:r>
    </w:p>
    <w:p>
      <w:pPr>
        <w:ind w:firstLine="560" w:firstLineChars="200"/>
        <w:rPr>
          <w:rFonts w:ascii="仿宋" w:hAnsi="仿宋" w:eastAsia="仿宋"/>
          <w:sz w:val="28"/>
          <w:szCs w:val="28"/>
        </w:rPr>
      </w:pPr>
      <w:r>
        <w:rPr>
          <w:rFonts w:hint="eastAsia" w:ascii="仿宋" w:hAnsi="仿宋" w:eastAsia="仿宋"/>
          <w:sz w:val="28"/>
          <w:szCs w:val="28"/>
        </w:rPr>
        <w:t>本授权委托书声明：我系的法定代表人，现授权委托为我公司代理人，以本公司的名义参加本项目的响应活动。代理人在开标、评审、合同谈判过程中所签署的一切文件和处理与之有关的一切事务，我均予以承认。</w:t>
      </w:r>
    </w:p>
    <w:p>
      <w:pPr>
        <w:ind w:firstLine="560" w:firstLineChars="200"/>
        <w:rPr>
          <w:rFonts w:ascii="仿宋" w:hAnsi="仿宋" w:eastAsia="仿宋"/>
          <w:sz w:val="28"/>
          <w:szCs w:val="28"/>
        </w:rPr>
      </w:pPr>
      <w:r>
        <w:rPr>
          <w:rFonts w:hint="eastAsia" w:ascii="仿宋" w:hAnsi="仿宋" w:eastAsia="仿宋"/>
          <w:sz w:val="28"/>
          <w:szCs w:val="28"/>
        </w:rPr>
        <w:t>被委托授权人无转委权。特此委托。</w:t>
      </w:r>
    </w:p>
    <w:p>
      <w:pPr>
        <w:rPr>
          <w:rFonts w:ascii="仿宋" w:hAnsi="仿宋" w:eastAsia="仿宋"/>
          <w:sz w:val="28"/>
          <w:szCs w:val="28"/>
        </w:rPr>
      </w:pPr>
      <w:r>
        <w:rPr>
          <w:rFonts w:hint="eastAsia" w:ascii="仿宋" w:hAnsi="仿宋" w:eastAsia="仿宋"/>
          <w:sz w:val="28"/>
          <w:szCs w:val="28"/>
        </w:rPr>
        <w:t>被委托授权人身份证号：</w:t>
      </w:r>
    </w:p>
    <w:p>
      <w:pPr>
        <w:rPr>
          <w:rFonts w:ascii="仿宋" w:hAnsi="仿宋" w:eastAsia="仿宋"/>
          <w:sz w:val="28"/>
          <w:szCs w:val="28"/>
        </w:rPr>
      </w:pPr>
      <w:r>
        <w:rPr>
          <w:rFonts w:hint="eastAsia" w:ascii="仿宋" w:hAnsi="仿宋" w:eastAsia="仿宋"/>
          <w:sz w:val="28"/>
          <w:szCs w:val="28"/>
        </w:rPr>
        <w:t>被委托授权人签字：</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供应商全称（公章）：</w:t>
      </w:r>
    </w:p>
    <w:p>
      <w:pPr>
        <w:rPr>
          <w:rFonts w:ascii="仿宋" w:hAnsi="仿宋" w:eastAsia="仿宋"/>
          <w:sz w:val="28"/>
          <w:szCs w:val="28"/>
        </w:rPr>
      </w:pPr>
      <w:r>
        <w:rPr>
          <w:rFonts w:hint="eastAsia" w:ascii="仿宋" w:hAnsi="仿宋" w:eastAsia="仿宋"/>
          <w:sz w:val="28"/>
          <w:szCs w:val="28"/>
        </w:rPr>
        <w:t>法定代表人（签字）：</w:t>
      </w:r>
    </w:p>
    <w:p>
      <w:pPr>
        <w:rPr>
          <w:rFonts w:ascii="仿宋" w:hAnsi="仿宋" w:eastAsia="仿宋"/>
          <w:sz w:val="28"/>
          <w:szCs w:val="28"/>
        </w:rPr>
      </w:pPr>
      <w:r>
        <w:rPr>
          <w:rFonts w:ascii="仿宋" w:hAnsi="仿宋" w:eastAsia="仿宋"/>
          <w:sz w:val="28"/>
          <w:szCs w:val="28"/>
        </w:rPr>
        <w:t>响应日期</w:t>
      </w:r>
      <w:r>
        <w:rPr>
          <w:rFonts w:hint="eastAsia" w:ascii="仿宋" w:hAnsi="仿宋" w:eastAsia="仿宋"/>
          <w:sz w:val="28"/>
          <w:szCs w:val="28"/>
        </w:rPr>
        <w:t>：     年     月    日</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注：提供被委托授权人的身份证复印件盖公章</w:t>
      </w:r>
    </w:p>
    <w:p>
      <w:pPr>
        <w:widowControl/>
        <w:jc w:val="left"/>
        <w:rPr>
          <w:rFonts w:ascii="仿宋" w:hAnsi="仿宋" w:eastAsia="仿宋"/>
          <w:sz w:val="28"/>
          <w:szCs w:val="28"/>
        </w:rPr>
      </w:pPr>
      <w:r>
        <w:rPr>
          <w:rFonts w:ascii="仿宋" w:hAnsi="仿宋" w:eastAsia="仿宋"/>
          <w:sz w:val="28"/>
          <w:szCs w:val="28"/>
        </w:rPr>
        <w:br w:type="page"/>
      </w:r>
    </w:p>
    <w:p>
      <w:pPr>
        <w:jc w:val="left"/>
        <w:rPr>
          <w:rFonts w:ascii="仿宋" w:hAnsi="仿宋" w:eastAsia="仿宋" w:cs="仿宋"/>
          <w:b/>
          <w:sz w:val="28"/>
          <w:szCs w:val="28"/>
        </w:rPr>
      </w:pPr>
      <w:r>
        <w:rPr>
          <w:rFonts w:ascii="仿宋" w:hAnsi="仿宋" w:eastAsia="仿宋" w:cs="仿宋"/>
          <w:b/>
          <w:sz w:val="28"/>
          <w:szCs w:val="28"/>
        </w:rPr>
        <w:t>附件</w:t>
      </w:r>
      <w:r>
        <w:rPr>
          <w:rFonts w:hint="eastAsia" w:ascii="仿宋" w:hAnsi="仿宋" w:eastAsia="仿宋" w:cs="仿宋"/>
          <w:b/>
          <w:sz w:val="28"/>
          <w:szCs w:val="28"/>
        </w:rPr>
        <w:t>4：供应商符合《政府采购法》第二十二条规定条件的声明函</w:t>
      </w:r>
    </w:p>
    <w:p>
      <w:pPr>
        <w:rPr>
          <w:rFonts w:ascii="宋体" w:hAnsi="宋体" w:eastAsia="宋体" w:cs="Times New Roman"/>
          <w:b/>
          <w:bCs/>
          <w:color w:val="000000"/>
          <w:sz w:val="44"/>
          <w:szCs w:val="44"/>
        </w:rPr>
      </w:pPr>
    </w:p>
    <w:p>
      <w:pPr>
        <w:spacing w:line="560" w:lineRule="exact"/>
        <w:ind w:firstLine="560" w:firstLineChars="200"/>
        <w:rPr>
          <w:rFonts w:ascii="仿宋" w:hAnsi="仿宋" w:eastAsia="仿宋" w:cs="Times New Roman"/>
          <w:b/>
          <w:bCs/>
          <w:color w:val="000000"/>
          <w:sz w:val="28"/>
          <w:szCs w:val="28"/>
        </w:rPr>
      </w:pPr>
      <w:r>
        <w:rPr>
          <w:rFonts w:hint="eastAsia" w:ascii="仿宋" w:hAnsi="仿宋" w:eastAsia="仿宋" w:cs="Times New Roman"/>
          <w:bCs/>
          <w:color w:val="000000"/>
          <w:sz w:val="28"/>
          <w:szCs w:val="28"/>
        </w:rPr>
        <w:t>我单位参加</w:t>
      </w:r>
      <w:r>
        <w:rPr>
          <w:rFonts w:hint="eastAsia" w:ascii="仿宋" w:hAnsi="仿宋" w:eastAsia="仿宋" w:cs="Times New Roman"/>
          <w:bCs/>
          <w:color w:val="000000"/>
          <w:sz w:val="28"/>
          <w:szCs w:val="28"/>
          <w:u w:val="single"/>
        </w:rPr>
        <w:t>________________ _</w:t>
      </w:r>
      <w:r>
        <w:rPr>
          <w:rFonts w:hint="eastAsia" w:ascii="仿宋" w:hAnsi="仿宋" w:eastAsia="仿宋" w:cs="Times New Roman"/>
          <w:bCs/>
          <w:color w:val="000000"/>
          <w:sz w:val="28"/>
          <w:szCs w:val="28"/>
        </w:rPr>
        <w:t>（项目名称），</w:t>
      </w:r>
      <w:r>
        <w:rPr>
          <w:rFonts w:hint="eastAsia" w:ascii="仿宋" w:hAnsi="仿宋" w:eastAsia="仿宋" w:cs="Times New Roman"/>
          <w:bCs/>
          <w:color w:val="000000"/>
          <w:sz w:val="28"/>
          <w:szCs w:val="28"/>
          <w:u w:val="single"/>
        </w:rPr>
        <w:t>_______ __________</w:t>
      </w:r>
      <w:r>
        <w:rPr>
          <w:rFonts w:hint="eastAsia" w:ascii="仿宋" w:hAnsi="仿宋" w:eastAsia="仿宋" w:cs="Times New Roman"/>
          <w:bCs/>
          <w:color w:val="000000"/>
          <w:sz w:val="28"/>
          <w:szCs w:val="28"/>
        </w:rPr>
        <w:t>（项目编号）投标活动。针对《中华人民共和国政府采购法》第二十二条规定做出如下声明：</w:t>
      </w:r>
    </w:p>
    <w:p>
      <w:pPr>
        <w:spacing w:line="560" w:lineRule="exact"/>
        <w:ind w:firstLine="482"/>
        <w:rPr>
          <w:rFonts w:ascii="仿宋" w:hAnsi="仿宋" w:eastAsia="仿宋" w:cs="Times New Roman"/>
          <w:color w:val="000000"/>
          <w:sz w:val="28"/>
          <w:szCs w:val="28"/>
        </w:rPr>
      </w:pPr>
      <w:r>
        <w:rPr>
          <w:rFonts w:hint="eastAsia" w:ascii="仿宋" w:hAnsi="仿宋" w:eastAsia="仿宋" w:cs="Times New Roman"/>
          <w:bCs/>
          <w:color w:val="000000"/>
          <w:sz w:val="28"/>
          <w:szCs w:val="28"/>
        </w:rPr>
        <w:t>1.我单位具有独立承担民事责任的能力；</w:t>
      </w:r>
    </w:p>
    <w:p>
      <w:pPr>
        <w:spacing w:line="560" w:lineRule="exact"/>
        <w:ind w:firstLine="482"/>
        <w:rPr>
          <w:rFonts w:ascii="仿宋" w:hAnsi="仿宋" w:eastAsia="仿宋" w:cs="Times New Roman"/>
          <w:color w:val="000000"/>
          <w:sz w:val="28"/>
          <w:szCs w:val="28"/>
        </w:rPr>
      </w:pPr>
      <w:r>
        <w:rPr>
          <w:rFonts w:hint="eastAsia" w:ascii="仿宋" w:hAnsi="仿宋" w:eastAsia="仿宋" w:cs="Times New Roman"/>
          <w:color w:val="000000"/>
          <w:sz w:val="28"/>
          <w:szCs w:val="28"/>
        </w:rPr>
        <w:t>2.我单位具有良好的商业信誉和健全的财务会计制度；</w:t>
      </w:r>
    </w:p>
    <w:p>
      <w:pPr>
        <w:spacing w:line="560" w:lineRule="exact"/>
        <w:ind w:firstLine="482"/>
        <w:rPr>
          <w:rFonts w:ascii="仿宋" w:hAnsi="仿宋" w:eastAsia="仿宋" w:cs="Times New Roman"/>
          <w:color w:val="000000"/>
          <w:sz w:val="28"/>
          <w:szCs w:val="28"/>
        </w:rPr>
      </w:pPr>
      <w:r>
        <w:rPr>
          <w:rFonts w:hint="eastAsia" w:ascii="仿宋" w:hAnsi="仿宋" w:eastAsia="仿宋" w:cs="Times New Roman"/>
          <w:color w:val="000000"/>
          <w:sz w:val="28"/>
          <w:szCs w:val="28"/>
        </w:rPr>
        <w:t>3.我单位具有履行合同所必需的设备和专业技术能力；</w:t>
      </w:r>
    </w:p>
    <w:p>
      <w:pPr>
        <w:spacing w:line="560" w:lineRule="exact"/>
        <w:ind w:firstLine="482"/>
        <w:rPr>
          <w:rFonts w:ascii="仿宋" w:hAnsi="仿宋" w:eastAsia="仿宋" w:cs="Times New Roman"/>
          <w:color w:val="000000"/>
          <w:sz w:val="28"/>
          <w:szCs w:val="28"/>
        </w:rPr>
      </w:pPr>
      <w:r>
        <w:rPr>
          <w:rFonts w:hint="eastAsia" w:ascii="仿宋" w:hAnsi="仿宋" w:eastAsia="仿宋" w:cs="Times New Roman"/>
          <w:color w:val="000000"/>
          <w:sz w:val="28"/>
          <w:szCs w:val="28"/>
        </w:rPr>
        <w:t>4.我单位有依法缴纳税收和社会保障资金的良好记录；</w:t>
      </w:r>
    </w:p>
    <w:p>
      <w:pPr>
        <w:spacing w:line="560" w:lineRule="exact"/>
        <w:ind w:firstLine="482"/>
        <w:rPr>
          <w:rFonts w:ascii="仿宋" w:hAnsi="仿宋" w:eastAsia="仿宋" w:cs="Times New Roman"/>
          <w:color w:val="000000"/>
          <w:sz w:val="28"/>
          <w:szCs w:val="28"/>
        </w:rPr>
      </w:pPr>
      <w:r>
        <w:rPr>
          <w:rFonts w:hint="eastAsia" w:ascii="仿宋" w:hAnsi="仿宋" w:eastAsia="仿宋" w:cs="Times New Roman"/>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60" w:lineRule="exact"/>
        <w:ind w:firstLine="482"/>
        <w:rPr>
          <w:rFonts w:ascii="仿宋" w:hAnsi="仿宋" w:eastAsia="仿宋" w:cs="Times New Roman"/>
          <w:color w:val="000000"/>
          <w:sz w:val="28"/>
          <w:szCs w:val="28"/>
        </w:rPr>
      </w:pPr>
      <w:r>
        <w:rPr>
          <w:rFonts w:hint="eastAsia" w:ascii="仿宋" w:hAnsi="仿宋" w:eastAsia="仿宋" w:cs="Times New Roman"/>
          <w:color w:val="000000"/>
          <w:sz w:val="28"/>
          <w:szCs w:val="28"/>
        </w:rPr>
        <w:t>6.我单位满足法律、行政法规规定的其他条件。</w:t>
      </w:r>
    </w:p>
    <w:p>
      <w:pPr>
        <w:spacing w:line="560" w:lineRule="exact"/>
        <w:ind w:firstLine="482"/>
        <w:rPr>
          <w:rFonts w:ascii="仿宋" w:hAnsi="仿宋" w:eastAsia="仿宋" w:cs="Times New Roman"/>
          <w:color w:val="000000"/>
          <w:sz w:val="28"/>
          <w:szCs w:val="28"/>
        </w:rPr>
      </w:pPr>
    </w:p>
    <w:p>
      <w:pPr>
        <w:spacing w:line="560" w:lineRule="exact"/>
        <w:rPr>
          <w:rFonts w:ascii="仿宋" w:hAnsi="仿宋" w:eastAsia="仿宋" w:cs="Times New Roman"/>
          <w:bCs/>
          <w:color w:val="000000"/>
          <w:sz w:val="28"/>
          <w:szCs w:val="28"/>
        </w:rPr>
      </w:pPr>
    </w:p>
    <w:p>
      <w:pPr>
        <w:spacing w:line="560" w:lineRule="exact"/>
        <w:rPr>
          <w:rFonts w:ascii="仿宋" w:hAnsi="仿宋" w:eastAsia="仿宋" w:cs="Times New Roman"/>
          <w:bCs/>
          <w:color w:val="000000"/>
          <w:sz w:val="28"/>
          <w:szCs w:val="28"/>
        </w:rPr>
      </w:pPr>
    </w:p>
    <w:p>
      <w:pPr>
        <w:spacing w:line="560" w:lineRule="exact"/>
        <w:rPr>
          <w:rFonts w:ascii="仿宋" w:hAnsi="仿宋" w:eastAsia="仿宋" w:cs="Times New Roman"/>
          <w:bCs/>
          <w:color w:val="000000"/>
          <w:sz w:val="28"/>
          <w:szCs w:val="28"/>
        </w:rPr>
      </w:pPr>
    </w:p>
    <w:p>
      <w:pPr>
        <w:spacing w:line="560" w:lineRule="exact"/>
        <w:jc w:val="center"/>
        <w:rPr>
          <w:rFonts w:ascii="仿宋" w:hAnsi="仿宋" w:eastAsia="仿宋" w:cs="Times New Roman"/>
          <w:bCs/>
          <w:color w:val="000000"/>
          <w:sz w:val="28"/>
          <w:szCs w:val="28"/>
        </w:rPr>
      </w:pPr>
      <w:r>
        <w:rPr>
          <w:rFonts w:hint="eastAsia" w:ascii="仿宋" w:hAnsi="仿宋" w:eastAsia="仿宋" w:cs="Times New Roman"/>
          <w:bCs/>
          <w:color w:val="000000"/>
          <w:sz w:val="28"/>
          <w:szCs w:val="28"/>
        </w:rPr>
        <w:t xml:space="preserve">                承诺人名称（公章）：</w:t>
      </w:r>
    </w:p>
    <w:p>
      <w:pPr>
        <w:widowControl/>
        <w:shd w:val="clear" w:color="auto" w:fill="FFFFFF"/>
        <w:spacing w:line="560" w:lineRule="exact"/>
        <w:jc w:val="left"/>
        <w:rPr>
          <w:rFonts w:ascii="仿宋" w:hAnsi="仿宋" w:eastAsia="仿宋" w:cs="仿宋"/>
          <w:b/>
          <w:sz w:val="28"/>
          <w:szCs w:val="28"/>
        </w:rPr>
      </w:pPr>
      <w:r>
        <w:rPr>
          <w:rFonts w:hint="eastAsia" w:ascii="仿宋" w:hAnsi="仿宋" w:eastAsia="仿宋" w:cs="Times New Roman"/>
          <w:bCs/>
          <w:color w:val="000000"/>
          <w:sz w:val="28"/>
          <w:szCs w:val="28"/>
        </w:rPr>
        <w:t xml:space="preserve">                                           年     月    日</w:t>
      </w:r>
    </w:p>
    <w:p>
      <w:pPr>
        <w:widowControl/>
        <w:shd w:val="clear" w:color="auto" w:fill="FFFFFF"/>
        <w:jc w:val="left"/>
        <w:rPr>
          <w:rFonts w:ascii="仿宋" w:hAnsi="仿宋" w:eastAsia="仿宋"/>
          <w:sz w:val="28"/>
          <w:szCs w:val="28"/>
        </w:rPr>
      </w:pPr>
    </w:p>
    <w:p>
      <w:pPr>
        <w:widowControl/>
        <w:shd w:val="clear" w:color="auto" w:fill="FFFFFF"/>
        <w:jc w:val="left"/>
        <w:rPr>
          <w:rFonts w:ascii="仿宋" w:hAnsi="仿宋" w:eastAsia="仿宋" w:cs="仿宋"/>
          <w:b/>
          <w:sz w:val="28"/>
          <w:szCs w:val="28"/>
        </w:rPr>
      </w:pPr>
      <w:r>
        <w:rPr>
          <w:rFonts w:ascii="仿宋" w:hAnsi="仿宋" w:eastAsia="仿宋"/>
          <w:sz w:val="28"/>
          <w:szCs w:val="28"/>
        </w:rPr>
        <w:br w:type="page"/>
      </w:r>
      <w:r>
        <w:rPr>
          <w:rFonts w:ascii="仿宋" w:hAnsi="仿宋" w:eastAsia="仿宋" w:cs="仿宋"/>
          <w:b/>
          <w:sz w:val="28"/>
          <w:szCs w:val="28"/>
        </w:rPr>
        <w:t>附件5</w:t>
      </w:r>
      <w:r>
        <w:rPr>
          <w:rFonts w:hint="eastAsia" w:ascii="仿宋" w:hAnsi="仿宋" w:eastAsia="仿宋" w:cs="仿宋"/>
          <w:b/>
          <w:sz w:val="28"/>
          <w:szCs w:val="28"/>
        </w:rPr>
        <w:t>：报价总表</w:t>
      </w:r>
    </w:p>
    <w:p>
      <w:pPr>
        <w:jc w:val="center"/>
        <w:rPr>
          <w:rFonts w:ascii="仿宋" w:hAnsi="仿宋" w:eastAsia="仿宋" w:cs="Times New Roman"/>
          <w:b/>
          <w:sz w:val="36"/>
          <w:szCs w:val="28"/>
        </w:rPr>
      </w:pPr>
      <w:r>
        <w:rPr>
          <w:rFonts w:hint="eastAsia" w:ascii="仿宋" w:hAnsi="仿宋" w:eastAsia="仿宋" w:cs="Times New Roman"/>
          <w:b/>
          <w:sz w:val="36"/>
          <w:szCs w:val="28"/>
        </w:rPr>
        <w:t>报价总表</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r>
              <w:rPr>
                <w:rFonts w:ascii="仿宋" w:hAnsi="仿宋" w:eastAsia="仿宋" w:cs="Times New Roman"/>
                <w:sz w:val="28"/>
                <w:szCs w:val="28"/>
              </w:rPr>
              <w:t>项目名称</w:t>
            </w:r>
            <w:r>
              <w:rPr>
                <w:rFonts w:hint="eastAsia" w:ascii="仿宋" w:hAnsi="仿宋" w:eastAsia="仿宋" w:cs="Times New Roman"/>
                <w:sz w:val="28"/>
                <w:szCs w:val="28"/>
              </w:rPr>
              <w:t>及标段号</w:t>
            </w:r>
          </w:p>
        </w:tc>
        <w:tc>
          <w:tcPr>
            <w:tcW w:w="66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r>
              <w:rPr>
                <w:rFonts w:ascii="仿宋" w:hAnsi="仿宋" w:eastAsia="仿宋" w:cs="Times New Roman"/>
                <w:sz w:val="28"/>
                <w:szCs w:val="28"/>
              </w:rPr>
              <w:t>磋商报价</w:t>
            </w:r>
            <w:r>
              <w:rPr>
                <w:rFonts w:hint="eastAsia" w:ascii="仿宋" w:hAnsi="仿宋" w:eastAsia="仿宋" w:cs="Times New Roman"/>
                <w:sz w:val="28"/>
                <w:szCs w:val="28"/>
              </w:rPr>
              <w:t>（下降率）</w:t>
            </w:r>
            <w:r>
              <w:rPr>
                <w:rFonts w:ascii="仿宋" w:hAnsi="仿宋" w:eastAsia="仿宋" w:cs="Times New Roman"/>
                <w:sz w:val="28"/>
                <w:szCs w:val="28"/>
              </w:rPr>
              <w:t>（首次）</w:t>
            </w:r>
          </w:p>
        </w:tc>
        <w:tc>
          <w:tcPr>
            <w:tcW w:w="666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28"/>
                <w:szCs w:val="28"/>
              </w:rPr>
            </w:pPr>
            <w:r>
              <w:rPr>
                <w:rFonts w:hint="eastAsia" w:ascii="仿宋" w:hAnsi="仿宋" w:eastAsia="仿宋" w:cs="Times New Roman"/>
                <w:sz w:val="28"/>
                <w:szCs w:val="28"/>
              </w:rPr>
              <w:t xml:space="preserve">小写： </w:t>
            </w:r>
          </w:p>
          <w:p>
            <w:pPr>
              <w:jc w:val="left"/>
              <w:rPr>
                <w:rFonts w:ascii="仿宋" w:hAnsi="仿宋" w:eastAsia="仿宋" w:cs="Times New Roman"/>
                <w:sz w:val="28"/>
                <w:szCs w:val="28"/>
              </w:rPr>
            </w:pPr>
            <w:r>
              <w:rPr>
                <w:rFonts w:hint="eastAsia" w:ascii="仿宋" w:hAnsi="仿宋" w:eastAsia="仿宋" w:cs="Times New Roman"/>
                <w:sz w:val="28"/>
                <w:szCs w:val="28"/>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r>
              <w:rPr>
                <w:rFonts w:ascii="仿宋" w:hAnsi="仿宋" w:eastAsia="仿宋" w:cs="Times New Roman"/>
                <w:sz w:val="28"/>
                <w:szCs w:val="28"/>
              </w:rPr>
              <w:t>磋商报价</w:t>
            </w:r>
            <w:r>
              <w:rPr>
                <w:rFonts w:hint="eastAsia" w:ascii="仿宋" w:hAnsi="仿宋" w:eastAsia="仿宋" w:cs="Times New Roman"/>
                <w:sz w:val="28"/>
                <w:szCs w:val="28"/>
              </w:rPr>
              <w:t>（下降率）</w:t>
            </w:r>
            <w:r>
              <w:rPr>
                <w:rFonts w:ascii="仿宋" w:hAnsi="仿宋" w:eastAsia="仿宋" w:cs="Times New Roman"/>
                <w:sz w:val="28"/>
                <w:szCs w:val="28"/>
              </w:rPr>
              <w:t>（二次）</w:t>
            </w:r>
          </w:p>
          <w:p>
            <w:pPr>
              <w:jc w:val="center"/>
              <w:rPr>
                <w:rFonts w:ascii="仿宋" w:hAnsi="仿宋" w:eastAsia="仿宋" w:cs="Times New Roman"/>
                <w:sz w:val="28"/>
                <w:szCs w:val="28"/>
              </w:rPr>
            </w:pPr>
            <w:r>
              <w:rPr>
                <w:rFonts w:hint="eastAsia" w:ascii="宋体" w:hAnsi="宋体" w:eastAsia="宋体" w:cs="宋体"/>
                <w:b/>
                <w:bCs/>
                <w:color w:val="000000"/>
                <w:sz w:val="24"/>
                <w:szCs w:val="24"/>
                <w:u w:val="single" w:color="000000"/>
              </w:rPr>
              <w:t>（磋商现场填写）</w:t>
            </w:r>
          </w:p>
        </w:tc>
        <w:tc>
          <w:tcPr>
            <w:tcW w:w="666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28"/>
                <w:szCs w:val="28"/>
              </w:rPr>
            </w:pPr>
            <w:r>
              <w:rPr>
                <w:rFonts w:hint="eastAsia" w:ascii="仿宋" w:hAnsi="仿宋" w:eastAsia="仿宋" w:cs="Times New Roman"/>
                <w:sz w:val="28"/>
                <w:szCs w:val="28"/>
              </w:rPr>
              <w:t xml:space="preserve">小写： </w:t>
            </w:r>
          </w:p>
          <w:p>
            <w:pPr>
              <w:jc w:val="left"/>
              <w:rPr>
                <w:rFonts w:ascii="仿宋" w:hAnsi="仿宋" w:eastAsia="仿宋" w:cs="Times New Roman"/>
                <w:sz w:val="28"/>
                <w:szCs w:val="28"/>
              </w:rPr>
            </w:pPr>
            <w:r>
              <w:rPr>
                <w:rFonts w:hint="eastAsia" w:ascii="仿宋" w:hAnsi="仿宋" w:eastAsia="仿宋" w:cs="Times New Roman"/>
                <w:sz w:val="28"/>
                <w:szCs w:val="28"/>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r>
              <w:rPr>
                <w:rFonts w:ascii="仿宋" w:hAnsi="仿宋" w:eastAsia="仿宋" w:cs="Times New Roman"/>
                <w:sz w:val="28"/>
                <w:szCs w:val="28"/>
              </w:rPr>
              <w:t>备注</w:t>
            </w:r>
          </w:p>
        </w:tc>
        <w:tc>
          <w:tcPr>
            <w:tcW w:w="6662" w:type="dxa"/>
            <w:tcBorders>
              <w:top w:val="single" w:color="auto" w:sz="4" w:space="0"/>
              <w:left w:val="single" w:color="auto" w:sz="4" w:space="0"/>
              <w:bottom w:val="single" w:color="auto" w:sz="4" w:space="0"/>
              <w:right w:val="single" w:color="auto" w:sz="4" w:space="0"/>
            </w:tcBorders>
            <w:vAlign w:val="center"/>
          </w:tcPr>
          <w:p>
            <w:pPr>
              <w:ind w:left="3360" w:hanging="3360" w:hangingChars="1200"/>
              <w:jc w:val="center"/>
              <w:rPr>
                <w:rFonts w:ascii="仿宋" w:hAnsi="仿宋" w:eastAsia="仿宋" w:cs="Times New Roman"/>
                <w:sz w:val="28"/>
                <w:szCs w:val="28"/>
              </w:rPr>
            </w:pPr>
          </w:p>
        </w:tc>
      </w:tr>
    </w:tbl>
    <w:p>
      <w:pPr>
        <w:kinsoku w:val="0"/>
        <w:topLinePunct/>
        <w:snapToGrid w:val="0"/>
        <w:rPr>
          <w:rFonts w:ascii="仿宋_GB2312" w:hAnsi="宋体" w:eastAsia="仿宋_GB2312" w:cs="Times New Roman"/>
          <w:sz w:val="24"/>
          <w:szCs w:val="24"/>
        </w:rPr>
      </w:pPr>
    </w:p>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 xml:space="preserve">供应商全称（盖章）：       </w:t>
      </w:r>
    </w:p>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widowControl/>
        <w:shd w:val="clear" w:color="auto" w:fill="FFFFFF"/>
        <w:jc w:val="left"/>
        <w:rPr>
          <w:rFonts w:ascii="仿宋" w:hAnsi="仿宋" w:eastAsia="仿宋" w:cs="仿宋"/>
          <w:sz w:val="28"/>
          <w:szCs w:val="28"/>
        </w:rPr>
      </w:pPr>
      <w:r>
        <w:rPr>
          <w:rFonts w:hint="eastAsia" w:ascii="仿宋" w:hAnsi="仿宋" w:eastAsia="仿宋" w:cs="仿宋"/>
          <w:sz w:val="28"/>
          <w:szCs w:val="28"/>
        </w:rPr>
        <w:t>日期：</w:t>
      </w:r>
    </w:p>
    <w:p>
      <w:pPr>
        <w:kinsoku w:val="0"/>
        <w:topLinePunct/>
        <w:snapToGrid w:val="0"/>
        <w:rPr>
          <w:rFonts w:ascii="仿宋" w:hAnsi="仿宋" w:eastAsia="仿宋" w:cs="Times New Roman"/>
          <w:sz w:val="28"/>
          <w:szCs w:val="28"/>
        </w:rPr>
      </w:pPr>
    </w:p>
    <w:p>
      <w:pPr>
        <w:snapToGrid w:val="0"/>
        <w:ind w:firstLine="576" w:firstLineChars="206"/>
        <w:rPr>
          <w:rFonts w:ascii="仿宋" w:hAnsi="仿宋" w:eastAsia="仿宋" w:cs="Times New Roman"/>
          <w:sz w:val="28"/>
          <w:szCs w:val="28"/>
        </w:rPr>
      </w:pPr>
      <w:r>
        <w:rPr>
          <w:rFonts w:hint="eastAsia" w:ascii="仿宋" w:hAnsi="仿宋" w:eastAsia="仿宋" w:cs="Times New Roman"/>
          <w:sz w:val="28"/>
          <w:szCs w:val="28"/>
        </w:rPr>
        <w:t>注：</w:t>
      </w:r>
    </w:p>
    <w:p>
      <w:pPr>
        <w:snapToGrid w:val="0"/>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u w:val="thick" w:color="FF0000"/>
        </w:rPr>
        <w:t>本表</w:t>
      </w:r>
      <w:r>
        <w:rPr>
          <w:rFonts w:hint="eastAsia" w:ascii="仿宋" w:hAnsi="仿宋" w:eastAsia="仿宋" w:cs="Times New Roman"/>
          <w:sz w:val="28"/>
          <w:szCs w:val="28"/>
          <w:u w:val="thick" w:color="FF0000"/>
        </w:rPr>
        <w:t>为格式表</w:t>
      </w:r>
      <w:r>
        <w:rPr>
          <w:rFonts w:ascii="仿宋" w:hAnsi="仿宋" w:eastAsia="仿宋" w:cs="Times New Roman"/>
          <w:sz w:val="28"/>
          <w:szCs w:val="28"/>
          <w:u w:val="thick" w:color="FF0000"/>
        </w:rPr>
        <w:t>，</w:t>
      </w:r>
      <w:r>
        <w:rPr>
          <w:rFonts w:hint="eastAsia" w:ascii="仿宋" w:hAnsi="仿宋" w:eastAsia="仿宋" w:cs="Times New Roman"/>
          <w:sz w:val="28"/>
          <w:szCs w:val="28"/>
          <w:u w:val="thick" w:color="FF0000"/>
        </w:rPr>
        <w:t>不得改动，必须提供</w:t>
      </w:r>
      <w:r>
        <w:rPr>
          <w:rFonts w:ascii="仿宋" w:hAnsi="仿宋" w:eastAsia="仿宋" w:cs="Times New Roman"/>
          <w:sz w:val="28"/>
          <w:szCs w:val="28"/>
          <w:u w:val="thick" w:color="FF0000"/>
        </w:rPr>
        <w:t>。</w:t>
      </w:r>
    </w:p>
    <w:p>
      <w:pPr>
        <w:widowControl/>
        <w:jc w:val="left"/>
        <w:rPr>
          <w:rFonts w:ascii="仿宋" w:hAnsi="仿宋" w:eastAsia="仿宋" w:cs="仿宋"/>
          <w:sz w:val="28"/>
          <w:szCs w:val="28"/>
          <w:lang w:val="zh-CN"/>
        </w:rPr>
      </w:pPr>
      <w:r>
        <w:rPr>
          <w:rFonts w:hint="eastAsia" w:ascii="仿宋" w:hAnsi="仿宋" w:eastAsia="仿宋" w:cs="Times New Roman"/>
          <w:sz w:val="28"/>
          <w:szCs w:val="28"/>
        </w:rPr>
        <w:t>（2）磋商响应报价</w:t>
      </w:r>
      <w:r>
        <w:rPr>
          <w:rFonts w:hint="eastAsia" w:ascii="仿宋" w:hAnsi="仿宋" w:eastAsia="仿宋" w:cs="仿宋"/>
          <w:sz w:val="28"/>
          <w:szCs w:val="28"/>
          <w:lang w:val="zh-CN"/>
        </w:rPr>
        <w:t>包括本项目的全部费用（含一切必须的辅助材料费用）及相关服务费等。</w:t>
      </w:r>
    </w:p>
    <w:p>
      <w:pPr>
        <w:widowControl/>
        <w:jc w:val="left"/>
        <w:rPr>
          <w:rFonts w:ascii="仿宋" w:hAnsi="仿宋" w:eastAsia="仿宋" w:cs="Times New Roman"/>
          <w:sz w:val="28"/>
          <w:szCs w:val="28"/>
        </w:rPr>
      </w:pPr>
      <w:r>
        <w:rPr>
          <w:rFonts w:hint="eastAsia" w:ascii="仿宋" w:hAnsi="仿宋" w:eastAsia="仿宋" w:cs="Times New Roman"/>
          <w:sz w:val="28"/>
          <w:szCs w:val="28"/>
          <w:highlight w:val="yellow"/>
        </w:rPr>
        <w:t>（3）</w:t>
      </w:r>
      <w:r>
        <w:rPr>
          <w:rFonts w:ascii="仿宋" w:hAnsi="仿宋" w:eastAsia="仿宋" w:cs="Times New Roman"/>
          <w:sz w:val="28"/>
          <w:szCs w:val="28"/>
          <w:highlight w:val="yellow"/>
        </w:rPr>
        <w:t>第二次报价将在开标现场填写，</w:t>
      </w:r>
      <w:r>
        <w:rPr>
          <w:rFonts w:hint="eastAsia" w:ascii="仿宋" w:hAnsi="仿宋" w:eastAsia="仿宋" w:cs="Times New Roman"/>
          <w:sz w:val="28"/>
          <w:szCs w:val="28"/>
          <w:highlight w:val="yellow"/>
        </w:rPr>
        <w:t>根据招标代理人员的要求将本表发至邮箱（</w:t>
      </w:r>
      <w:r>
        <w:fldChar w:fldCharType="begin"/>
      </w:r>
      <w:r>
        <w:instrText xml:space="preserve"> HYPERLINK "mailto:458101863@qq.com" </w:instrText>
      </w:r>
      <w:r>
        <w:fldChar w:fldCharType="separate"/>
      </w:r>
      <w:r>
        <w:rPr>
          <w:rFonts w:hint="eastAsia" w:ascii="仿宋" w:hAnsi="仿宋" w:eastAsia="仿宋" w:cs="Times New Roman"/>
          <w:sz w:val="28"/>
          <w:szCs w:val="28"/>
          <w:highlight w:val="yellow"/>
        </w:rPr>
        <w:t>4</w:t>
      </w:r>
      <w:r>
        <w:rPr>
          <w:rFonts w:ascii="仿宋" w:hAnsi="仿宋" w:eastAsia="仿宋" w:cs="Times New Roman"/>
          <w:sz w:val="28"/>
          <w:szCs w:val="28"/>
          <w:highlight w:val="yellow"/>
        </w:rPr>
        <w:t>58101863@qq</w:t>
      </w:r>
      <w:r>
        <w:rPr>
          <w:rFonts w:hint="eastAsia" w:ascii="仿宋" w:hAnsi="仿宋" w:eastAsia="仿宋" w:cs="Times New Roman"/>
          <w:sz w:val="28"/>
          <w:szCs w:val="28"/>
          <w:highlight w:val="yellow"/>
        </w:rPr>
        <w:t>.</w:t>
      </w:r>
      <w:r>
        <w:rPr>
          <w:rFonts w:ascii="仿宋" w:hAnsi="仿宋" w:eastAsia="仿宋" w:cs="Times New Roman"/>
          <w:sz w:val="28"/>
          <w:szCs w:val="28"/>
          <w:highlight w:val="yellow"/>
        </w:rPr>
        <w:t>com</w:t>
      </w:r>
      <w:r>
        <w:rPr>
          <w:rFonts w:ascii="仿宋" w:hAnsi="仿宋" w:eastAsia="仿宋" w:cs="Times New Roman"/>
          <w:sz w:val="28"/>
          <w:szCs w:val="28"/>
          <w:highlight w:val="yellow"/>
        </w:rPr>
        <w:fldChar w:fldCharType="end"/>
      </w:r>
      <w:r>
        <w:rPr>
          <w:rFonts w:hint="eastAsia" w:ascii="仿宋" w:hAnsi="仿宋" w:eastAsia="仿宋" w:cs="Times New Roman"/>
          <w:sz w:val="28"/>
          <w:szCs w:val="28"/>
          <w:highlight w:val="yellow"/>
        </w:rPr>
        <w:t>），待全部提交后统一公布。</w:t>
      </w:r>
    </w:p>
    <w:p>
      <w:pPr>
        <w:widowControl/>
        <w:jc w:val="left"/>
        <w:rPr>
          <w:rFonts w:ascii="仿宋" w:hAnsi="仿宋" w:eastAsia="仿宋" w:cs="仿宋"/>
          <w:b/>
          <w:sz w:val="28"/>
          <w:szCs w:val="28"/>
        </w:rPr>
      </w:pPr>
    </w:p>
    <w:p>
      <w:pPr>
        <w:widowControl/>
        <w:jc w:val="left"/>
        <w:rPr>
          <w:rFonts w:ascii="仿宋" w:hAnsi="仿宋" w:eastAsia="仿宋" w:cs="仿宋"/>
          <w:b/>
          <w:sz w:val="28"/>
          <w:szCs w:val="28"/>
        </w:rPr>
      </w:pPr>
    </w:p>
    <w:p>
      <w:pPr>
        <w:widowControl/>
        <w:jc w:val="left"/>
        <w:rPr>
          <w:rFonts w:ascii="仿宋" w:hAnsi="仿宋" w:eastAsia="仿宋" w:cs="仿宋"/>
          <w:b/>
          <w:sz w:val="28"/>
          <w:szCs w:val="28"/>
        </w:rPr>
      </w:pPr>
    </w:p>
    <w:p>
      <w:pPr>
        <w:widowControl/>
        <w:jc w:val="left"/>
        <w:rPr>
          <w:rFonts w:ascii="仿宋" w:hAnsi="仿宋" w:eastAsia="仿宋" w:cs="仿宋"/>
          <w:b/>
          <w:sz w:val="28"/>
          <w:szCs w:val="28"/>
        </w:rPr>
      </w:pPr>
      <w:r>
        <w:rPr>
          <w:rFonts w:ascii="仿宋" w:hAnsi="仿宋" w:eastAsia="仿宋" w:cs="仿宋"/>
          <w:b/>
          <w:sz w:val="28"/>
          <w:szCs w:val="28"/>
        </w:rPr>
        <w:t>附件</w:t>
      </w:r>
      <w:r>
        <w:rPr>
          <w:rFonts w:hint="eastAsia" w:ascii="仿宋" w:hAnsi="仿宋" w:eastAsia="仿宋" w:cs="仿宋"/>
          <w:b/>
          <w:sz w:val="28"/>
          <w:szCs w:val="28"/>
        </w:rPr>
        <w:t>6：分项报价明细表</w:t>
      </w:r>
    </w:p>
    <w:p>
      <w:pPr>
        <w:widowControl/>
        <w:shd w:val="clear" w:color="auto" w:fill="FFFFFF"/>
        <w:jc w:val="center"/>
        <w:rPr>
          <w:rFonts w:ascii="仿宋" w:hAnsi="仿宋" w:eastAsia="仿宋" w:cs="宋体"/>
          <w:color w:val="333333"/>
          <w:spacing w:val="7"/>
          <w:kern w:val="0"/>
          <w:sz w:val="28"/>
          <w:szCs w:val="28"/>
        </w:rPr>
      </w:pPr>
    </w:p>
    <w:p>
      <w:pPr>
        <w:widowControl/>
        <w:shd w:val="clear" w:color="auto" w:fill="FFFFFF"/>
        <w:jc w:val="center"/>
        <w:rPr>
          <w:rFonts w:ascii="仿宋" w:hAnsi="仿宋" w:eastAsia="仿宋" w:cs="宋体"/>
          <w:color w:val="333333"/>
          <w:spacing w:val="7"/>
          <w:kern w:val="0"/>
          <w:sz w:val="28"/>
          <w:szCs w:val="28"/>
        </w:rPr>
      </w:pPr>
      <w:bookmarkStart w:id="22" w:name="_Hlk91772749"/>
      <w:r>
        <w:rPr>
          <w:rFonts w:hint="eastAsia" w:ascii="仿宋" w:hAnsi="仿宋" w:eastAsia="仿宋" w:cs="宋体"/>
          <w:color w:val="333333"/>
          <w:spacing w:val="7"/>
          <w:kern w:val="0"/>
          <w:sz w:val="28"/>
          <w:szCs w:val="28"/>
        </w:rPr>
        <w:t>分项报价明细表</w:t>
      </w:r>
    </w:p>
    <w:bookmarkEnd w:id="22"/>
    <w:p>
      <w:pPr>
        <w:widowControl/>
        <w:shd w:val="clear" w:color="auto" w:fill="FFFFFF"/>
        <w:rPr>
          <w:rFonts w:ascii="仿宋" w:hAnsi="仿宋" w:eastAsia="仿宋" w:cs="宋体"/>
          <w:color w:val="333333"/>
          <w:spacing w:val="7"/>
          <w:kern w:val="0"/>
          <w:sz w:val="28"/>
          <w:szCs w:val="28"/>
        </w:rPr>
      </w:pPr>
      <w:r>
        <w:rPr>
          <w:rFonts w:hint="eastAsia" w:ascii="仿宋" w:hAnsi="仿宋" w:eastAsia="仿宋" w:cs="宋体"/>
          <w:color w:val="333333"/>
          <w:spacing w:val="7"/>
          <w:kern w:val="0"/>
          <w:sz w:val="28"/>
          <w:szCs w:val="28"/>
        </w:rPr>
        <w:t>供应商（盖章）：</w:t>
      </w:r>
    </w:p>
    <w:p>
      <w:pPr>
        <w:widowControl/>
        <w:shd w:val="clear" w:color="auto" w:fill="FFFFFF"/>
        <w:rPr>
          <w:rFonts w:ascii="仿宋" w:hAnsi="仿宋" w:eastAsia="仿宋" w:cs="宋体"/>
          <w:color w:val="333333"/>
          <w:spacing w:val="7"/>
          <w:kern w:val="0"/>
          <w:sz w:val="28"/>
          <w:szCs w:val="28"/>
        </w:rPr>
      </w:pPr>
      <w:r>
        <w:rPr>
          <w:rFonts w:hint="eastAsia" w:ascii="仿宋" w:hAnsi="仿宋" w:eastAsia="仿宋" w:cs="宋体"/>
          <w:color w:val="333333"/>
          <w:spacing w:val="7"/>
          <w:kern w:val="0"/>
          <w:sz w:val="28"/>
          <w:szCs w:val="28"/>
        </w:rPr>
        <w:t>响应标段号：</w:t>
      </w:r>
    </w:p>
    <w:tbl>
      <w:tblPr>
        <w:tblStyle w:val="18"/>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93"/>
        <w:gridCol w:w="2098"/>
        <w:gridCol w:w="850"/>
        <w:gridCol w:w="851"/>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9"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Tahoma"/>
                <w:color w:val="000000"/>
                <w:kern w:val="0"/>
                <w:sz w:val="24"/>
                <w:szCs w:val="24"/>
              </w:rPr>
              <w:t>序号</w:t>
            </w:r>
          </w:p>
        </w:tc>
        <w:tc>
          <w:tcPr>
            <w:tcW w:w="993"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Tahoma"/>
                <w:color w:val="000000"/>
                <w:kern w:val="0"/>
                <w:sz w:val="24"/>
                <w:szCs w:val="24"/>
              </w:rPr>
              <w:t>分类</w:t>
            </w:r>
          </w:p>
        </w:tc>
        <w:tc>
          <w:tcPr>
            <w:tcW w:w="2098"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Tahoma"/>
                <w:color w:val="000000"/>
                <w:kern w:val="0"/>
                <w:sz w:val="24"/>
                <w:szCs w:val="24"/>
              </w:rPr>
              <w:t>产品名称</w:t>
            </w:r>
          </w:p>
        </w:tc>
        <w:tc>
          <w:tcPr>
            <w:tcW w:w="850"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Tahoma"/>
                <w:color w:val="000000"/>
                <w:kern w:val="0"/>
                <w:sz w:val="24"/>
                <w:szCs w:val="24"/>
              </w:rPr>
              <w:t>批次</w:t>
            </w:r>
          </w:p>
        </w:tc>
        <w:tc>
          <w:tcPr>
            <w:tcW w:w="851"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Tahoma"/>
                <w:color w:val="000000"/>
                <w:kern w:val="0"/>
                <w:sz w:val="24"/>
                <w:szCs w:val="24"/>
              </w:rPr>
              <w:t>单价</w:t>
            </w:r>
          </w:p>
        </w:tc>
        <w:tc>
          <w:tcPr>
            <w:tcW w:w="1445"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Tahoma"/>
                <w:color w:val="000000"/>
                <w:kern w:val="0"/>
                <w:sz w:val="24"/>
                <w:szCs w:val="24"/>
              </w:rPr>
              <w:t>单项总价</w:t>
            </w:r>
          </w:p>
        </w:tc>
        <w:tc>
          <w:tcPr>
            <w:tcW w:w="1445" w:type="dxa"/>
            <w:vAlign w:val="center"/>
          </w:tcPr>
          <w:p>
            <w:pPr>
              <w:widowControl/>
              <w:shd w:val="clear" w:color="auto" w:fill="FFFFFF"/>
              <w:jc w:val="center"/>
              <w:rPr>
                <w:rFonts w:ascii="仿宋" w:hAnsi="仿宋" w:eastAsia="仿宋" w:cs="Tahoma"/>
                <w:color w:val="000000"/>
                <w:kern w:val="0"/>
                <w:sz w:val="24"/>
                <w:szCs w:val="24"/>
              </w:rPr>
            </w:pPr>
            <w:r>
              <w:rPr>
                <w:rFonts w:hint="eastAsia" w:ascii="仿宋" w:hAnsi="仿宋" w:eastAsia="仿宋" w:cs="Tahoma"/>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129"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宋体"/>
                <w:color w:val="333333"/>
                <w:spacing w:val="7"/>
                <w:kern w:val="0"/>
                <w:sz w:val="28"/>
                <w:szCs w:val="28"/>
              </w:rPr>
              <w:t>1</w:t>
            </w:r>
          </w:p>
        </w:tc>
        <w:tc>
          <w:tcPr>
            <w:tcW w:w="993" w:type="dxa"/>
            <w:vAlign w:val="center"/>
          </w:tcPr>
          <w:p>
            <w:pPr>
              <w:widowControl/>
              <w:shd w:val="clear" w:color="auto" w:fill="FFFFFF"/>
              <w:rPr>
                <w:rFonts w:ascii="仿宋" w:hAnsi="仿宋" w:eastAsia="仿宋" w:cs="宋体"/>
                <w:color w:val="333333"/>
                <w:spacing w:val="7"/>
                <w:kern w:val="0"/>
                <w:sz w:val="28"/>
                <w:szCs w:val="28"/>
              </w:rPr>
            </w:pPr>
          </w:p>
        </w:tc>
        <w:tc>
          <w:tcPr>
            <w:tcW w:w="2098" w:type="dxa"/>
            <w:vAlign w:val="center"/>
          </w:tcPr>
          <w:p>
            <w:pPr>
              <w:widowControl/>
              <w:shd w:val="clear" w:color="auto" w:fill="FFFFFF"/>
              <w:rPr>
                <w:rFonts w:ascii="仿宋" w:hAnsi="仿宋" w:eastAsia="仿宋" w:cs="宋体"/>
                <w:color w:val="333333"/>
                <w:spacing w:val="7"/>
                <w:kern w:val="0"/>
                <w:sz w:val="28"/>
                <w:szCs w:val="28"/>
              </w:rPr>
            </w:pPr>
          </w:p>
        </w:tc>
        <w:tc>
          <w:tcPr>
            <w:tcW w:w="850" w:type="dxa"/>
            <w:vAlign w:val="center"/>
          </w:tcPr>
          <w:p>
            <w:pPr>
              <w:widowControl/>
              <w:shd w:val="clear" w:color="auto" w:fill="FFFFFF"/>
              <w:rPr>
                <w:rFonts w:ascii="仿宋" w:hAnsi="仿宋" w:eastAsia="仿宋" w:cs="宋体"/>
                <w:color w:val="333333"/>
                <w:spacing w:val="7"/>
                <w:kern w:val="0"/>
                <w:sz w:val="28"/>
                <w:szCs w:val="28"/>
              </w:rPr>
            </w:pPr>
          </w:p>
        </w:tc>
        <w:tc>
          <w:tcPr>
            <w:tcW w:w="851"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29"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宋体"/>
                <w:color w:val="333333"/>
                <w:spacing w:val="7"/>
                <w:kern w:val="0"/>
                <w:sz w:val="28"/>
                <w:szCs w:val="28"/>
              </w:rPr>
              <w:t>2</w:t>
            </w:r>
          </w:p>
        </w:tc>
        <w:tc>
          <w:tcPr>
            <w:tcW w:w="993" w:type="dxa"/>
            <w:vAlign w:val="center"/>
          </w:tcPr>
          <w:p>
            <w:pPr>
              <w:widowControl/>
              <w:shd w:val="clear" w:color="auto" w:fill="FFFFFF"/>
              <w:rPr>
                <w:rFonts w:ascii="仿宋" w:hAnsi="仿宋" w:eastAsia="仿宋" w:cs="宋体"/>
                <w:color w:val="333333"/>
                <w:spacing w:val="7"/>
                <w:kern w:val="0"/>
                <w:sz w:val="28"/>
                <w:szCs w:val="28"/>
              </w:rPr>
            </w:pPr>
          </w:p>
        </w:tc>
        <w:tc>
          <w:tcPr>
            <w:tcW w:w="2098" w:type="dxa"/>
            <w:vAlign w:val="center"/>
          </w:tcPr>
          <w:p>
            <w:pPr>
              <w:widowControl/>
              <w:shd w:val="clear" w:color="auto" w:fill="FFFFFF"/>
              <w:rPr>
                <w:rFonts w:ascii="仿宋" w:hAnsi="仿宋" w:eastAsia="仿宋" w:cs="宋体"/>
                <w:color w:val="333333"/>
                <w:spacing w:val="7"/>
                <w:kern w:val="0"/>
                <w:sz w:val="28"/>
                <w:szCs w:val="28"/>
              </w:rPr>
            </w:pPr>
          </w:p>
        </w:tc>
        <w:tc>
          <w:tcPr>
            <w:tcW w:w="850" w:type="dxa"/>
            <w:vAlign w:val="center"/>
          </w:tcPr>
          <w:p>
            <w:pPr>
              <w:widowControl/>
              <w:shd w:val="clear" w:color="auto" w:fill="FFFFFF"/>
              <w:rPr>
                <w:rFonts w:ascii="仿宋" w:hAnsi="仿宋" w:eastAsia="仿宋" w:cs="宋体"/>
                <w:color w:val="333333"/>
                <w:spacing w:val="7"/>
                <w:kern w:val="0"/>
                <w:sz w:val="28"/>
                <w:szCs w:val="28"/>
              </w:rPr>
            </w:pPr>
          </w:p>
        </w:tc>
        <w:tc>
          <w:tcPr>
            <w:tcW w:w="851"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129"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宋体"/>
                <w:color w:val="333333"/>
                <w:spacing w:val="7"/>
                <w:kern w:val="0"/>
                <w:sz w:val="28"/>
                <w:szCs w:val="28"/>
              </w:rPr>
              <w:t>3</w:t>
            </w:r>
          </w:p>
        </w:tc>
        <w:tc>
          <w:tcPr>
            <w:tcW w:w="993" w:type="dxa"/>
            <w:vAlign w:val="center"/>
          </w:tcPr>
          <w:p>
            <w:pPr>
              <w:widowControl/>
              <w:shd w:val="clear" w:color="auto" w:fill="FFFFFF"/>
              <w:rPr>
                <w:rFonts w:ascii="仿宋" w:hAnsi="仿宋" w:eastAsia="仿宋" w:cs="宋体"/>
                <w:color w:val="333333"/>
                <w:spacing w:val="7"/>
                <w:kern w:val="0"/>
                <w:sz w:val="28"/>
                <w:szCs w:val="28"/>
              </w:rPr>
            </w:pPr>
          </w:p>
        </w:tc>
        <w:tc>
          <w:tcPr>
            <w:tcW w:w="2098" w:type="dxa"/>
            <w:vAlign w:val="center"/>
          </w:tcPr>
          <w:p>
            <w:pPr>
              <w:widowControl/>
              <w:shd w:val="clear" w:color="auto" w:fill="FFFFFF"/>
              <w:rPr>
                <w:rFonts w:ascii="仿宋" w:hAnsi="仿宋" w:eastAsia="仿宋" w:cs="宋体"/>
                <w:color w:val="333333"/>
                <w:spacing w:val="7"/>
                <w:kern w:val="0"/>
                <w:sz w:val="28"/>
                <w:szCs w:val="28"/>
              </w:rPr>
            </w:pPr>
          </w:p>
        </w:tc>
        <w:tc>
          <w:tcPr>
            <w:tcW w:w="850" w:type="dxa"/>
            <w:vAlign w:val="center"/>
          </w:tcPr>
          <w:p>
            <w:pPr>
              <w:widowControl/>
              <w:shd w:val="clear" w:color="auto" w:fill="FFFFFF"/>
              <w:rPr>
                <w:rFonts w:ascii="仿宋" w:hAnsi="仿宋" w:eastAsia="仿宋" w:cs="宋体"/>
                <w:color w:val="333333"/>
                <w:spacing w:val="7"/>
                <w:kern w:val="0"/>
                <w:sz w:val="28"/>
                <w:szCs w:val="28"/>
              </w:rPr>
            </w:pPr>
          </w:p>
        </w:tc>
        <w:tc>
          <w:tcPr>
            <w:tcW w:w="851"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129"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宋体"/>
                <w:color w:val="333333"/>
                <w:spacing w:val="7"/>
                <w:kern w:val="0"/>
                <w:sz w:val="28"/>
                <w:szCs w:val="28"/>
              </w:rPr>
              <w:t>4</w:t>
            </w:r>
          </w:p>
        </w:tc>
        <w:tc>
          <w:tcPr>
            <w:tcW w:w="993" w:type="dxa"/>
            <w:vAlign w:val="center"/>
          </w:tcPr>
          <w:p>
            <w:pPr>
              <w:widowControl/>
              <w:shd w:val="clear" w:color="auto" w:fill="FFFFFF"/>
              <w:rPr>
                <w:rFonts w:ascii="仿宋" w:hAnsi="仿宋" w:eastAsia="仿宋" w:cs="宋体"/>
                <w:color w:val="333333"/>
                <w:spacing w:val="7"/>
                <w:kern w:val="0"/>
                <w:sz w:val="28"/>
                <w:szCs w:val="28"/>
              </w:rPr>
            </w:pPr>
          </w:p>
        </w:tc>
        <w:tc>
          <w:tcPr>
            <w:tcW w:w="2098" w:type="dxa"/>
            <w:vAlign w:val="center"/>
          </w:tcPr>
          <w:p>
            <w:pPr>
              <w:widowControl/>
              <w:shd w:val="clear" w:color="auto" w:fill="FFFFFF"/>
              <w:rPr>
                <w:rFonts w:ascii="仿宋" w:hAnsi="仿宋" w:eastAsia="仿宋" w:cs="宋体"/>
                <w:color w:val="333333"/>
                <w:spacing w:val="7"/>
                <w:kern w:val="0"/>
                <w:sz w:val="28"/>
                <w:szCs w:val="28"/>
              </w:rPr>
            </w:pPr>
          </w:p>
        </w:tc>
        <w:tc>
          <w:tcPr>
            <w:tcW w:w="850" w:type="dxa"/>
            <w:vAlign w:val="center"/>
          </w:tcPr>
          <w:p>
            <w:pPr>
              <w:widowControl/>
              <w:shd w:val="clear" w:color="auto" w:fill="FFFFFF"/>
              <w:rPr>
                <w:rFonts w:ascii="仿宋" w:hAnsi="仿宋" w:eastAsia="仿宋" w:cs="宋体"/>
                <w:color w:val="333333"/>
                <w:spacing w:val="7"/>
                <w:kern w:val="0"/>
                <w:sz w:val="28"/>
                <w:szCs w:val="28"/>
              </w:rPr>
            </w:pPr>
          </w:p>
        </w:tc>
        <w:tc>
          <w:tcPr>
            <w:tcW w:w="851"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129" w:type="dxa"/>
            <w:vAlign w:val="center"/>
          </w:tcPr>
          <w:p>
            <w:pPr>
              <w:widowControl/>
              <w:shd w:val="clear" w:color="auto" w:fill="FFFFFF"/>
              <w:jc w:val="center"/>
              <w:rPr>
                <w:rFonts w:ascii="仿宋" w:hAnsi="仿宋" w:eastAsia="仿宋" w:cs="宋体"/>
                <w:color w:val="333333"/>
                <w:spacing w:val="7"/>
                <w:kern w:val="0"/>
                <w:sz w:val="28"/>
                <w:szCs w:val="28"/>
              </w:rPr>
            </w:pPr>
          </w:p>
        </w:tc>
        <w:tc>
          <w:tcPr>
            <w:tcW w:w="993" w:type="dxa"/>
            <w:vAlign w:val="center"/>
          </w:tcPr>
          <w:p>
            <w:pPr>
              <w:widowControl/>
              <w:shd w:val="clear" w:color="auto" w:fill="FFFFFF"/>
              <w:rPr>
                <w:rFonts w:ascii="仿宋" w:hAnsi="仿宋" w:eastAsia="仿宋" w:cs="宋体"/>
                <w:color w:val="333333"/>
                <w:spacing w:val="7"/>
                <w:kern w:val="0"/>
                <w:sz w:val="28"/>
                <w:szCs w:val="28"/>
              </w:rPr>
            </w:pPr>
          </w:p>
        </w:tc>
        <w:tc>
          <w:tcPr>
            <w:tcW w:w="2098" w:type="dxa"/>
            <w:vAlign w:val="center"/>
          </w:tcPr>
          <w:p>
            <w:pPr>
              <w:widowControl/>
              <w:shd w:val="clear" w:color="auto" w:fill="FFFFFF"/>
              <w:rPr>
                <w:rFonts w:ascii="仿宋" w:hAnsi="仿宋" w:eastAsia="仿宋" w:cs="宋体"/>
                <w:color w:val="333333"/>
                <w:spacing w:val="7"/>
                <w:kern w:val="0"/>
                <w:sz w:val="28"/>
                <w:szCs w:val="28"/>
              </w:rPr>
            </w:pPr>
          </w:p>
        </w:tc>
        <w:tc>
          <w:tcPr>
            <w:tcW w:w="850" w:type="dxa"/>
            <w:vAlign w:val="center"/>
          </w:tcPr>
          <w:p>
            <w:pPr>
              <w:widowControl/>
              <w:shd w:val="clear" w:color="auto" w:fill="FFFFFF"/>
              <w:rPr>
                <w:rFonts w:ascii="仿宋" w:hAnsi="仿宋" w:eastAsia="仿宋" w:cs="宋体"/>
                <w:color w:val="333333"/>
                <w:spacing w:val="7"/>
                <w:kern w:val="0"/>
                <w:sz w:val="28"/>
                <w:szCs w:val="28"/>
              </w:rPr>
            </w:pPr>
          </w:p>
        </w:tc>
        <w:tc>
          <w:tcPr>
            <w:tcW w:w="851"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129" w:type="dxa"/>
            <w:vAlign w:val="center"/>
          </w:tcPr>
          <w:p>
            <w:pPr>
              <w:widowControl/>
              <w:shd w:val="clear" w:color="auto" w:fill="FFFFFF"/>
              <w:jc w:val="center"/>
              <w:rPr>
                <w:rFonts w:ascii="仿宋" w:hAnsi="仿宋" w:eastAsia="仿宋" w:cs="宋体"/>
                <w:color w:val="333333"/>
                <w:spacing w:val="7"/>
                <w:kern w:val="0"/>
                <w:sz w:val="28"/>
                <w:szCs w:val="28"/>
              </w:rPr>
            </w:pPr>
            <w:r>
              <w:rPr>
                <w:rFonts w:hint="eastAsia" w:ascii="仿宋" w:hAnsi="仿宋" w:eastAsia="仿宋" w:cs="宋体"/>
                <w:color w:val="333333"/>
                <w:spacing w:val="7"/>
                <w:kern w:val="0"/>
                <w:sz w:val="28"/>
                <w:szCs w:val="28"/>
              </w:rPr>
              <w:t>合计</w:t>
            </w:r>
          </w:p>
        </w:tc>
        <w:tc>
          <w:tcPr>
            <w:tcW w:w="6237" w:type="dxa"/>
            <w:gridSpan w:val="5"/>
            <w:vAlign w:val="center"/>
          </w:tcPr>
          <w:p>
            <w:pPr>
              <w:widowControl/>
              <w:shd w:val="clear" w:color="auto" w:fill="FFFFFF"/>
              <w:rPr>
                <w:rFonts w:ascii="仿宋" w:hAnsi="仿宋" w:eastAsia="仿宋" w:cs="宋体"/>
                <w:color w:val="333333"/>
                <w:spacing w:val="7"/>
                <w:kern w:val="0"/>
                <w:sz w:val="28"/>
                <w:szCs w:val="28"/>
              </w:rPr>
            </w:pPr>
          </w:p>
        </w:tc>
        <w:tc>
          <w:tcPr>
            <w:tcW w:w="1445" w:type="dxa"/>
            <w:vAlign w:val="center"/>
          </w:tcPr>
          <w:p>
            <w:pPr>
              <w:widowControl/>
              <w:shd w:val="clear" w:color="auto" w:fill="FFFFFF"/>
              <w:rPr>
                <w:rFonts w:ascii="仿宋" w:hAnsi="仿宋" w:eastAsia="仿宋" w:cs="宋体"/>
                <w:color w:val="333333"/>
                <w:spacing w:val="7"/>
                <w:kern w:val="0"/>
                <w:sz w:val="28"/>
                <w:szCs w:val="28"/>
              </w:rPr>
            </w:pPr>
          </w:p>
        </w:tc>
      </w:tr>
    </w:tbl>
    <w:p>
      <w:pPr>
        <w:widowControl/>
        <w:shd w:val="clear" w:color="auto" w:fill="FFFFFF"/>
        <w:rPr>
          <w:rFonts w:ascii="仿宋" w:hAnsi="仿宋" w:eastAsia="仿宋" w:cs="宋体"/>
          <w:color w:val="333333"/>
          <w:spacing w:val="7"/>
          <w:kern w:val="0"/>
          <w:sz w:val="28"/>
          <w:szCs w:val="28"/>
        </w:rPr>
      </w:pPr>
      <w:r>
        <w:rPr>
          <w:rFonts w:hint="eastAsia" w:ascii="仿宋" w:hAnsi="仿宋" w:eastAsia="仿宋" w:cs="宋体"/>
          <w:color w:val="333333"/>
          <w:spacing w:val="7"/>
          <w:kern w:val="0"/>
          <w:sz w:val="28"/>
          <w:szCs w:val="28"/>
        </w:rPr>
        <w:t>注：供应商必须详细报出采购清单中各个子项的名称、品牌、规格型号、数量、单价。且本表各分项报价合计应当与投标报价总表报价合计相等。请各供应商务必按照以上要求填报，否则作为无效投标处理。</w:t>
      </w:r>
    </w:p>
    <w:p>
      <w:pPr>
        <w:widowControl/>
        <w:shd w:val="clear" w:color="auto" w:fill="FFFFFF"/>
        <w:jc w:val="left"/>
        <w:rPr>
          <w:rFonts w:ascii="仿宋" w:hAnsi="仿宋" w:eastAsia="仿宋" w:cs="仿宋"/>
          <w:b/>
          <w:sz w:val="28"/>
          <w:szCs w:val="28"/>
        </w:rPr>
      </w:pPr>
    </w:p>
    <w:p>
      <w:pPr>
        <w:widowControl/>
        <w:jc w:val="left"/>
        <w:rPr>
          <w:rFonts w:ascii="仿宋" w:hAnsi="仿宋" w:eastAsia="仿宋" w:cs="仿宋"/>
          <w:b/>
          <w:sz w:val="28"/>
          <w:szCs w:val="28"/>
        </w:rPr>
      </w:pPr>
      <w:r>
        <w:rPr>
          <w:rFonts w:ascii="仿宋" w:hAnsi="仿宋" w:eastAsia="仿宋" w:cs="仿宋"/>
          <w:b/>
          <w:sz w:val="28"/>
          <w:szCs w:val="28"/>
        </w:rPr>
        <w:br w:type="page"/>
      </w:r>
    </w:p>
    <w:p>
      <w:pPr>
        <w:widowControl/>
        <w:shd w:val="clear" w:color="auto" w:fill="FFFFFF"/>
        <w:jc w:val="left"/>
        <w:rPr>
          <w:rFonts w:ascii="仿宋" w:hAnsi="仿宋" w:eastAsia="仿宋" w:cs="仿宋"/>
          <w:b/>
          <w:sz w:val="28"/>
          <w:szCs w:val="28"/>
        </w:rPr>
      </w:pPr>
      <w:r>
        <w:rPr>
          <w:rFonts w:ascii="仿宋" w:hAnsi="仿宋" w:eastAsia="仿宋" w:cs="仿宋"/>
          <w:b/>
          <w:sz w:val="28"/>
          <w:szCs w:val="28"/>
        </w:rPr>
        <w:t>附件</w:t>
      </w:r>
      <w:r>
        <w:rPr>
          <w:rFonts w:hint="eastAsia" w:ascii="仿宋" w:hAnsi="仿宋" w:eastAsia="仿宋" w:cs="仿宋"/>
          <w:b/>
          <w:sz w:val="28"/>
          <w:szCs w:val="28"/>
        </w:rPr>
        <w:t>7：供应商情况一览表</w:t>
      </w:r>
    </w:p>
    <w:p>
      <w:pPr>
        <w:jc w:val="center"/>
        <w:rPr>
          <w:rFonts w:ascii="仿宋" w:hAnsi="仿宋" w:eastAsia="仿宋"/>
          <w:b/>
          <w:sz w:val="32"/>
          <w:szCs w:val="28"/>
        </w:rPr>
      </w:pPr>
      <w:r>
        <w:rPr>
          <w:rFonts w:hint="eastAsia" w:ascii="仿宋" w:hAnsi="仿宋" w:eastAsia="仿宋"/>
          <w:b/>
          <w:sz w:val="32"/>
          <w:szCs w:val="28"/>
        </w:rPr>
        <w:t>情况一览表</w:t>
      </w:r>
    </w:p>
    <w:tbl>
      <w:tblPr>
        <w:tblStyle w:val="1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51"/>
        <w:gridCol w:w="708"/>
        <w:gridCol w:w="1561"/>
        <w:gridCol w:w="1135"/>
        <w:gridCol w:w="851"/>
        <w:gridCol w:w="141"/>
        <w:gridCol w:w="271"/>
        <w:gridCol w:w="1002"/>
        <w:gridCol w:w="271"/>
        <w:gridCol w:w="11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gridSpan w:val="2"/>
            <w:vAlign w:val="center"/>
          </w:tcPr>
          <w:p>
            <w:pPr>
              <w:rPr>
                <w:rFonts w:ascii="仿宋" w:hAnsi="仿宋" w:eastAsia="仿宋"/>
                <w:sz w:val="24"/>
                <w:szCs w:val="24"/>
              </w:rPr>
            </w:pPr>
            <w:r>
              <w:rPr>
                <w:rFonts w:hint="eastAsia" w:ascii="仿宋" w:hAnsi="仿宋" w:eastAsia="仿宋"/>
                <w:sz w:val="24"/>
                <w:szCs w:val="24"/>
              </w:rPr>
              <w:t>单位名称</w:t>
            </w:r>
          </w:p>
        </w:tc>
        <w:tc>
          <w:tcPr>
            <w:tcW w:w="7941" w:type="dxa"/>
            <w:gridSpan w:val="10"/>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4" w:type="dxa"/>
            <w:gridSpan w:val="3"/>
            <w:vAlign w:val="center"/>
          </w:tcPr>
          <w:p>
            <w:pPr>
              <w:rPr>
                <w:rFonts w:ascii="仿宋" w:hAnsi="仿宋" w:eastAsia="仿宋"/>
                <w:sz w:val="24"/>
                <w:szCs w:val="24"/>
              </w:rPr>
            </w:pPr>
            <w:r>
              <w:rPr>
                <w:rFonts w:hint="eastAsia" w:ascii="仿宋" w:hAnsi="仿宋" w:eastAsia="仿宋"/>
                <w:sz w:val="24"/>
                <w:szCs w:val="24"/>
              </w:rPr>
              <w:t>单位优势及特长</w:t>
            </w:r>
          </w:p>
        </w:tc>
        <w:tc>
          <w:tcPr>
            <w:tcW w:w="7233" w:type="dxa"/>
            <w:gridSpan w:val="9"/>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rPr>
                <w:rFonts w:ascii="仿宋" w:hAnsi="仿宋" w:eastAsia="仿宋"/>
                <w:sz w:val="24"/>
                <w:szCs w:val="24"/>
              </w:rPr>
            </w:pPr>
            <w:r>
              <w:rPr>
                <w:rFonts w:hint="eastAsia" w:ascii="仿宋" w:hAnsi="仿宋" w:eastAsia="仿宋"/>
                <w:sz w:val="24"/>
                <w:szCs w:val="24"/>
              </w:rPr>
              <w:t>单位</w:t>
            </w:r>
          </w:p>
          <w:p>
            <w:pPr>
              <w:rPr>
                <w:rFonts w:ascii="仿宋" w:hAnsi="仿宋" w:eastAsia="仿宋"/>
                <w:sz w:val="24"/>
                <w:szCs w:val="24"/>
              </w:rPr>
            </w:pPr>
            <w:r>
              <w:rPr>
                <w:rFonts w:hint="eastAsia" w:ascii="仿宋" w:hAnsi="仿宋" w:eastAsia="仿宋"/>
                <w:sz w:val="24"/>
                <w:szCs w:val="24"/>
              </w:rPr>
              <w:t>概况</w:t>
            </w:r>
          </w:p>
        </w:tc>
        <w:tc>
          <w:tcPr>
            <w:tcW w:w="1559" w:type="dxa"/>
            <w:gridSpan w:val="2"/>
            <w:vAlign w:val="center"/>
          </w:tcPr>
          <w:p>
            <w:pPr>
              <w:rPr>
                <w:rFonts w:ascii="仿宋" w:hAnsi="仿宋" w:eastAsia="仿宋"/>
                <w:sz w:val="24"/>
                <w:szCs w:val="24"/>
              </w:rPr>
            </w:pPr>
            <w:r>
              <w:rPr>
                <w:rFonts w:hint="eastAsia" w:ascii="仿宋" w:hAnsi="仿宋" w:eastAsia="仿宋"/>
                <w:sz w:val="24"/>
                <w:szCs w:val="24"/>
              </w:rPr>
              <w:t>职工总数</w:t>
            </w:r>
          </w:p>
        </w:tc>
        <w:tc>
          <w:tcPr>
            <w:tcW w:w="1561" w:type="dxa"/>
            <w:vAlign w:val="center"/>
          </w:tcPr>
          <w:p>
            <w:pPr>
              <w:rPr>
                <w:rFonts w:ascii="仿宋" w:hAnsi="仿宋" w:eastAsia="仿宋"/>
                <w:sz w:val="24"/>
                <w:szCs w:val="24"/>
              </w:rPr>
            </w:pPr>
            <w:r>
              <w:rPr>
                <w:rFonts w:hint="eastAsia" w:ascii="仿宋" w:hAnsi="仿宋" w:eastAsia="仿宋"/>
                <w:sz w:val="24"/>
                <w:szCs w:val="24"/>
              </w:rPr>
              <w:t>人</w:t>
            </w:r>
          </w:p>
        </w:tc>
        <w:tc>
          <w:tcPr>
            <w:tcW w:w="1135" w:type="dxa"/>
            <w:vMerge w:val="restart"/>
            <w:vAlign w:val="center"/>
          </w:tcPr>
          <w:p>
            <w:pPr>
              <w:rPr>
                <w:rFonts w:ascii="仿宋" w:hAnsi="仿宋" w:eastAsia="仿宋"/>
                <w:sz w:val="24"/>
                <w:szCs w:val="24"/>
              </w:rPr>
            </w:pPr>
            <w:r>
              <w:rPr>
                <w:rFonts w:hint="eastAsia" w:ascii="仿宋" w:hAnsi="仿宋" w:eastAsia="仿宋"/>
                <w:sz w:val="24"/>
                <w:szCs w:val="24"/>
              </w:rPr>
              <w:t>上一年主要经济指标</w:t>
            </w:r>
          </w:p>
        </w:tc>
        <w:tc>
          <w:tcPr>
            <w:tcW w:w="992" w:type="dxa"/>
            <w:gridSpan w:val="2"/>
            <w:vAlign w:val="center"/>
          </w:tcPr>
          <w:p>
            <w:pPr>
              <w:rPr>
                <w:rFonts w:ascii="仿宋" w:hAnsi="仿宋" w:eastAsia="仿宋"/>
                <w:sz w:val="24"/>
                <w:szCs w:val="24"/>
              </w:rPr>
            </w:pPr>
            <w:r>
              <w:rPr>
                <w:rFonts w:hint="eastAsia" w:ascii="仿宋" w:hAnsi="仿宋" w:eastAsia="仿宋"/>
                <w:sz w:val="24"/>
                <w:szCs w:val="24"/>
              </w:rPr>
              <w:t>营业额</w:t>
            </w:r>
          </w:p>
        </w:tc>
        <w:tc>
          <w:tcPr>
            <w:tcW w:w="1273" w:type="dxa"/>
            <w:gridSpan w:val="2"/>
            <w:vAlign w:val="center"/>
          </w:tcPr>
          <w:p>
            <w:pPr>
              <w:rPr>
                <w:rFonts w:ascii="仿宋" w:hAnsi="仿宋" w:eastAsia="仿宋"/>
                <w:sz w:val="24"/>
                <w:szCs w:val="24"/>
              </w:rPr>
            </w:pPr>
          </w:p>
        </w:tc>
        <w:tc>
          <w:tcPr>
            <w:tcW w:w="1421" w:type="dxa"/>
            <w:gridSpan w:val="2"/>
            <w:vAlign w:val="center"/>
          </w:tcPr>
          <w:p>
            <w:pPr>
              <w:rPr>
                <w:rFonts w:ascii="仿宋" w:hAnsi="仿宋" w:eastAsia="仿宋"/>
                <w:sz w:val="24"/>
                <w:szCs w:val="24"/>
              </w:rPr>
            </w:pPr>
            <w:r>
              <w:rPr>
                <w:rFonts w:hint="eastAsia" w:ascii="仿宋" w:hAnsi="仿宋" w:eastAsia="仿宋"/>
                <w:sz w:val="24"/>
                <w:szCs w:val="24"/>
              </w:rPr>
              <w:t>实现利润</w:t>
            </w:r>
          </w:p>
        </w:tc>
        <w:tc>
          <w:tcPr>
            <w:tcW w:w="851"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仿宋" w:hAnsi="仿宋" w:eastAsia="仿宋"/>
                <w:sz w:val="24"/>
                <w:szCs w:val="24"/>
              </w:rPr>
            </w:pPr>
          </w:p>
        </w:tc>
        <w:tc>
          <w:tcPr>
            <w:tcW w:w="1559" w:type="dxa"/>
            <w:gridSpan w:val="2"/>
            <w:vAlign w:val="center"/>
          </w:tcPr>
          <w:p>
            <w:pPr>
              <w:rPr>
                <w:rFonts w:ascii="仿宋" w:hAnsi="仿宋" w:eastAsia="仿宋"/>
                <w:sz w:val="24"/>
                <w:szCs w:val="24"/>
              </w:rPr>
            </w:pPr>
            <w:r>
              <w:rPr>
                <w:rFonts w:hint="eastAsia" w:ascii="仿宋" w:hAnsi="仿宋" w:eastAsia="仿宋"/>
                <w:sz w:val="24"/>
                <w:szCs w:val="24"/>
              </w:rPr>
              <w:t>流动资金</w:t>
            </w:r>
          </w:p>
        </w:tc>
        <w:tc>
          <w:tcPr>
            <w:tcW w:w="1561" w:type="dxa"/>
            <w:vAlign w:val="center"/>
          </w:tcPr>
          <w:p>
            <w:pPr>
              <w:rPr>
                <w:rFonts w:ascii="仿宋" w:hAnsi="仿宋" w:eastAsia="仿宋"/>
                <w:sz w:val="24"/>
                <w:szCs w:val="24"/>
              </w:rPr>
            </w:pPr>
            <w:r>
              <w:rPr>
                <w:rFonts w:hint="eastAsia" w:ascii="仿宋" w:hAnsi="仿宋" w:eastAsia="仿宋"/>
                <w:sz w:val="24"/>
                <w:szCs w:val="24"/>
              </w:rPr>
              <w:t>万元</w:t>
            </w:r>
          </w:p>
        </w:tc>
        <w:tc>
          <w:tcPr>
            <w:tcW w:w="1135" w:type="dxa"/>
            <w:vMerge w:val="continue"/>
            <w:vAlign w:val="center"/>
          </w:tcPr>
          <w:p>
            <w:pPr>
              <w:rPr>
                <w:rFonts w:ascii="仿宋" w:hAnsi="仿宋" w:eastAsia="仿宋"/>
                <w:sz w:val="24"/>
                <w:szCs w:val="24"/>
              </w:rPr>
            </w:pPr>
          </w:p>
        </w:tc>
        <w:tc>
          <w:tcPr>
            <w:tcW w:w="992" w:type="dxa"/>
            <w:gridSpan w:val="2"/>
            <w:vMerge w:val="restart"/>
            <w:vAlign w:val="center"/>
          </w:tcPr>
          <w:p>
            <w:pPr>
              <w:rPr>
                <w:rFonts w:ascii="仿宋" w:hAnsi="仿宋" w:eastAsia="仿宋"/>
                <w:sz w:val="24"/>
                <w:szCs w:val="24"/>
              </w:rPr>
            </w:pPr>
            <w:r>
              <w:rPr>
                <w:rFonts w:hint="eastAsia" w:ascii="仿宋" w:hAnsi="仿宋" w:eastAsia="仿宋"/>
                <w:sz w:val="24"/>
                <w:szCs w:val="24"/>
              </w:rPr>
              <w:t>主要</w:t>
            </w:r>
          </w:p>
          <w:p>
            <w:pPr>
              <w:rPr>
                <w:rFonts w:ascii="仿宋" w:hAnsi="仿宋" w:eastAsia="仿宋"/>
                <w:sz w:val="24"/>
                <w:szCs w:val="24"/>
              </w:rPr>
            </w:pPr>
            <w:r>
              <w:rPr>
                <w:rFonts w:hint="eastAsia" w:ascii="仿宋" w:hAnsi="仿宋" w:eastAsia="仿宋"/>
                <w:sz w:val="24"/>
                <w:szCs w:val="24"/>
              </w:rPr>
              <w:t>产品</w:t>
            </w:r>
          </w:p>
        </w:tc>
        <w:tc>
          <w:tcPr>
            <w:tcW w:w="3545" w:type="dxa"/>
            <w:gridSpan w:val="5"/>
            <w:vAlign w:val="center"/>
          </w:tcPr>
          <w:p>
            <w:pP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5" w:type="dxa"/>
            <w:vMerge w:val="continue"/>
            <w:vAlign w:val="center"/>
          </w:tcPr>
          <w:p>
            <w:pPr>
              <w:rPr>
                <w:rFonts w:ascii="仿宋" w:hAnsi="仿宋" w:eastAsia="仿宋"/>
                <w:sz w:val="24"/>
                <w:szCs w:val="24"/>
              </w:rPr>
            </w:pPr>
          </w:p>
        </w:tc>
        <w:tc>
          <w:tcPr>
            <w:tcW w:w="1559" w:type="dxa"/>
            <w:gridSpan w:val="2"/>
            <w:vAlign w:val="center"/>
          </w:tcPr>
          <w:p>
            <w:pPr>
              <w:rPr>
                <w:rFonts w:ascii="仿宋" w:hAnsi="仿宋" w:eastAsia="仿宋"/>
                <w:sz w:val="24"/>
                <w:szCs w:val="24"/>
              </w:rPr>
            </w:pPr>
            <w:r>
              <w:rPr>
                <w:rFonts w:hint="eastAsia" w:ascii="仿宋" w:hAnsi="仿宋" w:eastAsia="仿宋"/>
                <w:sz w:val="24"/>
                <w:szCs w:val="24"/>
              </w:rPr>
              <w:t>固定资产</w:t>
            </w:r>
          </w:p>
          <w:p>
            <w:pPr>
              <w:rPr>
                <w:rFonts w:ascii="仿宋" w:hAnsi="仿宋" w:eastAsia="仿宋"/>
                <w:sz w:val="24"/>
                <w:szCs w:val="24"/>
              </w:rPr>
            </w:pPr>
            <w:r>
              <w:rPr>
                <w:rFonts w:hint="eastAsia" w:ascii="仿宋" w:hAnsi="仿宋" w:eastAsia="仿宋"/>
                <w:sz w:val="24"/>
                <w:szCs w:val="24"/>
              </w:rPr>
              <w:t>（万元）</w:t>
            </w:r>
          </w:p>
        </w:tc>
        <w:tc>
          <w:tcPr>
            <w:tcW w:w="1561" w:type="dxa"/>
            <w:vAlign w:val="center"/>
          </w:tcPr>
          <w:p>
            <w:pPr>
              <w:rPr>
                <w:rFonts w:ascii="仿宋" w:hAnsi="仿宋" w:eastAsia="仿宋"/>
                <w:sz w:val="24"/>
                <w:szCs w:val="24"/>
              </w:rPr>
            </w:pPr>
            <w:r>
              <w:rPr>
                <w:rFonts w:hint="eastAsia" w:ascii="仿宋" w:hAnsi="仿宋" w:eastAsia="仿宋"/>
                <w:sz w:val="24"/>
                <w:szCs w:val="24"/>
              </w:rPr>
              <w:t>原值：</w:t>
            </w:r>
          </w:p>
          <w:p>
            <w:pPr>
              <w:rPr>
                <w:rFonts w:ascii="仿宋" w:hAnsi="仿宋" w:eastAsia="仿宋"/>
                <w:sz w:val="24"/>
                <w:szCs w:val="24"/>
              </w:rPr>
            </w:pPr>
            <w:r>
              <w:rPr>
                <w:rFonts w:hint="eastAsia" w:ascii="仿宋" w:hAnsi="仿宋" w:eastAsia="仿宋"/>
                <w:sz w:val="24"/>
                <w:szCs w:val="24"/>
              </w:rPr>
              <w:t>净值：</w:t>
            </w:r>
          </w:p>
        </w:tc>
        <w:tc>
          <w:tcPr>
            <w:tcW w:w="1135" w:type="dxa"/>
            <w:vMerge w:val="continue"/>
            <w:vAlign w:val="center"/>
          </w:tcPr>
          <w:p>
            <w:pPr>
              <w:rPr>
                <w:rFonts w:ascii="仿宋" w:hAnsi="仿宋" w:eastAsia="仿宋"/>
                <w:sz w:val="24"/>
                <w:szCs w:val="24"/>
              </w:rPr>
            </w:pPr>
          </w:p>
        </w:tc>
        <w:tc>
          <w:tcPr>
            <w:tcW w:w="992" w:type="dxa"/>
            <w:gridSpan w:val="2"/>
            <w:vMerge w:val="continue"/>
            <w:vAlign w:val="center"/>
          </w:tcPr>
          <w:p>
            <w:pPr>
              <w:rPr>
                <w:rFonts w:ascii="仿宋" w:hAnsi="仿宋" w:eastAsia="仿宋"/>
                <w:sz w:val="24"/>
                <w:szCs w:val="24"/>
              </w:rPr>
            </w:pPr>
          </w:p>
        </w:tc>
        <w:tc>
          <w:tcPr>
            <w:tcW w:w="3545" w:type="dxa"/>
            <w:gridSpan w:val="5"/>
            <w:vAlign w:val="center"/>
          </w:tcPr>
          <w:p>
            <w:pPr>
              <w:rPr>
                <w:rFonts w:ascii="仿宋" w:hAnsi="仿宋" w:eastAsia="仿宋"/>
                <w:sz w:val="24"/>
                <w:szCs w:val="24"/>
              </w:rPr>
            </w:pPr>
            <w:r>
              <w:rPr>
                <w:rFonts w:hint="eastAsia"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仿宋" w:hAnsi="仿宋" w:eastAsia="仿宋"/>
                <w:sz w:val="24"/>
                <w:szCs w:val="24"/>
              </w:rPr>
            </w:pPr>
          </w:p>
        </w:tc>
        <w:tc>
          <w:tcPr>
            <w:tcW w:w="1559" w:type="dxa"/>
            <w:gridSpan w:val="2"/>
            <w:vAlign w:val="center"/>
          </w:tcPr>
          <w:p>
            <w:pPr>
              <w:rPr>
                <w:rFonts w:ascii="仿宋" w:hAnsi="仿宋" w:eastAsia="仿宋"/>
                <w:sz w:val="24"/>
                <w:szCs w:val="24"/>
              </w:rPr>
            </w:pPr>
            <w:r>
              <w:rPr>
                <w:rFonts w:hint="eastAsia" w:ascii="仿宋" w:hAnsi="仿宋" w:eastAsia="仿宋"/>
                <w:sz w:val="24"/>
                <w:szCs w:val="24"/>
              </w:rPr>
              <w:t>占地面积</w:t>
            </w:r>
          </w:p>
        </w:tc>
        <w:tc>
          <w:tcPr>
            <w:tcW w:w="1561" w:type="dxa"/>
            <w:vAlign w:val="center"/>
          </w:tcPr>
          <w:p>
            <w:pPr>
              <w:rPr>
                <w:rFonts w:ascii="仿宋" w:hAnsi="仿宋" w:eastAsia="仿宋"/>
                <w:sz w:val="24"/>
                <w:szCs w:val="24"/>
              </w:rPr>
            </w:pPr>
            <w:r>
              <w:rPr>
                <w:rFonts w:hint="eastAsia" w:ascii="仿宋" w:hAnsi="仿宋" w:eastAsia="仿宋"/>
                <w:sz w:val="24"/>
                <w:szCs w:val="24"/>
              </w:rPr>
              <w:t>M2</w:t>
            </w:r>
          </w:p>
        </w:tc>
        <w:tc>
          <w:tcPr>
            <w:tcW w:w="1135" w:type="dxa"/>
            <w:vMerge w:val="continue"/>
            <w:vAlign w:val="center"/>
          </w:tcPr>
          <w:p>
            <w:pPr>
              <w:rPr>
                <w:rFonts w:ascii="仿宋" w:hAnsi="仿宋" w:eastAsia="仿宋"/>
                <w:sz w:val="24"/>
                <w:szCs w:val="24"/>
              </w:rPr>
            </w:pPr>
          </w:p>
        </w:tc>
        <w:tc>
          <w:tcPr>
            <w:tcW w:w="992" w:type="dxa"/>
            <w:gridSpan w:val="2"/>
            <w:vMerge w:val="continue"/>
            <w:vAlign w:val="center"/>
          </w:tcPr>
          <w:p>
            <w:pPr>
              <w:rPr>
                <w:rFonts w:ascii="仿宋" w:hAnsi="仿宋" w:eastAsia="仿宋"/>
                <w:sz w:val="24"/>
                <w:szCs w:val="24"/>
              </w:rPr>
            </w:pPr>
          </w:p>
        </w:tc>
        <w:tc>
          <w:tcPr>
            <w:tcW w:w="3545" w:type="dxa"/>
            <w:gridSpan w:val="5"/>
            <w:vAlign w:val="center"/>
          </w:tcPr>
          <w:p>
            <w:pPr>
              <w:rPr>
                <w:rFonts w:ascii="仿宋" w:hAnsi="仿宋" w:eastAsia="仿宋"/>
                <w:sz w:val="24"/>
                <w:szCs w:val="24"/>
              </w:rPr>
            </w:pPr>
            <w:r>
              <w:rPr>
                <w:rFonts w:hint="eastAsia" w:ascii="仿宋" w:hAnsi="仿宋" w:eastAsia="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rPr>
                <w:rFonts w:ascii="仿宋" w:hAnsi="仿宋" w:eastAsia="仿宋"/>
                <w:sz w:val="24"/>
                <w:szCs w:val="24"/>
              </w:rPr>
            </w:pPr>
            <w:r>
              <w:rPr>
                <w:rFonts w:hint="eastAsia" w:ascii="仿宋" w:hAnsi="仿宋" w:eastAsia="仿宋"/>
                <w:sz w:val="24"/>
                <w:szCs w:val="24"/>
              </w:rPr>
              <w:t>本次</w:t>
            </w:r>
          </w:p>
          <w:p>
            <w:pPr>
              <w:rPr>
                <w:rFonts w:ascii="仿宋" w:hAnsi="仿宋" w:eastAsia="仿宋"/>
                <w:sz w:val="24"/>
                <w:szCs w:val="24"/>
              </w:rPr>
            </w:pPr>
            <w:r>
              <w:rPr>
                <w:rFonts w:hint="eastAsia" w:ascii="仿宋" w:hAnsi="仿宋" w:eastAsia="仿宋"/>
                <w:sz w:val="24"/>
                <w:szCs w:val="24"/>
              </w:rPr>
              <w:t>响应</w:t>
            </w:r>
          </w:p>
          <w:p>
            <w:pPr>
              <w:rPr>
                <w:rFonts w:ascii="仿宋" w:hAnsi="仿宋" w:eastAsia="仿宋"/>
                <w:sz w:val="24"/>
                <w:szCs w:val="24"/>
              </w:rPr>
            </w:pPr>
            <w:r>
              <w:rPr>
                <w:rFonts w:hint="eastAsia" w:ascii="仿宋" w:hAnsi="仿宋" w:eastAsia="仿宋"/>
                <w:sz w:val="24"/>
                <w:szCs w:val="24"/>
              </w:rPr>
              <w:t>产品</w:t>
            </w:r>
          </w:p>
          <w:p>
            <w:pPr>
              <w:rPr>
                <w:rFonts w:ascii="仿宋" w:hAnsi="仿宋" w:eastAsia="仿宋"/>
                <w:sz w:val="24"/>
                <w:szCs w:val="24"/>
              </w:rPr>
            </w:pPr>
            <w:r>
              <w:rPr>
                <w:rFonts w:hint="eastAsia" w:ascii="仿宋" w:hAnsi="仿宋" w:eastAsia="仿宋"/>
                <w:sz w:val="24"/>
                <w:szCs w:val="24"/>
              </w:rPr>
              <w:t>情况</w:t>
            </w:r>
          </w:p>
        </w:tc>
        <w:tc>
          <w:tcPr>
            <w:tcW w:w="1559" w:type="dxa"/>
            <w:gridSpan w:val="2"/>
            <w:vAlign w:val="center"/>
          </w:tcPr>
          <w:p>
            <w:pPr>
              <w:jc w:val="center"/>
              <w:rPr>
                <w:rFonts w:ascii="仿宋" w:hAnsi="仿宋" w:eastAsia="仿宋"/>
                <w:sz w:val="24"/>
                <w:szCs w:val="24"/>
              </w:rPr>
            </w:pPr>
            <w:r>
              <w:rPr>
                <w:rFonts w:hint="eastAsia" w:ascii="仿宋" w:hAnsi="仿宋" w:eastAsia="仿宋"/>
                <w:sz w:val="24"/>
                <w:szCs w:val="24"/>
              </w:rPr>
              <w:t>本次响应产品名称</w:t>
            </w:r>
          </w:p>
        </w:tc>
        <w:tc>
          <w:tcPr>
            <w:tcW w:w="1561" w:type="dxa"/>
            <w:vAlign w:val="center"/>
          </w:tcPr>
          <w:p>
            <w:pPr>
              <w:jc w:val="center"/>
              <w:rPr>
                <w:rFonts w:ascii="仿宋" w:hAnsi="仿宋" w:eastAsia="仿宋"/>
                <w:sz w:val="24"/>
                <w:szCs w:val="24"/>
              </w:rPr>
            </w:pPr>
            <w:r>
              <w:rPr>
                <w:rFonts w:hint="eastAsia" w:ascii="仿宋" w:hAnsi="仿宋" w:eastAsia="仿宋"/>
                <w:sz w:val="24"/>
                <w:szCs w:val="24"/>
              </w:rPr>
              <w:t>型    号</w:t>
            </w:r>
          </w:p>
        </w:tc>
        <w:tc>
          <w:tcPr>
            <w:tcW w:w="1135" w:type="dxa"/>
            <w:vAlign w:val="center"/>
          </w:tcPr>
          <w:p>
            <w:pPr>
              <w:jc w:val="center"/>
              <w:rPr>
                <w:rFonts w:ascii="仿宋" w:hAnsi="仿宋" w:eastAsia="仿宋"/>
                <w:sz w:val="24"/>
                <w:szCs w:val="24"/>
              </w:rPr>
            </w:pPr>
            <w:r>
              <w:rPr>
                <w:rFonts w:hint="eastAsia" w:ascii="仿宋" w:hAnsi="仿宋" w:eastAsia="仿宋"/>
                <w:sz w:val="24"/>
                <w:szCs w:val="24"/>
              </w:rPr>
              <w:t>上年产销量</w:t>
            </w:r>
          </w:p>
        </w:tc>
        <w:tc>
          <w:tcPr>
            <w:tcW w:w="1263" w:type="dxa"/>
            <w:gridSpan w:val="3"/>
            <w:vAlign w:val="center"/>
          </w:tcPr>
          <w:p>
            <w:pPr>
              <w:jc w:val="center"/>
              <w:rPr>
                <w:rFonts w:ascii="仿宋" w:hAnsi="仿宋" w:eastAsia="仿宋"/>
                <w:sz w:val="24"/>
                <w:szCs w:val="24"/>
              </w:rPr>
            </w:pPr>
            <w:r>
              <w:rPr>
                <w:rFonts w:hint="eastAsia" w:ascii="仿宋" w:hAnsi="仿宋" w:eastAsia="仿宋"/>
                <w:sz w:val="24"/>
                <w:szCs w:val="24"/>
              </w:rPr>
              <w:t>产品技术</w:t>
            </w:r>
          </w:p>
          <w:p>
            <w:pPr>
              <w:jc w:val="center"/>
              <w:rPr>
                <w:rFonts w:ascii="仿宋" w:hAnsi="仿宋" w:eastAsia="仿宋"/>
                <w:sz w:val="24"/>
                <w:szCs w:val="24"/>
              </w:rPr>
            </w:pPr>
            <w:r>
              <w:rPr>
                <w:rFonts w:hint="eastAsia" w:ascii="仿宋" w:hAnsi="仿宋" w:eastAsia="仿宋"/>
                <w:sz w:val="24"/>
                <w:szCs w:val="24"/>
              </w:rPr>
              <w:t>先进水平</w:t>
            </w:r>
          </w:p>
        </w:tc>
        <w:tc>
          <w:tcPr>
            <w:tcW w:w="1273" w:type="dxa"/>
            <w:gridSpan w:val="2"/>
            <w:vAlign w:val="center"/>
          </w:tcPr>
          <w:p>
            <w:pPr>
              <w:jc w:val="center"/>
              <w:rPr>
                <w:rFonts w:ascii="仿宋" w:hAnsi="仿宋" w:eastAsia="仿宋"/>
                <w:sz w:val="24"/>
                <w:szCs w:val="24"/>
              </w:rPr>
            </w:pPr>
            <w:r>
              <w:rPr>
                <w:rFonts w:hint="eastAsia" w:ascii="仿宋" w:hAnsi="仿宋" w:eastAsia="仿宋"/>
                <w:sz w:val="24"/>
                <w:szCs w:val="24"/>
              </w:rPr>
              <w:t>曾获何级</w:t>
            </w:r>
          </w:p>
          <w:p>
            <w:pPr>
              <w:jc w:val="center"/>
              <w:rPr>
                <w:rFonts w:ascii="仿宋" w:hAnsi="仿宋" w:eastAsia="仿宋"/>
                <w:sz w:val="24"/>
                <w:szCs w:val="24"/>
              </w:rPr>
            </w:pPr>
            <w:r>
              <w:rPr>
                <w:rFonts w:hint="eastAsia" w:ascii="仿宋" w:hAnsi="仿宋" w:eastAsia="仿宋"/>
                <w:sz w:val="24"/>
                <w:szCs w:val="24"/>
              </w:rPr>
              <w:t>何种奖励</w:t>
            </w:r>
          </w:p>
        </w:tc>
        <w:tc>
          <w:tcPr>
            <w:tcW w:w="2001" w:type="dxa"/>
            <w:gridSpan w:val="2"/>
            <w:vAlign w:val="center"/>
          </w:tcPr>
          <w:p>
            <w:pPr>
              <w:jc w:val="center"/>
              <w:rPr>
                <w:rFonts w:ascii="仿宋" w:hAnsi="仿宋" w:eastAsia="仿宋"/>
                <w:sz w:val="24"/>
                <w:szCs w:val="24"/>
              </w:rPr>
            </w:pPr>
            <w:r>
              <w:rPr>
                <w:rFonts w:hint="eastAsia" w:ascii="仿宋" w:hAnsi="仿宋" w:eastAsia="仿宋"/>
                <w:sz w:val="24"/>
                <w:szCs w:val="24"/>
              </w:rPr>
              <w:t>主要用户名称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仿宋" w:hAnsi="仿宋" w:eastAsia="仿宋"/>
                <w:sz w:val="24"/>
                <w:szCs w:val="24"/>
              </w:rPr>
            </w:pPr>
          </w:p>
        </w:tc>
        <w:tc>
          <w:tcPr>
            <w:tcW w:w="1559" w:type="dxa"/>
            <w:gridSpan w:val="2"/>
            <w:vAlign w:val="center"/>
          </w:tcPr>
          <w:p>
            <w:pPr>
              <w:rPr>
                <w:rFonts w:ascii="仿宋" w:hAnsi="仿宋" w:eastAsia="仿宋"/>
                <w:sz w:val="24"/>
                <w:szCs w:val="24"/>
              </w:rPr>
            </w:pPr>
          </w:p>
        </w:tc>
        <w:tc>
          <w:tcPr>
            <w:tcW w:w="1561" w:type="dxa"/>
            <w:vAlign w:val="center"/>
          </w:tcPr>
          <w:p>
            <w:pPr>
              <w:rPr>
                <w:rFonts w:ascii="仿宋" w:hAnsi="仿宋" w:eastAsia="仿宋"/>
                <w:sz w:val="24"/>
                <w:szCs w:val="24"/>
              </w:rPr>
            </w:pPr>
          </w:p>
        </w:tc>
        <w:tc>
          <w:tcPr>
            <w:tcW w:w="1135" w:type="dxa"/>
            <w:vAlign w:val="center"/>
          </w:tcPr>
          <w:p>
            <w:pPr>
              <w:rPr>
                <w:rFonts w:ascii="仿宋" w:hAnsi="仿宋" w:eastAsia="仿宋"/>
                <w:sz w:val="24"/>
                <w:szCs w:val="24"/>
              </w:rPr>
            </w:pPr>
          </w:p>
        </w:tc>
        <w:tc>
          <w:tcPr>
            <w:tcW w:w="1263" w:type="dxa"/>
            <w:gridSpan w:val="3"/>
            <w:vAlign w:val="center"/>
          </w:tcPr>
          <w:p>
            <w:pPr>
              <w:rPr>
                <w:rFonts w:ascii="仿宋" w:hAnsi="仿宋" w:eastAsia="仿宋"/>
                <w:sz w:val="24"/>
                <w:szCs w:val="24"/>
              </w:rPr>
            </w:pPr>
          </w:p>
        </w:tc>
        <w:tc>
          <w:tcPr>
            <w:tcW w:w="1273" w:type="dxa"/>
            <w:gridSpan w:val="2"/>
            <w:vAlign w:val="center"/>
          </w:tcPr>
          <w:p>
            <w:pPr>
              <w:rPr>
                <w:rFonts w:ascii="仿宋" w:hAnsi="仿宋" w:eastAsia="仿宋"/>
                <w:sz w:val="24"/>
                <w:szCs w:val="24"/>
              </w:rPr>
            </w:pPr>
          </w:p>
        </w:tc>
        <w:tc>
          <w:tcPr>
            <w:tcW w:w="2001"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仿宋" w:hAnsi="仿宋" w:eastAsia="仿宋"/>
                <w:sz w:val="24"/>
                <w:szCs w:val="24"/>
              </w:rPr>
            </w:pPr>
          </w:p>
        </w:tc>
        <w:tc>
          <w:tcPr>
            <w:tcW w:w="1559" w:type="dxa"/>
            <w:gridSpan w:val="2"/>
            <w:vAlign w:val="center"/>
          </w:tcPr>
          <w:p>
            <w:pPr>
              <w:rPr>
                <w:rFonts w:ascii="仿宋" w:hAnsi="仿宋" w:eastAsia="仿宋"/>
                <w:sz w:val="24"/>
                <w:szCs w:val="24"/>
              </w:rPr>
            </w:pPr>
          </w:p>
        </w:tc>
        <w:tc>
          <w:tcPr>
            <w:tcW w:w="1561" w:type="dxa"/>
            <w:vAlign w:val="center"/>
          </w:tcPr>
          <w:p>
            <w:pPr>
              <w:rPr>
                <w:rFonts w:ascii="仿宋" w:hAnsi="仿宋" w:eastAsia="仿宋"/>
                <w:sz w:val="24"/>
                <w:szCs w:val="24"/>
              </w:rPr>
            </w:pPr>
          </w:p>
        </w:tc>
        <w:tc>
          <w:tcPr>
            <w:tcW w:w="1135" w:type="dxa"/>
            <w:vAlign w:val="center"/>
          </w:tcPr>
          <w:p>
            <w:pPr>
              <w:rPr>
                <w:rFonts w:ascii="仿宋" w:hAnsi="仿宋" w:eastAsia="仿宋"/>
                <w:sz w:val="24"/>
                <w:szCs w:val="24"/>
              </w:rPr>
            </w:pPr>
          </w:p>
        </w:tc>
        <w:tc>
          <w:tcPr>
            <w:tcW w:w="1263" w:type="dxa"/>
            <w:gridSpan w:val="3"/>
            <w:vAlign w:val="center"/>
          </w:tcPr>
          <w:p>
            <w:pPr>
              <w:rPr>
                <w:rFonts w:ascii="仿宋" w:hAnsi="仿宋" w:eastAsia="仿宋"/>
                <w:sz w:val="24"/>
                <w:szCs w:val="24"/>
              </w:rPr>
            </w:pPr>
          </w:p>
        </w:tc>
        <w:tc>
          <w:tcPr>
            <w:tcW w:w="1273" w:type="dxa"/>
            <w:gridSpan w:val="2"/>
            <w:vAlign w:val="center"/>
          </w:tcPr>
          <w:p>
            <w:pPr>
              <w:rPr>
                <w:rFonts w:ascii="仿宋" w:hAnsi="仿宋" w:eastAsia="仿宋"/>
                <w:sz w:val="24"/>
                <w:szCs w:val="24"/>
              </w:rPr>
            </w:pPr>
          </w:p>
        </w:tc>
        <w:tc>
          <w:tcPr>
            <w:tcW w:w="2001"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仿宋" w:hAnsi="仿宋" w:eastAsia="仿宋"/>
                <w:sz w:val="24"/>
                <w:szCs w:val="24"/>
              </w:rPr>
            </w:pPr>
          </w:p>
        </w:tc>
        <w:tc>
          <w:tcPr>
            <w:tcW w:w="1559" w:type="dxa"/>
            <w:gridSpan w:val="2"/>
            <w:vAlign w:val="center"/>
          </w:tcPr>
          <w:p>
            <w:pPr>
              <w:rPr>
                <w:rFonts w:ascii="仿宋" w:hAnsi="仿宋" w:eastAsia="仿宋"/>
                <w:sz w:val="24"/>
                <w:szCs w:val="24"/>
              </w:rPr>
            </w:pPr>
          </w:p>
        </w:tc>
        <w:tc>
          <w:tcPr>
            <w:tcW w:w="1561" w:type="dxa"/>
            <w:vAlign w:val="center"/>
          </w:tcPr>
          <w:p>
            <w:pPr>
              <w:rPr>
                <w:rFonts w:ascii="仿宋" w:hAnsi="仿宋" w:eastAsia="仿宋"/>
                <w:sz w:val="24"/>
                <w:szCs w:val="24"/>
              </w:rPr>
            </w:pPr>
          </w:p>
        </w:tc>
        <w:tc>
          <w:tcPr>
            <w:tcW w:w="1135" w:type="dxa"/>
            <w:vAlign w:val="center"/>
          </w:tcPr>
          <w:p>
            <w:pPr>
              <w:rPr>
                <w:rFonts w:ascii="仿宋" w:hAnsi="仿宋" w:eastAsia="仿宋"/>
                <w:sz w:val="24"/>
                <w:szCs w:val="24"/>
              </w:rPr>
            </w:pPr>
          </w:p>
        </w:tc>
        <w:tc>
          <w:tcPr>
            <w:tcW w:w="1263" w:type="dxa"/>
            <w:gridSpan w:val="3"/>
            <w:vAlign w:val="center"/>
          </w:tcPr>
          <w:p>
            <w:pPr>
              <w:rPr>
                <w:rFonts w:ascii="仿宋" w:hAnsi="仿宋" w:eastAsia="仿宋"/>
                <w:sz w:val="24"/>
                <w:szCs w:val="24"/>
              </w:rPr>
            </w:pPr>
          </w:p>
        </w:tc>
        <w:tc>
          <w:tcPr>
            <w:tcW w:w="1273" w:type="dxa"/>
            <w:gridSpan w:val="2"/>
            <w:vAlign w:val="center"/>
          </w:tcPr>
          <w:p>
            <w:pPr>
              <w:rPr>
                <w:rFonts w:ascii="仿宋" w:hAnsi="仿宋" w:eastAsia="仿宋"/>
                <w:sz w:val="24"/>
                <w:szCs w:val="24"/>
              </w:rPr>
            </w:pPr>
          </w:p>
        </w:tc>
        <w:tc>
          <w:tcPr>
            <w:tcW w:w="2001"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vAlign w:val="center"/>
          </w:tcPr>
          <w:p>
            <w:pPr>
              <w:rPr>
                <w:rFonts w:ascii="仿宋" w:hAnsi="仿宋" w:eastAsia="仿宋"/>
                <w:sz w:val="24"/>
                <w:szCs w:val="24"/>
              </w:rPr>
            </w:pPr>
          </w:p>
        </w:tc>
        <w:tc>
          <w:tcPr>
            <w:tcW w:w="1559" w:type="dxa"/>
            <w:gridSpan w:val="2"/>
            <w:vAlign w:val="center"/>
          </w:tcPr>
          <w:p>
            <w:pPr>
              <w:rPr>
                <w:rFonts w:ascii="仿宋" w:hAnsi="仿宋" w:eastAsia="仿宋"/>
                <w:sz w:val="24"/>
                <w:szCs w:val="24"/>
              </w:rPr>
            </w:pPr>
          </w:p>
        </w:tc>
        <w:tc>
          <w:tcPr>
            <w:tcW w:w="1561" w:type="dxa"/>
            <w:vAlign w:val="center"/>
          </w:tcPr>
          <w:p>
            <w:pPr>
              <w:rPr>
                <w:rFonts w:ascii="仿宋" w:hAnsi="仿宋" w:eastAsia="仿宋"/>
                <w:sz w:val="24"/>
                <w:szCs w:val="24"/>
              </w:rPr>
            </w:pPr>
          </w:p>
        </w:tc>
        <w:tc>
          <w:tcPr>
            <w:tcW w:w="1135" w:type="dxa"/>
            <w:vAlign w:val="center"/>
          </w:tcPr>
          <w:p>
            <w:pPr>
              <w:rPr>
                <w:rFonts w:ascii="仿宋" w:hAnsi="仿宋" w:eastAsia="仿宋"/>
                <w:sz w:val="24"/>
                <w:szCs w:val="24"/>
              </w:rPr>
            </w:pPr>
          </w:p>
        </w:tc>
        <w:tc>
          <w:tcPr>
            <w:tcW w:w="1263" w:type="dxa"/>
            <w:gridSpan w:val="3"/>
            <w:vAlign w:val="center"/>
          </w:tcPr>
          <w:p>
            <w:pPr>
              <w:rPr>
                <w:rFonts w:ascii="仿宋" w:hAnsi="仿宋" w:eastAsia="仿宋"/>
                <w:sz w:val="24"/>
                <w:szCs w:val="24"/>
              </w:rPr>
            </w:pPr>
          </w:p>
        </w:tc>
        <w:tc>
          <w:tcPr>
            <w:tcW w:w="1273" w:type="dxa"/>
            <w:gridSpan w:val="2"/>
            <w:vAlign w:val="center"/>
          </w:tcPr>
          <w:p>
            <w:pPr>
              <w:rPr>
                <w:rFonts w:ascii="仿宋" w:hAnsi="仿宋" w:eastAsia="仿宋"/>
                <w:sz w:val="24"/>
                <w:szCs w:val="24"/>
              </w:rPr>
            </w:pPr>
          </w:p>
        </w:tc>
        <w:tc>
          <w:tcPr>
            <w:tcW w:w="2001"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vAlign w:val="center"/>
          </w:tcPr>
          <w:p>
            <w:pPr>
              <w:rPr>
                <w:rFonts w:ascii="仿宋" w:hAnsi="仿宋" w:eastAsia="仿宋"/>
                <w:sz w:val="24"/>
                <w:szCs w:val="24"/>
              </w:rPr>
            </w:pPr>
            <w:r>
              <w:rPr>
                <w:rFonts w:hint="eastAsia" w:ascii="仿宋" w:hAnsi="仿宋" w:eastAsia="仿宋"/>
                <w:sz w:val="24"/>
                <w:szCs w:val="24"/>
              </w:rPr>
              <w:t>其它</w:t>
            </w:r>
          </w:p>
        </w:tc>
        <w:tc>
          <w:tcPr>
            <w:tcW w:w="5106" w:type="dxa"/>
            <w:gridSpan w:val="5"/>
            <w:vAlign w:val="center"/>
          </w:tcPr>
          <w:p>
            <w:pPr>
              <w:rPr>
                <w:rFonts w:ascii="仿宋" w:hAnsi="仿宋" w:eastAsia="仿宋"/>
                <w:sz w:val="24"/>
                <w:szCs w:val="24"/>
              </w:rPr>
            </w:pPr>
            <w:r>
              <w:rPr>
                <w:rFonts w:hint="eastAsia" w:ascii="仿宋" w:hAnsi="仿宋" w:eastAsia="仿宋"/>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3686" w:type="dxa"/>
            <w:gridSpan w:val="6"/>
            <w:vAlign w:val="center"/>
          </w:tcPr>
          <w:p>
            <w:pPr>
              <w:rPr>
                <w:rFonts w:ascii="仿宋" w:hAnsi="仿宋" w:eastAsia="仿宋"/>
                <w:sz w:val="24"/>
                <w:szCs w:val="24"/>
              </w:rPr>
            </w:pPr>
            <w:r>
              <w:rPr>
                <w:rFonts w:hint="eastAsia" w:ascii="仿宋" w:hAnsi="仿宋" w:eastAsia="仿宋"/>
                <w:sz w:val="24"/>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815" w:type="dxa"/>
            <w:vMerge w:val="continue"/>
            <w:vAlign w:val="center"/>
          </w:tcPr>
          <w:p>
            <w:pPr>
              <w:rPr>
                <w:rFonts w:ascii="仿宋" w:hAnsi="仿宋" w:eastAsia="仿宋"/>
                <w:sz w:val="24"/>
                <w:szCs w:val="24"/>
              </w:rPr>
            </w:pPr>
          </w:p>
        </w:tc>
        <w:tc>
          <w:tcPr>
            <w:tcW w:w="5106" w:type="dxa"/>
            <w:gridSpan w:val="5"/>
            <w:vAlign w:val="center"/>
          </w:tcPr>
          <w:p>
            <w:pPr>
              <w:rPr>
                <w:rFonts w:ascii="仿宋" w:hAnsi="仿宋" w:eastAsia="仿宋"/>
                <w:sz w:val="24"/>
                <w:szCs w:val="24"/>
              </w:rPr>
            </w:pPr>
          </w:p>
        </w:tc>
        <w:tc>
          <w:tcPr>
            <w:tcW w:w="3686" w:type="dxa"/>
            <w:gridSpan w:val="6"/>
            <w:vAlign w:val="center"/>
          </w:tcPr>
          <w:p>
            <w:pPr>
              <w:rPr>
                <w:rFonts w:ascii="仿宋" w:hAnsi="仿宋" w:eastAsia="仿宋"/>
                <w:sz w:val="24"/>
                <w:szCs w:val="24"/>
              </w:rPr>
            </w:pPr>
          </w:p>
        </w:tc>
      </w:tr>
    </w:tbl>
    <w:p>
      <w:pPr>
        <w:widowControl/>
        <w:jc w:val="left"/>
        <w:rPr>
          <w:rFonts w:ascii="仿宋" w:hAnsi="仿宋" w:eastAsia="仿宋"/>
          <w:sz w:val="28"/>
          <w:szCs w:val="28"/>
        </w:rPr>
      </w:pPr>
      <w:r>
        <w:rPr>
          <w:rFonts w:ascii="仿宋" w:hAnsi="仿宋" w:eastAsia="仿宋"/>
          <w:sz w:val="28"/>
          <w:szCs w:val="28"/>
        </w:rPr>
        <w:br w:type="page"/>
      </w:r>
    </w:p>
    <w:p>
      <w:pPr>
        <w:widowControl/>
        <w:shd w:val="clear" w:color="auto" w:fill="FFFFFF"/>
        <w:jc w:val="left"/>
        <w:rPr>
          <w:rFonts w:ascii="仿宋" w:hAnsi="仿宋" w:eastAsia="仿宋" w:cs="仿宋"/>
          <w:b/>
          <w:sz w:val="28"/>
          <w:szCs w:val="28"/>
        </w:rPr>
      </w:pPr>
      <w:r>
        <w:rPr>
          <w:rFonts w:ascii="仿宋" w:hAnsi="仿宋" w:eastAsia="仿宋" w:cs="仿宋"/>
          <w:b/>
          <w:sz w:val="28"/>
          <w:szCs w:val="28"/>
        </w:rPr>
        <w:t>附件</w:t>
      </w:r>
      <w:r>
        <w:rPr>
          <w:rFonts w:hint="eastAsia" w:ascii="仿宋" w:hAnsi="仿宋" w:eastAsia="仿宋" w:cs="仿宋"/>
          <w:b/>
          <w:sz w:val="28"/>
          <w:szCs w:val="28"/>
        </w:rPr>
        <w:t>8：商务部分（技术部分）正负偏离表</w:t>
      </w:r>
    </w:p>
    <w:p>
      <w:pPr>
        <w:jc w:val="center"/>
        <w:rPr>
          <w:rFonts w:ascii="仿宋" w:hAnsi="仿宋" w:eastAsia="仿宋"/>
          <w:b/>
          <w:sz w:val="28"/>
          <w:szCs w:val="28"/>
        </w:rPr>
      </w:pPr>
      <w:r>
        <w:rPr>
          <w:rFonts w:hint="eastAsia" w:ascii="仿宋" w:hAnsi="仿宋" w:eastAsia="仿宋"/>
          <w:b/>
          <w:sz w:val="28"/>
          <w:szCs w:val="28"/>
        </w:rPr>
        <w:t>商务部分（技术部分）正负偏离表</w:t>
      </w:r>
    </w:p>
    <w:p>
      <w:pPr>
        <w:jc w:val="center"/>
        <w:rPr>
          <w:rFonts w:ascii="仿宋" w:hAnsi="仿宋" w:eastAsia="仿宋"/>
          <w:sz w:val="28"/>
          <w:szCs w:val="28"/>
        </w:rPr>
      </w:pPr>
      <w:r>
        <w:rPr>
          <w:rFonts w:hint="eastAsia" w:ascii="仿宋" w:hAnsi="仿宋" w:eastAsia="仿宋"/>
          <w:sz w:val="28"/>
          <w:szCs w:val="28"/>
        </w:rPr>
        <w:t>（由供应商据实提交，表格不够自行添加）</w:t>
      </w:r>
    </w:p>
    <w:tbl>
      <w:tblPr>
        <w:tblStyle w:val="1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86"/>
        <w:gridCol w:w="2706"/>
        <w:gridCol w:w="272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9" w:type="dxa"/>
            <w:vAlign w:val="center"/>
          </w:tcPr>
          <w:p>
            <w:pPr>
              <w:jc w:val="center"/>
              <w:rPr>
                <w:rFonts w:ascii="仿宋" w:hAnsi="仿宋" w:eastAsia="仿宋"/>
                <w:sz w:val="28"/>
                <w:szCs w:val="28"/>
              </w:rPr>
            </w:pPr>
            <w:r>
              <w:rPr>
                <w:rFonts w:hint="eastAsia" w:ascii="仿宋" w:hAnsi="仿宋" w:eastAsia="仿宋"/>
                <w:sz w:val="28"/>
                <w:szCs w:val="28"/>
              </w:rPr>
              <w:t>序号</w:t>
            </w:r>
          </w:p>
        </w:tc>
        <w:tc>
          <w:tcPr>
            <w:tcW w:w="1586" w:type="dxa"/>
            <w:vAlign w:val="center"/>
          </w:tcPr>
          <w:p>
            <w:pPr>
              <w:jc w:val="center"/>
              <w:rPr>
                <w:rFonts w:ascii="仿宋" w:hAnsi="仿宋" w:eastAsia="仿宋"/>
                <w:sz w:val="28"/>
                <w:szCs w:val="28"/>
              </w:rPr>
            </w:pPr>
            <w:r>
              <w:rPr>
                <w:rFonts w:hint="eastAsia" w:ascii="仿宋" w:hAnsi="仿宋" w:eastAsia="仿宋"/>
                <w:sz w:val="28"/>
                <w:szCs w:val="28"/>
              </w:rPr>
              <w:t>货物或服务名称</w:t>
            </w:r>
          </w:p>
        </w:tc>
        <w:tc>
          <w:tcPr>
            <w:tcW w:w="2706" w:type="dxa"/>
            <w:vAlign w:val="center"/>
          </w:tcPr>
          <w:p>
            <w:pPr>
              <w:jc w:val="center"/>
              <w:rPr>
                <w:rFonts w:ascii="仿宋" w:hAnsi="仿宋" w:eastAsia="仿宋"/>
                <w:sz w:val="28"/>
                <w:szCs w:val="28"/>
              </w:rPr>
            </w:pPr>
            <w:r>
              <w:rPr>
                <w:rFonts w:hint="eastAsia" w:ascii="仿宋" w:hAnsi="仿宋" w:eastAsia="仿宋"/>
                <w:sz w:val="28"/>
                <w:szCs w:val="28"/>
              </w:rPr>
              <w:t>招标文件要求</w:t>
            </w:r>
          </w:p>
        </w:tc>
        <w:tc>
          <w:tcPr>
            <w:tcW w:w="2720" w:type="dxa"/>
            <w:vAlign w:val="center"/>
          </w:tcPr>
          <w:p>
            <w:pPr>
              <w:jc w:val="center"/>
              <w:rPr>
                <w:rFonts w:ascii="仿宋" w:hAnsi="仿宋" w:eastAsia="仿宋"/>
                <w:sz w:val="28"/>
                <w:szCs w:val="28"/>
              </w:rPr>
            </w:pPr>
            <w:r>
              <w:rPr>
                <w:rFonts w:hint="eastAsia" w:ascii="仿宋" w:hAnsi="仿宋" w:eastAsia="仿宋"/>
                <w:sz w:val="28"/>
                <w:szCs w:val="28"/>
              </w:rPr>
              <w:t>响应文件响应情况</w:t>
            </w:r>
          </w:p>
        </w:tc>
        <w:tc>
          <w:tcPr>
            <w:tcW w:w="1417" w:type="dxa"/>
            <w:vAlign w:val="center"/>
          </w:tcPr>
          <w:p>
            <w:pPr>
              <w:jc w:val="center"/>
              <w:rPr>
                <w:rFonts w:ascii="仿宋" w:hAnsi="仿宋" w:eastAsia="仿宋"/>
                <w:sz w:val="28"/>
                <w:szCs w:val="28"/>
              </w:rPr>
            </w:pPr>
            <w:r>
              <w:rPr>
                <w:rFonts w:hint="eastAsia" w:ascii="仿宋" w:hAnsi="仿宋" w:eastAsia="仿宋"/>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9" w:type="dxa"/>
          </w:tcPr>
          <w:p>
            <w:pPr>
              <w:jc w:val="center"/>
              <w:rPr>
                <w:rFonts w:ascii="仿宋" w:hAnsi="仿宋" w:eastAsia="仿宋"/>
                <w:sz w:val="28"/>
                <w:szCs w:val="28"/>
              </w:rPr>
            </w:pPr>
            <w:r>
              <w:rPr>
                <w:rFonts w:hint="eastAsia" w:ascii="仿宋" w:hAnsi="仿宋" w:eastAsia="仿宋"/>
                <w:sz w:val="28"/>
                <w:szCs w:val="28"/>
              </w:rPr>
              <w:t>1</w:t>
            </w:r>
          </w:p>
        </w:tc>
        <w:tc>
          <w:tcPr>
            <w:tcW w:w="1586" w:type="dxa"/>
            <w:vAlign w:val="center"/>
          </w:tcPr>
          <w:p>
            <w:pPr>
              <w:rPr>
                <w:rFonts w:ascii="仿宋" w:hAnsi="仿宋" w:eastAsia="仿宋"/>
                <w:sz w:val="28"/>
                <w:szCs w:val="28"/>
              </w:rPr>
            </w:pPr>
          </w:p>
        </w:tc>
        <w:tc>
          <w:tcPr>
            <w:tcW w:w="2706" w:type="dxa"/>
            <w:vAlign w:val="center"/>
          </w:tcPr>
          <w:p>
            <w:pPr>
              <w:rPr>
                <w:rFonts w:ascii="仿宋" w:hAnsi="仿宋" w:eastAsia="仿宋"/>
                <w:sz w:val="28"/>
                <w:szCs w:val="28"/>
              </w:rPr>
            </w:pPr>
          </w:p>
        </w:tc>
        <w:tc>
          <w:tcPr>
            <w:tcW w:w="2720" w:type="dxa"/>
            <w:vAlign w:val="center"/>
          </w:tcPr>
          <w:p>
            <w:pPr>
              <w:rPr>
                <w:rFonts w:ascii="仿宋" w:hAnsi="仿宋" w:eastAsia="仿宋"/>
                <w:sz w:val="28"/>
                <w:szCs w:val="28"/>
              </w:rPr>
            </w:pPr>
          </w:p>
        </w:tc>
        <w:tc>
          <w:tcPr>
            <w:tcW w:w="1417"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9" w:type="dxa"/>
          </w:tcPr>
          <w:p>
            <w:pPr>
              <w:jc w:val="center"/>
              <w:rPr>
                <w:rFonts w:ascii="仿宋" w:hAnsi="仿宋" w:eastAsia="仿宋"/>
                <w:sz w:val="28"/>
                <w:szCs w:val="28"/>
              </w:rPr>
            </w:pPr>
            <w:r>
              <w:rPr>
                <w:rFonts w:hint="eastAsia" w:ascii="仿宋" w:hAnsi="仿宋" w:eastAsia="仿宋"/>
                <w:sz w:val="28"/>
                <w:szCs w:val="28"/>
              </w:rPr>
              <w:t>2</w:t>
            </w:r>
          </w:p>
        </w:tc>
        <w:tc>
          <w:tcPr>
            <w:tcW w:w="1586" w:type="dxa"/>
            <w:vAlign w:val="center"/>
          </w:tcPr>
          <w:p>
            <w:pPr>
              <w:rPr>
                <w:rFonts w:ascii="仿宋" w:hAnsi="仿宋" w:eastAsia="仿宋"/>
                <w:sz w:val="28"/>
                <w:szCs w:val="28"/>
              </w:rPr>
            </w:pPr>
          </w:p>
        </w:tc>
        <w:tc>
          <w:tcPr>
            <w:tcW w:w="2706" w:type="dxa"/>
            <w:vAlign w:val="center"/>
          </w:tcPr>
          <w:p>
            <w:pPr>
              <w:rPr>
                <w:rFonts w:ascii="仿宋" w:hAnsi="仿宋" w:eastAsia="仿宋"/>
                <w:sz w:val="28"/>
                <w:szCs w:val="28"/>
              </w:rPr>
            </w:pPr>
          </w:p>
        </w:tc>
        <w:tc>
          <w:tcPr>
            <w:tcW w:w="2720" w:type="dxa"/>
            <w:vAlign w:val="center"/>
          </w:tcPr>
          <w:p>
            <w:pPr>
              <w:rPr>
                <w:rFonts w:ascii="仿宋" w:hAnsi="仿宋" w:eastAsia="仿宋"/>
                <w:sz w:val="28"/>
                <w:szCs w:val="28"/>
              </w:rPr>
            </w:pPr>
          </w:p>
        </w:tc>
        <w:tc>
          <w:tcPr>
            <w:tcW w:w="1417"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9" w:type="dxa"/>
          </w:tcPr>
          <w:p>
            <w:pPr>
              <w:jc w:val="center"/>
              <w:rPr>
                <w:rFonts w:ascii="仿宋" w:hAnsi="仿宋" w:eastAsia="仿宋"/>
                <w:sz w:val="28"/>
                <w:szCs w:val="28"/>
              </w:rPr>
            </w:pPr>
            <w:r>
              <w:rPr>
                <w:rFonts w:hint="eastAsia" w:ascii="仿宋" w:hAnsi="仿宋" w:eastAsia="仿宋"/>
                <w:sz w:val="28"/>
                <w:szCs w:val="28"/>
              </w:rPr>
              <w:t>3</w:t>
            </w:r>
          </w:p>
        </w:tc>
        <w:tc>
          <w:tcPr>
            <w:tcW w:w="1586" w:type="dxa"/>
            <w:vAlign w:val="center"/>
          </w:tcPr>
          <w:p>
            <w:pPr>
              <w:rPr>
                <w:rFonts w:ascii="仿宋" w:hAnsi="仿宋" w:eastAsia="仿宋"/>
                <w:sz w:val="28"/>
                <w:szCs w:val="28"/>
              </w:rPr>
            </w:pPr>
          </w:p>
        </w:tc>
        <w:tc>
          <w:tcPr>
            <w:tcW w:w="2706" w:type="dxa"/>
            <w:vAlign w:val="center"/>
          </w:tcPr>
          <w:p>
            <w:pPr>
              <w:rPr>
                <w:rFonts w:ascii="仿宋" w:hAnsi="仿宋" w:eastAsia="仿宋"/>
                <w:sz w:val="28"/>
                <w:szCs w:val="28"/>
              </w:rPr>
            </w:pPr>
          </w:p>
        </w:tc>
        <w:tc>
          <w:tcPr>
            <w:tcW w:w="2720" w:type="dxa"/>
            <w:vAlign w:val="center"/>
          </w:tcPr>
          <w:p>
            <w:pPr>
              <w:rPr>
                <w:rFonts w:ascii="仿宋" w:hAnsi="仿宋" w:eastAsia="仿宋"/>
                <w:sz w:val="28"/>
                <w:szCs w:val="28"/>
              </w:rPr>
            </w:pPr>
          </w:p>
        </w:tc>
        <w:tc>
          <w:tcPr>
            <w:tcW w:w="1417"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9" w:type="dxa"/>
          </w:tcPr>
          <w:p>
            <w:pPr>
              <w:jc w:val="center"/>
              <w:rPr>
                <w:rFonts w:ascii="仿宋" w:hAnsi="仿宋" w:eastAsia="仿宋"/>
                <w:sz w:val="28"/>
                <w:szCs w:val="28"/>
              </w:rPr>
            </w:pPr>
          </w:p>
        </w:tc>
        <w:tc>
          <w:tcPr>
            <w:tcW w:w="1586" w:type="dxa"/>
            <w:vAlign w:val="center"/>
          </w:tcPr>
          <w:p>
            <w:pPr>
              <w:rPr>
                <w:rFonts w:ascii="仿宋" w:hAnsi="仿宋" w:eastAsia="仿宋"/>
                <w:sz w:val="28"/>
                <w:szCs w:val="28"/>
              </w:rPr>
            </w:pPr>
          </w:p>
        </w:tc>
        <w:tc>
          <w:tcPr>
            <w:tcW w:w="2706" w:type="dxa"/>
            <w:vAlign w:val="center"/>
          </w:tcPr>
          <w:p>
            <w:pPr>
              <w:rPr>
                <w:rFonts w:ascii="仿宋" w:hAnsi="仿宋" w:eastAsia="仿宋"/>
                <w:sz w:val="28"/>
                <w:szCs w:val="28"/>
              </w:rPr>
            </w:pPr>
          </w:p>
        </w:tc>
        <w:tc>
          <w:tcPr>
            <w:tcW w:w="2720" w:type="dxa"/>
            <w:vAlign w:val="center"/>
          </w:tcPr>
          <w:p>
            <w:pPr>
              <w:rPr>
                <w:rFonts w:ascii="仿宋" w:hAnsi="仿宋" w:eastAsia="仿宋"/>
                <w:sz w:val="28"/>
                <w:szCs w:val="28"/>
              </w:rPr>
            </w:pPr>
          </w:p>
        </w:tc>
        <w:tc>
          <w:tcPr>
            <w:tcW w:w="1417" w:type="dxa"/>
          </w:tcPr>
          <w:p>
            <w:pP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注：</w:t>
      </w:r>
    </w:p>
    <w:p>
      <w:pPr>
        <w:ind w:firstLine="560" w:firstLineChars="200"/>
        <w:rPr>
          <w:rFonts w:ascii="仿宋" w:hAnsi="仿宋" w:eastAsia="仿宋"/>
          <w:sz w:val="28"/>
          <w:szCs w:val="28"/>
        </w:rPr>
      </w:pPr>
      <w:r>
        <w:rPr>
          <w:rFonts w:hint="eastAsia" w:ascii="仿宋" w:hAnsi="仿宋" w:eastAsia="仿宋"/>
          <w:sz w:val="28"/>
          <w:szCs w:val="28"/>
        </w:rPr>
        <w:t>1.供应商提交的响应文件中与招标文件第三部分“项目需求说明”中的商务、技术部分的要求有不同时，应逐条填列在偏离表中，否则将认为供应商接受招标文件的所有要求。完全响应部分不填。</w:t>
      </w:r>
    </w:p>
    <w:p>
      <w:pPr>
        <w:ind w:firstLine="560" w:firstLineChars="200"/>
        <w:rPr>
          <w:rFonts w:ascii="仿宋" w:hAnsi="仿宋" w:eastAsia="仿宋"/>
          <w:sz w:val="28"/>
          <w:szCs w:val="28"/>
        </w:rPr>
      </w:pPr>
      <w:r>
        <w:rPr>
          <w:rFonts w:hint="eastAsia" w:ascii="仿宋" w:hAnsi="仿宋" w:eastAsia="仿宋"/>
          <w:sz w:val="28"/>
          <w:szCs w:val="28"/>
        </w:rPr>
        <w:t>2.“偏离说明”一栏选择“正偏离”、“负偏离”进行填写。正偏离的确认和负偏离的是否相应招标文件，经三分之二评委认定。</w:t>
      </w:r>
    </w:p>
    <w:p>
      <w:pPr>
        <w:ind w:firstLine="560" w:firstLineChars="200"/>
        <w:rPr>
          <w:rFonts w:ascii="仿宋" w:hAnsi="仿宋" w:eastAsia="仿宋"/>
          <w:sz w:val="28"/>
          <w:szCs w:val="28"/>
        </w:rPr>
      </w:pPr>
      <w:r>
        <w:rPr>
          <w:rFonts w:hint="eastAsia" w:ascii="仿宋" w:hAnsi="仿宋" w:eastAsia="仿宋"/>
          <w:sz w:val="28"/>
          <w:szCs w:val="28"/>
        </w:rPr>
        <w:t>3.供应商如果虚假响应，将承担被暂停参加采购人组织政府采购活动的风险。</w:t>
      </w:r>
    </w:p>
    <w:p>
      <w:pPr>
        <w:ind w:firstLine="560" w:firstLineChars="200"/>
        <w:rPr>
          <w:rFonts w:ascii="仿宋" w:hAnsi="仿宋" w:eastAsia="仿宋"/>
          <w:sz w:val="28"/>
          <w:szCs w:val="28"/>
        </w:rPr>
      </w:pPr>
      <w:r>
        <w:rPr>
          <w:rFonts w:hint="eastAsia" w:ascii="仿宋" w:hAnsi="仿宋" w:eastAsia="仿宋"/>
          <w:sz w:val="28"/>
          <w:szCs w:val="28"/>
        </w:rPr>
        <w:t>4.供应商若提供其他增值服务，可以在表中自行据实填写。</w:t>
      </w:r>
    </w:p>
    <w:p>
      <w:pPr>
        <w:rPr>
          <w:rFonts w:ascii="仿宋" w:hAnsi="仿宋" w:eastAsia="仿宋"/>
          <w:sz w:val="28"/>
          <w:szCs w:val="28"/>
        </w:rPr>
      </w:pPr>
    </w:p>
    <w:p>
      <w:pPr>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widowControl/>
        <w:jc w:val="center"/>
        <w:rPr>
          <w:rFonts w:ascii="仿宋" w:hAnsi="仿宋" w:eastAsia="仿宋" w:cs="宋体"/>
          <w:color w:val="000000"/>
          <w:kern w:val="0"/>
          <w:sz w:val="44"/>
          <w:szCs w:val="44"/>
        </w:rPr>
      </w:pPr>
      <w:r>
        <w:rPr>
          <w:rFonts w:hint="eastAsia" w:ascii="仿宋" w:hAnsi="仿宋" w:eastAsia="仿宋" w:cs="宋体"/>
          <w:b/>
          <w:bCs/>
          <w:color w:val="000000"/>
          <w:kern w:val="0"/>
          <w:sz w:val="44"/>
          <w:szCs w:val="44"/>
        </w:rPr>
        <w:t>采购文件领购申请表</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项目名称：</w:t>
      </w:r>
      <w:r>
        <w:rPr>
          <w:rFonts w:hint="eastAsia" w:ascii="仿宋" w:hAnsi="仿宋" w:eastAsia="仿宋" w:cs="宋体"/>
          <w:b/>
          <w:color w:val="000000"/>
          <w:kern w:val="0"/>
          <w:sz w:val="28"/>
          <w:szCs w:val="28"/>
        </w:rPr>
        <w:t>[]</w:t>
      </w:r>
    </w:p>
    <w:p>
      <w:pPr>
        <w:widowControl/>
        <w:jc w:val="left"/>
        <w:rPr>
          <w:rFonts w:ascii="仿宋" w:hAnsi="仿宋" w:eastAsia="仿宋" w:cs="宋体"/>
          <w:kern w:val="0"/>
          <w:sz w:val="28"/>
          <w:szCs w:val="28"/>
        </w:rPr>
      </w:pPr>
      <w:r>
        <w:rPr>
          <w:rFonts w:hint="eastAsia" w:ascii="仿宋" w:hAnsi="仿宋" w:eastAsia="仿宋" w:cs="宋体"/>
          <w:color w:val="000000"/>
          <w:kern w:val="0"/>
          <w:sz w:val="28"/>
          <w:szCs w:val="28"/>
        </w:rPr>
        <w:t>项目编号：</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JSHL-DL-        </w:t>
      </w:r>
      <w:r>
        <w:rPr>
          <w:rFonts w:hint="eastAsia" w:ascii="仿宋" w:hAnsi="仿宋" w:eastAsia="仿宋" w:cs="宋体"/>
          <w:b/>
          <w:color w:val="000000"/>
          <w:kern w:val="0"/>
          <w:sz w:val="28"/>
          <w:szCs w:val="28"/>
        </w:rPr>
        <w:t>]</w:t>
      </w:r>
    </w:p>
    <w:tbl>
      <w:tblPr>
        <w:tblStyle w:val="18"/>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宋体"/>
                <w:i/>
                <w:color w:val="000000"/>
                <w:kern w:val="0"/>
                <w:sz w:val="28"/>
                <w:szCs w:val="28"/>
              </w:rPr>
            </w:pPr>
            <w:r>
              <w:rPr>
                <w:rFonts w:hint="eastAsia" w:ascii="仿宋" w:hAnsi="仿宋" w:eastAsia="仿宋" w:cs="宋体"/>
                <w:b/>
                <w:color w:val="000000"/>
                <w:kern w:val="0"/>
                <w:sz w:val="28"/>
                <w:szCs w:val="28"/>
              </w:rPr>
              <w:t>投标单位（供应商）全称（公章）</w:t>
            </w:r>
            <w:r>
              <w:rPr>
                <w:rFonts w:hint="eastAsia" w:ascii="仿宋" w:hAnsi="仿宋" w:eastAsia="仿宋" w:cs="宋体"/>
                <w:color w:val="000000"/>
                <w:kern w:val="0"/>
                <w:sz w:val="28"/>
                <w:szCs w:val="28"/>
              </w:rPr>
              <w:t>：</w:t>
            </w:r>
            <w:r>
              <w:rPr>
                <w:rFonts w:hint="eastAsia" w:ascii="仿宋" w:hAnsi="仿宋" w:eastAsia="仿宋" w:cs="宋体"/>
                <w:b/>
                <w:color w:val="000000"/>
                <w:kern w:val="0"/>
                <w:sz w:val="28"/>
                <w:szCs w:val="28"/>
              </w:rPr>
              <w:t>[]</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统一社会信用代码：</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现委托</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（被授权人的姓名）向</w:t>
            </w:r>
            <w:r>
              <w:rPr>
                <w:rFonts w:hint="eastAsia" w:ascii="仿宋" w:hAnsi="仿宋" w:eastAsia="仿宋" w:cs="宋体"/>
                <w:color w:val="000000"/>
                <w:kern w:val="0"/>
                <w:sz w:val="28"/>
                <w:szCs w:val="28"/>
                <w:u w:val="single"/>
              </w:rPr>
              <w:t>江苏中房工程咨询有限公司</w:t>
            </w:r>
            <w:r>
              <w:rPr>
                <w:rFonts w:hint="eastAsia" w:ascii="仿宋" w:hAnsi="仿宋" w:eastAsia="仿宋" w:cs="宋体"/>
                <w:color w:val="000000"/>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被授权人姓名：</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联系电话：</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二代身份证号码：</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接收招标文件指定电子邮箱：</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领购时间：</w:t>
            </w:r>
          </w:p>
          <w:p>
            <w:pPr>
              <w:widowControl/>
              <w:ind w:firstLine="1540" w:firstLineChars="5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被授权人签字：</w:t>
            </w:r>
          </w:p>
        </w:tc>
      </w:tr>
    </w:tbl>
    <w:p>
      <w:pP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*注：投标单位应完整填写表格，并对内容的真实性和有效性负全部责任。</w:t>
      </w:r>
    </w:p>
    <w:p>
      <w:r>
        <w:rPr>
          <w:rFonts w:hint="eastAsia" w:ascii="仿宋" w:hAnsi="仿宋" w:eastAsia="仿宋" w:cs="宋体"/>
          <w:b/>
          <w:bCs/>
          <w:color w:val="000000"/>
          <w:kern w:val="0"/>
          <w:sz w:val="28"/>
          <w:szCs w:val="28"/>
        </w:rPr>
        <w:t>附件：营业执照并加盖公章。</w:t>
      </w:r>
    </w:p>
    <w:p>
      <w:pPr>
        <w:rPr>
          <w:rFonts w:ascii="仿宋" w:hAnsi="仿宋" w:eastAsia="仿宋"/>
          <w:sz w:val="28"/>
          <w:szCs w:val="28"/>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4"/>
              <w:jc w:val="center"/>
              <w:rPr>
                <w:rFonts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13</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163</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0E6F62"/>
    <w:rsid w:val="00004E97"/>
    <w:rsid w:val="00013918"/>
    <w:rsid w:val="00015B78"/>
    <w:rsid w:val="00020E06"/>
    <w:rsid w:val="00022DCC"/>
    <w:rsid w:val="00027817"/>
    <w:rsid w:val="0003374E"/>
    <w:rsid w:val="00036BEA"/>
    <w:rsid w:val="00036F61"/>
    <w:rsid w:val="000417FA"/>
    <w:rsid w:val="000518D6"/>
    <w:rsid w:val="00052852"/>
    <w:rsid w:val="000531D7"/>
    <w:rsid w:val="00055922"/>
    <w:rsid w:val="00057CB7"/>
    <w:rsid w:val="00063C87"/>
    <w:rsid w:val="0006559D"/>
    <w:rsid w:val="00075A32"/>
    <w:rsid w:val="000823BF"/>
    <w:rsid w:val="00082610"/>
    <w:rsid w:val="00086D68"/>
    <w:rsid w:val="0009178F"/>
    <w:rsid w:val="00096B3F"/>
    <w:rsid w:val="000A05EE"/>
    <w:rsid w:val="000A3992"/>
    <w:rsid w:val="000B21B6"/>
    <w:rsid w:val="000B5552"/>
    <w:rsid w:val="000B5C05"/>
    <w:rsid w:val="000C5004"/>
    <w:rsid w:val="000C6339"/>
    <w:rsid w:val="000D395B"/>
    <w:rsid w:val="000D5805"/>
    <w:rsid w:val="000E0E7A"/>
    <w:rsid w:val="000E6F62"/>
    <w:rsid w:val="000F4D77"/>
    <w:rsid w:val="00105E58"/>
    <w:rsid w:val="0011100F"/>
    <w:rsid w:val="00111BCB"/>
    <w:rsid w:val="0011268C"/>
    <w:rsid w:val="0011414A"/>
    <w:rsid w:val="00121696"/>
    <w:rsid w:val="00125A3C"/>
    <w:rsid w:val="001336FE"/>
    <w:rsid w:val="0013450A"/>
    <w:rsid w:val="001370AA"/>
    <w:rsid w:val="00142439"/>
    <w:rsid w:val="001464D8"/>
    <w:rsid w:val="00150486"/>
    <w:rsid w:val="0015162F"/>
    <w:rsid w:val="00153415"/>
    <w:rsid w:val="00170854"/>
    <w:rsid w:val="001722E3"/>
    <w:rsid w:val="00174A37"/>
    <w:rsid w:val="00175215"/>
    <w:rsid w:val="00175C52"/>
    <w:rsid w:val="00177D2B"/>
    <w:rsid w:val="001820B9"/>
    <w:rsid w:val="001822BA"/>
    <w:rsid w:val="001853E7"/>
    <w:rsid w:val="00185A07"/>
    <w:rsid w:val="001860DC"/>
    <w:rsid w:val="00191EAD"/>
    <w:rsid w:val="00192B1F"/>
    <w:rsid w:val="00197311"/>
    <w:rsid w:val="001A3364"/>
    <w:rsid w:val="001A4A71"/>
    <w:rsid w:val="001A4F4D"/>
    <w:rsid w:val="001B034C"/>
    <w:rsid w:val="001B11E9"/>
    <w:rsid w:val="001B1C4D"/>
    <w:rsid w:val="001B7885"/>
    <w:rsid w:val="001D32D7"/>
    <w:rsid w:val="001D5889"/>
    <w:rsid w:val="001D6245"/>
    <w:rsid w:val="001D7463"/>
    <w:rsid w:val="001E0409"/>
    <w:rsid w:val="001E66C7"/>
    <w:rsid w:val="001E7C03"/>
    <w:rsid w:val="001F1463"/>
    <w:rsid w:val="001F189F"/>
    <w:rsid w:val="00204702"/>
    <w:rsid w:val="002073CE"/>
    <w:rsid w:val="00210990"/>
    <w:rsid w:val="0021156B"/>
    <w:rsid w:val="00213D04"/>
    <w:rsid w:val="00220170"/>
    <w:rsid w:val="00222FBA"/>
    <w:rsid w:val="002273FD"/>
    <w:rsid w:val="00232F01"/>
    <w:rsid w:val="00233FE1"/>
    <w:rsid w:val="00237A2D"/>
    <w:rsid w:val="002449DA"/>
    <w:rsid w:val="0024599D"/>
    <w:rsid w:val="00261194"/>
    <w:rsid w:val="00265FCF"/>
    <w:rsid w:val="00272116"/>
    <w:rsid w:val="002747B9"/>
    <w:rsid w:val="00275FC1"/>
    <w:rsid w:val="00277908"/>
    <w:rsid w:val="0028127F"/>
    <w:rsid w:val="002820A5"/>
    <w:rsid w:val="0028408A"/>
    <w:rsid w:val="00286315"/>
    <w:rsid w:val="00287612"/>
    <w:rsid w:val="0029094F"/>
    <w:rsid w:val="002A0E45"/>
    <w:rsid w:val="002B1018"/>
    <w:rsid w:val="002B5BD4"/>
    <w:rsid w:val="002B6F3F"/>
    <w:rsid w:val="002D014C"/>
    <w:rsid w:val="002D0159"/>
    <w:rsid w:val="002D308A"/>
    <w:rsid w:val="002F6847"/>
    <w:rsid w:val="00306638"/>
    <w:rsid w:val="00307902"/>
    <w:rsid w:val="00317E31"/>
    <w:rsid w:val="00320D57"/>
    <w:rsid w:val="00324B9A"/>
    <w:rsid w:val="00325C54"/>
    <w:rsid w:val="00326203"/>
    <w:rsid w:val="003344FD"/>
    <w:rsid w:val="00334DA9"/>
    <w:rsid w:val="00360534"/>
    <w:rsid w:val="0036139F"/>
    <w:rsid w:val="0036715D"/>
    <w:rsid w:val="003700F4"/>
    <w:rsid w:val="00372164"/>
    <w:rsid w:val="00374C1B"/>
    <w:rsid w:val="00375B89"/>
    <w:rsid w:val="003862A9"/>
    <w:rsid w:val="00392718"/>
    <w:rsid w:val="00392ADA"/>
    <w:rsid w:val="003930C1"/>
    <w:rsid w:val="003A6254"/>
    <w:rsid w:val="003A6A4F"/>
    <w:rsid w:val="003C6652"/>
    <w:rsid w:val="003D594B"/>
    <w:rsid w:val="003E63F5"/>
    <w:rsid w:val="003F083D"/>
    <w:rsid w:val="003F5AED"/>
    <w:rsid w:val="003F5C18"/>
    <w:rsid w:val="00401F5D"/>
    <w:rsid w:val="004020A1"/>
    <w:rsid w:val="00406CE4"/>
    <w:rsid w:val="00407863"/>
    <w:rsid w:val="004135A5"/>
    <w:rsid w:val="004164E4"/>
    <w:rsid w:val="004204C9"/>
    <w:rsid w:val="00423225"/>
    <w:rsid w:val="004256A5"/>
    <w:rsid w:val="004334E2"/>
    <w:rsid w:val="00434021"/>
    <w:rsid w:val="004341FD"/>
    <w:rsid w:val="00434385"/>
    <w:rsid w:val="004426F1"/>
    <w:rsid w:val="00443B99"/>
    <w:rsid w:val="004601D7"/>
    <w:rsid w:val="0046443A"/>
    <w:rsid w:val="00465D16"/>
    <w:rsid w:val="00467212"/>
    <w:rsid w:val="004721D5"/>
    <w:rsid w:val="00476E76"/>
    <w:rsid w:val="00476F77"/>
    <w:rsid w:val="00481BA5"/>
    <w:rsid w:val="004823A0"/>
    <w:rsid w:val="00486452"/>
    <w:rsid w:val="00491D55"/>
    <w:rsid w:val="00494F68"/>
    <w:rsid w:val="004A115E"/>
    <w:rsid w:val="004A511A"/>
    <w:rsid w:val="004A557C"/>
    <w:rsid w:val="004B06C2"/>
    <w:rsid w:val="004B37AE"/>
    <w:rsid w:val="004B622B"/>
    <w:rsid w:val="004C465C"/>
    <w:rsid w:val="004C777E"/>
    <w:rsid w:val="004D14F1"/>
    <w:rsid w:val="004D2635"/>
    <w:rsid w:val="004D295A"/>
    <w:rsid w:val="004D469A"/>
    <w:rsid w:val="004E10CE"/>
    <w:rsid w:val="004E1EB9"/>
    <w:rsid w:val="004E28E0"/>
    <w:rsid w:val="004E3AB1"/>
    <w:rsid w:val="004E42DF"/>
    <w:rsid w:val="004E5B84"/>
    <w:rsid w:val="004F4C67"/>
    <w:rsid w:val="00503209"/>
    <w:rsid w:val="00505F22"/>
    <w:rsid w:val="005067A1"/>
    <w:rsid w:val="0051378A"/>
    <w:rsid w:val="005139EB"/>
    <w:rsid w:val="005201FA"/>
    <w:rsid w:val="005256D8"/>
    <w:rsid w:val="00527AC6"/>
    <w:rsid w:val="00532A6C"/>
    <w:rsid w:val="005424AE"/>
    <w:rsid w:val="00544B8F"/>
    <w:rsid w:val="00546F31"/>
    <w:rsid w:val="0055235A"/>
    <w:rsid w:val="005653B6"/>
    <w:rsid w:val="00566096"/>
    <w:rsid w:val="0057011D"/>
    <w:rsid w:val="00571081"/>
    <w:rsid w:val="00572243"/>
    <w:rsid w:val="00572EBD"/>
    <w:rsid w:val="0057700D"/>
    <w:rsid w:val="00577F45"/>
    <w:rsid w:val="00591B9F"/>
    <w:rsid w:val="005930C7"/>
    <w:rsid w:val="005A1859"/>
    <w:rsid w:val="005A5307"/>
    <w:rsid w:val="005A6FA6"/>
    <w:rsid w:val="005B7637"/>
    <w:rsid w:val="005C0B6A"/>
    <w:rsid w:val="005C28A8"/>
    <w:rsid w:val="005E0ACD"/>
    <w:rsid w:val="005E28DA"/>
    <w:rsid w:val="005E6973"/>
    <w:rsid w:val="005F375E"/>
    <w:rsid w:val="005F5707"/>
    <w:rsid w:val="006012FB"/>
    <w:rsid w:val="006016D7"/>
    <w:rsid w:val="00605498"/>
    <w:rsid w:val="00607375"/>
    <w:rsid w:val="00614E51"/>
    <w:rsid w:val="00615533"/>
    <w:rsid w:val="006213BD"/>
    <w:rsid w:val="00621708"/>
    <w:rsid w:val="00622E05"/>
    <w:rsid w:val="006236FA"/>
    <w:rsid w:val="00626E09"/>
    <w:rsid w:val="00627EA2"/>
    <w:rsid w:val="00631C94"/>
    <w:rsid w:val="00632B40"/>
    <w:rsid w:val="0063654D"/>
    <w:rsid w:val="0063680A"/>
    <w:rsid w:val="00643D29"/>
    <w:rsid w:val="006448DA"/>
    <w:rsid w:val="00646012"/>
    <w:rsid w:val="0066183C"/>
    <w:rsid w:val="006640AB"/>
    <w:rsid w:val="0066612E"/>
    <w:rsid w:val="00670418"/>
    <w:rsid w:val="00672AFF"/>
    <w:rsid w:val="0067446B"/>
    <w:rsid w:val="00687070"/>
    <w:rsid w:val="0069253A"/>
    <w:rsid w:val="00692F88"/>
    <w:rsid w:val="006A0CDD"/>
    <w:rsid w:val="006A29FF"/>
    <w:rsid w:val="006A4F38"/>
    <w:rsid w:val="006B1D46"/>
    <w:rsid w:val="006B459C"/>
    <w:rsid w:val="006B5DEC"/>
    <w:rsid w:val="006C48CE"/>
    <w:rsid w:val="006C5575"/>
    <w:rsid w:val="006D1996"/>
    <w:rsid w:val="006D35DA"/>
    <w:rsid w:val="006E74B3"/>
    <w:rsid w:val="006F1AAD"/>
    <w:rsid w:val="006F53AA"/>
    <w:rsid w:val="007000B1"/>
    <w:rsid w:val="00700FAB"/>
    <w:rsid w:val="007110F4"/>
    <w:rsid w:val="0071219F"/>
    <w:rsid w:val="007178A7"/>
    <w:rsid w:val="00726E66"/>
    <w:rsid w:val="00732C6B"/>
    <w:rsid w:val="00733330"/>
    <w:rsid w:val="007339D9"/>
    <w:rsid w:val="007359E8"/>
    <w:rsid w:val="00764502"/>
    <w:rsid w:val="00765653"/>
    <w:rsid w:val="00766B5B"/>
    <w:rsid w:val="00770F07"/>
    <w:rsid w:val="007724B6"/>
    <w:rsid w:val="00773F66"/>
    <w:rsid w:val="00780216"/>
    <w:rsid w:val="00784F04"/>
    <w:rsid w:val="00796C7D"/>
    <w:rsid w:val="007B0005"/>
    <w:rsid w:val="007B1CB4"/>
    <w:rsid w:val="007B6089"/>
    <w:rsid w:val="007B60F4"/>
    <w:rsid w:val="007B6DE9"/>
    <w:rsid w:val="007C2BA3"/>
    <w:rsid w:val="007C4CC9"/>
    <w:rsid w:val="007C6FC1"/>
    <w:rsid w:val="007D0FC1"/>
    <w:rsid w:val="007D3DE4"/>
    <w:rsid w:val="007E4A5E"/>
    <w:rsid w:val="007E5588"/>
    <w:rsid w:val="007F0511"/>
    <w:rsid w:val="007F26AD"/>
    <w:rsid w:val="007F2E7A"/>
    <w:rsid w:val="00801B1B"/>
    <w:rsid w:val="008060E0"/>
    <w:rsid w:val="008067BF"/>
    <w:rsid w:val="00806DAE"/>
    <w:rsid w:val="0080763E"/>
    <w:rsid w:val="00815013"/>
    <w:rsid w:val="00825190"/>
    <w:rsid w:val="0082531E"/>
    <w:rsid w:val="00825F9F"/>
    <w:rsid w:val="008276FC"/>
    <w:rsid w:val="00832450"/>
    <w:rsid w:val="008330D5"/>
    <w:rsid w:val="00833AD4"/>
    <w:rsid w:val="00840012"/>
    <w:rsid w:val="008409BF"/>
    <w:rsid w:val="00841747"/>
    <w:rsid w:val="00841C4D"/>
    <w:rsid w:val="00845517"/>
    <w:rsid w:val="00851E94"/>
    <w:rsid w:val="0085212C"/>
    <w:rsid w:val="00854D63"/>
    <w:rsid w:val="00857756"/>
    <w:rsid w:val="00861D60"/>
    <w:rsid w:val="008655BD"/>
    <w:rsid w:val="00866E67"/>
    <w:rsid w:val="00876A9D"/>
    <w:rsid w:val="00890951"/>
    <w:rsid w:val="00893006"/>
    <w:rsid w:val="0089647F"/>
    <w:rsid w:val="008A4BC3"/>
    <w:rsid w:val="008A7857"/>
    <w:rsid w:val="008B68D7"/>
    <w:rsid w:val="008B755E"/>
    <w:rsid w:val="008B78D5"/>
    <w:rsid w:val="008B7CC2"/>
    <w:rsid w:val="008C08B8"/>
    <w:rsid w:val="008C0963"/>
    <w:rsid w:val="008C360B"/>
    <w:rsid w:val="008C38D2"/>
    <w:rsid w:val="008D09DA"/>
    <w:rsid w:val="008D341F"/>
    <w:rsid w:val="008D52CF"/>
    <w:rsid w:val="008D57EF"/>
    <w:rsid w:val="008D7CB2"/>
    <w:rsid w:val="008E04EE"/>
    <w:rsid w:val="008E30C1"/>
    <w:rsid w:val="008F30BA"/>
    <w:rsid w:val="008F42B5"/>
    <w:rsid w:val="008F70DC"/>
    <w:rsid w:val="009041D2"/>
    <w:rsid w:val="00905A84"/>
    <w:rsid w:val="00906406"/>
    <w:rsid w:val="00907463"/>
    <w:rsid w:val="00912166"/>
    <w:rsid w:val="00916B05"/>
    <w:rsid w:val="00916FBE"/>
    <w:rsid w:val="00920D81"/>
    <w:rsid w:val="009230CB"/>
    <w:rsid w:val="00926A3E"/>
    <w:rsid w:val="009357AD"/>
    <w:rsid w:val="00944681"/>
    <w:rsid w:val="00945F3E"/>
    <w:rsid w:val="00947077"/>
    <w:rsid w:val="0095762F"/>
    <w:rsid w:val="00962C82"/>
    <w:rsid w:val="00962E3F"/>
    <w:rsid w:val="00966262"/>
    <w:rsid w:val="00973C37"/>
    <w:rsid w:val="00977A6B"/>
    <w:rsid w:val="00983FC8"/>
    <w:rsid w:val="00985712"/>
    <w:rsid w:val="00987CA4"/>
    <w:rsid w:val="00993655"/>
    <w:rsid w:val="009959D2"/>
    <w:rsid w:val="0099695A"/>
    <w:rsid w:val="009A16A2"/>
    <w:rsid w:val="009A371A"/>
    <w:rsid w:val="009A4B22"/>
    <w:rsid w:val="009A7E50"/>
    <w:rsid w:val="009B348E"/>
    <w:rsid w:val="009B5CF0"/>
    <w:rsid w:val="009B68CF"/>
    <w:rsid w:val="009C69B8"/>
    <w:rsid w:val="009D0385"/>
    <w:rsid w:val="009D2F43"/>
    <w:rsid w:val="009D5A9A"/>
    <w:rsid w:val="009E665C"/>
    <w:rsid w:val="009E7236"/>
    <w:rsid w:val="009F61B1"/>
    <w:rsid w:val="009F6CF6"/>
    <w:rsid w:val="00A005C3"/>
    <w:rsid w:val="00A00B6B"/>
    <w:rsid w:val="00A159DA"/>
    <w:rsid w:val="00A260C2"/>
    <w:rsid w:val="00A27F3A"/>
    <w:rsid w:val="00A32BC0"/>
    <w:rsid w:val="00A34E21"/>
    <w:rsid w:val="00A34E45"/>
    <w:rsid w:val="00A37586"/>
    <w:rsid w:val="00A41166"/>
    <w:rsid w:val="00A474C0"/>
    <w:rsid w:val="00A5409D"/>
    <w:rsid w:val="00A63D4B"/>
    <w:rsid w:val="00A648C6"/>
    <w:rsid w:val="00A73630"/>
    <w:rsid w:val="00A74AD2"/>
    <w:rsid w:val="00A77047"/>
    <w:rsid w:val="00A77C58"/>
    <w:rsid w:val="00A85D78"/>
    <w:rsid w:val="00A85EB1"/>
    <w:rsid w:val="00A92D91"/>
    <w:rsid w:val="00AA34C3"/>
    <w:rsid w:val="00AA3856"/>
    <w:rsid w:val="00AA5C2F"/>
    <w:rsid w:val="00AA6D73"/>
    <w:rsid w:val="00AB56E1"/>
    <w:rsid w:val="00AC20D0"/>
    <w:rsid w:val="00AC24F3"/>
    <w:rsid w:val="00AC27FF"/>
    <w:rsid w:val="00AD0569"/>
    <w:rsid w:val="00AD28E5"/>
    <w:rsid w:val="00AD34A9"/>
    <w:rsid w:val="00AE3B68"/>
    <w:rsid w:val="00AF4143"/>
    <w:rsid w:val="00AF453F"/>
    <w:rsid w:val="00B006CF"/>
    <w:rsid w:val="00B14810"/>
    <w:rsid w:val="00B17CD3"/>
    <w:rsid w:val="00B23EE5"/>
    <w:rsid w:val="00B323E2"/>
    <w:rsid w:val="00B376C7"/>
    <w:rsid w:val="00B41701"/>
    <w:rsid w:val="00B42376"/>
    <w:rsid w:val="00B44916"/>
    <w:rsid w:val="00B51543"/>
    <w:rsid w:val="00B52A83"/>
    <w:rsid w:val="00B62B02"/>
    <w:rsid w:val="00B65BE8"/>
    <w:rsid w:val="00B70542"/>
    <w:rsid w:val="00B723D4"/>
    <w:rsid w:val="00B7559A"/>
    <w:rsid w:val="00B76428"/>
    <w:rsid w:val="00B7683F"/>
    <w:rsid w:val="00B80378"/>
    <w:rsid w:val="00B849FA"/>
    <w:rsid w:val="00B85201"/>
    <w:rsid w:val="00B856AD"/>
    <w:rsid w:val="00B87398"/>
    <w:rsid w:val="00B9041E"/>
    <w:rsid w:val="00B91C5D"/>
    <w:rsid w:val="00B93545"/>
    <w:rsid w:val="00B9516D"/>
    <w:rsid w:val="00BA2F94"/>
    <w:rsid w:val="00BA3116"/>
    <w:rsid w:val="00BA3CDB"/>
    <w:rsid w:val="00BA4862"/>
    <w:rsid w:val="00BB1DAA"/>
    <w:rsid w:val="00BB2C6E"/>
    <w:rsid w:val="00BB60A8"/>
    <w:rsid w:val="00BC0523"/>
    <w:rsid w:val="00BC3426"/>
    <w:rsid w:val="00BC355B"/>
    <w:rsid w:val="00BC498C"/>
    <w:rsid w:val="00BD1D4D"/>
    <w:rsid w:val="00BD3360"/>
    <w:rsid w:val="00BE1290"/>
    <w:rsid w:val="00BE1F69"/>
    <w:rsid w:val="00BF05BF"/>
    <w:rsid w:val="00BF166A"/>
    <w:rsid w:val="00BF2150"/>
    <w:rsid w:val="00BF500D"/>
    <w:rsid w:val="00C00B68"/>
    <w:rsid w:val="00C045CA"/>
    <w:rsid w:val="00C050B0"/>
    <w:rsid w:val="00C05CA8"/>
    <w:rsid w:val="00C17978"/>
    <w:rsid w:val="00C2003F"/>
    <w:rsid w:val="00C2030A"/>
    <w:rsid w:val="00C2144B"/>
    <w:rsid w:val="00C2675C"/>
    <w:rsid w:val="00C2690F"/>
    <w:rsid w:val="00C347D6"/>
    <w:rsid w:val="00C35588"/>
    <w:rsid w:val="00C36631"/>
    <w:rsid w:val="00C369CB"/>
    <w:rsid w:val="00C42032"/>
    <w:rsid w:val="00C4244E"/>
    <w:rsid w:val="00C4621D"/>
    <w:rsid w:val="00C46DB2"/>
    <w:rsid w:val="00C47482"/>
    <w:rsid w:val="00C50F2E"/>
    <w:rsid w:val="00C52486"/>
    <w:rsid w:val="00C52AEF"/>
    <w:rsid w:val="00C556B3"/>
    <w:rsid w:val="00C5781A"/>
    <w:rsid w:val="00C57862"/>
    <w:rsid w:val="00C65550"/>
    <w:rsid w:val="00C70F8C"/>
    <w:rsid w:val="00C7194C"/>
    <w:rsid w:val="00C71BD0"/>
    <w:rsid w:val="00C76506"/>
    <w:rsid w:val="00C7682D"/>
    <w:rsid w:val="00C76895"/>
    <w:rsid w:val="00C80817"/>
    <w:rsid w:val="00C83F63"/>
    <w:rsid w:val="00C90CDB"/>
    <w:rsid w:val="00C93FFC"/>
    <w:rsid w:val="00C94D52"/>
    <w:rsid w:val="00C962B3"/>
    <w:rsid w:val="00CA03F1"/>
    <w:rsid w:val="00CA1D43"/>
    <w:rsid w:val="00CA29E5"/>
    <w:rsid w:val="00CC3F4A"/>
    <w:rsid w:val="00CD1BB4"/>
    <w:rsid w:val="00CD3863"/>
    <w:rsid w:val="00CD5E46"/>
    <w:rsid w:val="00CE20C5"/>
    <w:rsid w:val="00CE7AEA"/>
    <w:rsid w:val="00CF18D8"/>
    <w:rsid w:val="00CF2678"/>
    <w:rsid w:val="00CF712B"/>
    <w:rsid w:val="00CF7390"/>
    <w:rsid w:val="00D01815"/>
    <w:rsid w:val="00D16E2E"/>
    <w:rsid w:val="00D20998"/>
    <w:rsid w:val="00D21059"/>
    <w:rsid w:val="00D22D8E"/>
    <w:rsid w:val="00D24294"/>
    <w:rsid w:val="00D25F12"/>
    <w:rsid w:val="00D3420C"/>
    <w:rsid w:val="00D353C7"/>
    <w:rsid w:val="00D353F6"/>
    <w:rsid w:val="00D36AE4"/>
    <w:rsid w:val="00D40EDC"/>
    <w:rsid w:val="00D41D56"/>
    <w:rsid w:val="00D4464A"/>
    <w:rsid w:val="00D45E59"/>
    <w:rsid w:val="00D54AAA"/>
    <w:rsid w:val="00D60AA1"/>
    <w:rsid w:val="00D64BF3"/>
    <w:rsid w:val="00D65DAA"/>
    <w:rsid w:val="00D70520"/>
    <w:rsid w:val="00D73018"/>
    <w:rsid w:val="00D73179"/>
    <w:rsid w:val="00D81B6A"/>
    <w:rsid w:val="00D824E8"/>
    <w:rsid w:val="00D86AE0"/>
    <w:rsid w:val="00D9248C"/>
    <w:rsid w:val="00D93712"/>
    <w:rsid w:val="00D945D3"/>
    <w:rsid w:val="00DA317F"/>
    <w:rsid w:val="00DA5B97"/>
    <w:rsid w:val="00DB734A"/>
    <w:rsid w:val="00DC0343"/>
    <w:rsid w:val="00DC541D"/>
    <w:rsid w:val="00DC7D58"/>
    <w:rsid w:val="00DD0607"/>
    <w:rsid w:val="00DD3DA2"/>
    <w:rsid w:val="00DD7796"/>
    <w:rsid w:val="00DF181A"/>
    <w:rsid w:val="00DF51BD"/>
    <w:rsid w:val="00E0171C"/>
    <w:rsid w:val="00E01C5D"/>
    <w:rsid w:val="00E106C6"/>
    <w:rsid w:val="00E11AB2"/>
    <w:rsid w:val="00E21667"/>
    <w:rsid w:val="00E2683D"/>
    <w:rsid w:val="00E3262A"/>
    <w:rsid w:val="00E33F48"/>
    <w:rsid w:val="00E35B07"/>
    <w:rsid w:val="00E430B6"/>
    <w:rsid w:val="00E4357C"/>
    <w:rsid w:val="00E465D5"/>
    <w:rsid w:val="00E470C9"/>
    <w:rsid w:val="00E51437"/>
    <w:rsid w:val="00E514F0"/>
    <w:rsid w:val="00E53A7C"/>
    <w:rsid w:val="00E624C6"/>
    <w:rsid w:val="00E70608"/>
    <w:rsid w:val="00E70B33"/>
    <w:rsid w:val="00E8608B"/>
    <w:rsid w:val="00E875F2"/>
    <w:rsid w:val="00E905AA"/>
    <w:rsid w:val="00E9155C"/>
    <w:rsid w:val="00E91607"/>
    <w:rsid w:val="00EA0A32"/>
    <w:rsid w:val="00EA1B11"/>
    <w:rsid w:val="00EA497F"/>
    <w:rsid w:val="00EA5397"/>
    <w:rsid w:val="00EA6076"/>
    <w:rsid w:val="00EA75A2"/>
    <w:rsid w:val="00EB4922"/>
    <w:rsid w:val="00EB5564"/>
    <w:rsid w:val="00EC3BD0"/>
    <w:rsid w:val="00ED01CB"/>
    <w:rsid w:val="00ED0B56"/>
    <w:rsid w:val="00ED43E6"/>
    <w:rsid w:val="00ED7744"/>
    <w:rsid w:val="00EE09A7"/>
    <w:rsid w:val="00EE5C7F"/>
    <w:rsid w:val="00EE655E"/>
    <w:rsid w:val="00EF691C"/>
    <w:rsid w:val="00F01657"/>
    <w:rsid w:val="00F0621B"/>
    <w:rsid w:val="00F07319"/>
    <w:rsid w:val="00F1472B"/>
    <w:rsid w:val="00F15F1E"/>
    <w:rsid w:val="00F1649A"/>
    <w:rsid w:val="00F16D99"/>
    <w:rsid w:val="00F24AE3"/>
    <w:rsid w:val="00F46BB2"/>
    <w:rsid w:val="00F47367"/>
    <w:rsid w:val="00F568BF"/>
    <w:rsid w:val="00F61659"/>
    <w:rsid w:val="00F61926"/>
    <w:rsid w:val="00F62179"/>
    <w:rsid w:val="00F622E1"/>
    <w:rsid w:val="00F63B85"/>
    <w:rsid w:val="00F70EDC"/>
    <w:rsid w:val="00F730BB"/>
    <w:rsid w:val="00F82743"/>
    <w:rsid w:val="00F86085"/>
    <w:rsid w:val="00FA16BB"/>
    <w:rsid w:val="00FA6B40"/>
    <w:rsid w:val="00FB01ED"/>
    <w:rsid w:val="00FB158B"/>
    <w:rsid w:val="00FC5BF0"/>
    <w:rsid w:val="00FC6093"/>
    <w:rsid w:val="00FD1210"/>
    <w:rsid w:val="00FD255B"/>
    <w:rsid w:val="00FD3D04"/>
    <w:rsid w:val="00FD423D"/>
    <w:rsid w:val="00FE2F3B"/>
    <w:rsid w:val="00FE31DF"/>
    <w:rsid w:val="00FE5C97"/>
    <w:rsid w:val="00FF03ED"/>
    <w:rsid w:val="00FF1D6C"/>
    <w:rsid w:val="00FF43D9"/>
    <w:rsid w:val="01D015CD"/>
    <w:rsid w:val="031D2494"/>
    <w:rsid w:val="03F743E0"/>
    <w:rsid w:val="09961A4A"/>
    <w:rsid w:val="09B11DAF"/>
    <w:rsid w:val="0C7D4363"/>
    <w:rsid w:val="0DCC2C70"/>
    <w:rsid w:val="0FC259A8"/>
    <w:rsid w:val="0FED0547"/>
    <w:rsid w:val="120A2F15"/>
    <w:rsid w:val="1296044B"/>
    <w:rsid w:val="169228BB"/>
    <w:rsid w:val="17E42857"/>
    <w:rsid w:val="1D243C46"/>
    <w:rsid w:val="2456287B"/>
    <w:rsid w:val="26182449"/>
    <w:rsid w:val="2A9F1E17"/>
    <w:rsid w:val="3202750D"/>
    <w:rsid w:val="352339F0"/>
    <w:rsid w:val="3A622F20"/>
    <w:rsid w:val="41F54119"/>
    <w:rsid w:val="47893DC4"/>
    <w:rsid w:val="4D5A1A30"/>
    <w:rsid w:val="4E1652C3"/>
    <w:rsid w:val="65B72D91"/>
    <w:rsid w:val="6E683DFA"/>
    <w:rsid w:val="6EB01A71"/>
    <w:rsid w:val="73630A12"/>
    <w:rsid w:val="73933085"/>
    <w:rsid w:val="76EF245F"/>
    <w:rsid w:val="785B4768"/>
    <w:rsid w:val="7AF3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2">
    <w:name w:val="heading 4"/>
    <w:basedOn w:val="1"/>
    <w:next w:val="1"/>
    <w:link w:val="44"/>
    <w:unhideWhenUsed/>
    <w:qFormat/>
    <w:uiPriority w:val="9"/>
    <w:pPr>
      <w:keepNext/>
      <w:keepLines/>
      <w:spacing w:before="280" w:after="290" w:line="376" w:lineRule="auto"/>
      <w:outlineLvl w:val="3"/>
    </w:pPr>
    <w:rPr>
      <w:rFonts w:ascii="Cambria" w:hAnsi="Cambria" w:eastAsia="宋体" w:cs="Times New Roman"/>
      <w:b/>
      <w:bCs/>
      <w:kern w:val="0"/>
      <w:sz w:val="28"/>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6"/>
    <w:qFormat/>
    <w:uiPriority w:val="0"/>
    <w:pPr>
      <w:ind w:firstLine="420"/>
    </w:pPr>
  </w:style>
  <w:style w:type="paragraph" w:styleId="7">
    <w:name w:val="annotation text"/>
    <w:basedOn w:val="1"/>
    <w:link w:val="42"/>
    <w:qFormat/>
    <w:uiPriority w:val="0"/>
    <w:pPr>
      <w:jc w:val="left"/>
    </w:pPr>
    <w:rPr>
      <w:rFonts w:ascii="Calibri" w:hAnsi="Calibri" w:eastAsia="宋体" w:cs="Times New Roman"/>
      <w:szCs w:val="24"/>
    </w:rPr>
  </w:style>
  <w:style w:type="paragraph" w:styleId="8">
    <w:name w:val="Body Text"/>
    <w:basedOn w:val="1"/>
    <w:link w:val="38"/>
    <w:qFormat/>
    <w:uiPriority w:val="1"/>
    <w:pPr>
      <w:ind w:left="102"/>
    </w:pPr>
    <w:rPr>
      <w:rFonts w:ascii="仿宋" w:hAnsi="仿宋" w:eastAsia="仿宋"/>
      <w:sz w:val="28"/>
      <w:szCs w:val="28"/>
    </w:rPr>
  </w:style>
  <w:style w:type="paragraph" w:styleId="9">
    <w:name w:val="Body Text Indent"/>
    <w:basedOn w:val="1"/>
    <w:link w:val="51"/>
    <w:semiHidden/>
    <w:unhideWhenUsed/>
    <w:qFormat/>
    <w:uiPriority w:val="99"/>
    <w:pPr>
      <w:spacing w:after="120"/>
      <w:ind w:left="420" w:leftChars="200"/>
    </w:pPr>
    <w:rPr>
      <w:rFonts w:ascii="Times New Roman" w:hAnsi="Times New Roman" w:eastAsia="宋体" w:cs="Times New Roman"/>
      <w:szCs w:val="21"/>
    </w:rPr>
  </w:style>
  <w:style w:type="paragraph" w:styleId="10">
    <w:name w:val="index 4"/>
    <w:basedOn w:val="1"/>
    <w:next w:val="1"/>
    <w:semiHidden/>
    <w:qFormat/>
    <w:uiPriority w:val="99"/>
    <w:pPr>
      <w:ind w:left="600" w:leftChars="600"/>
    </w:pPr>
    <w:rPr>
      <w:rFonts w:ascii="Calibri" w:hAnsi="Calibri" w:eastAsia="宋体" w:cs="Calibri"/>
      <w:szCs w:val="21"/>
    </w:rPr>
  </w:style>
  <w:style w:type="paragraph" w:styleId="11">
    <w:name w:val="Plain Text"/>
    <w:basedOn w:val="1"/>
    <w:link w:val="53"/>
    <w:qFormat/>
    <w:uiPriority w:val="0"/>
    <w:rPr>
      <w:rFonts w:ascii="Ari" w:hAnsi="Calibri" w:eastAsia="宋体" w:cs="Ari"/>
      <w:kern w:val="0"/>
      <w:sz w:val="20"/>
      <w:szCs w:val="20"/>
    </w:rPr>
  </w:style>
  <w:style w:type="paragraph" w:styleId="12">
    <w:name w:val="Date"/>
    <w:basedOn w:val="1"/>
    <w:next w:val="1"/>
    <w:link w:val="58"/>
    <w:semiHidden/>
    <w:unhideWhenUsed/>
    <w:qFormat/>
    <w:uiPriority w:val="99"/>
    <w:pPr>
      <w:ind w:left="100" w:leftChars="2500"/>
    </w:pPr>
  </w:style>
  <w:style w:type="paragraph" w:styleId="13">
    <w:name w:val="Balloon Text"/>
    <w:basedOn w:val="1"/>
    <w:link w:val="34"/>
    <w:unhideWhenUsed/>
    <w:qFormat/>
    <w:uiPriority w:val="0"/>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57"/>
    <w:unhideWhenUsed/>
    <w:qFormat/>
    <w:uiPriority w:val="99"/>
    <w:rPr>
      <w:rFonts w:ascii="Courier New" w:hAnsi="Courier New" w:cs="Courier New"/>
      <w:sz w:val="20"/>
      <w:szCs w:val="20"/>
    </w:rPr>
  </w:style>
  <w:style w:type="paragraph" w:styleId="17">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semiHidden/>
    <w:unhideWhenUsed/>
    <w:qFormat/>
    <w:uiPriority w:val="99"/>
    <w:rPr>
      <w:color w:val="800080"/>
      <w:u w:val="single"/>
    </w:rPr>
  </w:style>
  <w:style w:type="character" w:styleId="23">
    <w:name w:val="Hyperlink"/>
    <w:qFormat/>
    <w:uiPriority w:val="0"/>
    <w:rPr>
      <w:color w:val="444444"/>
      <w:u w:val="none"/>
    </w:rPr>
  </w:style>
  <w:style w:type="character" w:styleId="24">
    <w:name w:val="annotation reference"/>
    <w:qFormat/>
    <w:uiPriority w:val="0"/>
    <w:rPr>
      <w:sz w:val="21"/>
      <w:szCs w:val="21"/>
    </w:rPr>
  </w:style>
  <w:style w:type="character" w:customStyle="1" w:styleId="25">
    <w:name w:val="标题 1 Char1"/>
    <w:basedOn w:val="20"/>
    <w:link w:val="3"/>
    <w:qFormat/>
    <w:uiPriority w:val="99"/>
    <w:rPr>
      <w:b/>
      <w:bCs/>
      <w:kern w:val="44"/>
      <w:sz w:val="44"/>
      <w:szCs w:val="44"/>
    </w:rPr>
  </w:style>
  <w:style w:type="table" w:customStyle="1" w:styleId="26">
    <w:name w:val="SGS Table Basic 11"/>
    <w:basedOn w:val="18"/>
    <w:qFormat/>
    <w:uiPriority w:val="0"/>
    <w:pPr>
      <w:ind w:left="709" w:hanging="709"/>
    </w:pPr>
    <w:rPr>
      <w:rFonts w:ascii="Arial" w:hAnsi="Arial"/>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character" w:customStyle="1" w:styleId="27">
    <w:name w:val="页眉 Char"/>
    <w:basedOn w:val="20"/>
    <w:link w:val="15"/>
    <w:qFormat/>
    <w:uiPriority w:val="99"/>
    <w:rPr>
      <w:sz w:val="18"/>
      <w:szCs w:val="18"/>
    </w:rPr>
  </w:style>
  <w:style w:type="character" w:customStyle="1" w:styleId="28">
    <w:name w:val="页脚 Char"/>
    <w:basedOn w:val="20"/>
    <w:link w:val="14"/>
    <w:qFormat/>
    <w:uiPriority w:val="99"/>
    <w:rPr>
      <w:sz w:val="18"/>
      <w:szCs w:val="18"/>
    </w:rPr>
  </w:style>
  <w:style w:type="character" w:customStyle="1" w:styleId="29">
    <w:name w:val="NormalCharacter"/>
    <w:qFormat/>
    <w:uiPriority w:val="0"/>
    <w:rPr>
      <w:kern w:val="2"/>
      <w:sz w:val="21"/>
      <w:szCs w:val="22"/>
      <w:lang w:val="en-US" w:eastAsia="zh-CN" w:bidi="ar-SA"/>
    </w:rPr>
  </w:style>
  <w:style w:type="paragraph" w:customStyle="1" w:styleId="30">
    <w:name w:val="列出段落1"/>
    <w:basedOn w:val="1"/>
    <w:qFormat/>
    <w:uiPriority w:val="0"/>
    <w:pPr>
      <w:ind w:firstLine="200" w:firstLineChars="200"/>
    </w:pPr>
    <w:rPr>
      <w:rFonts w:ascii="Calibri" w:hAnsi="Calibri" w:eastAsia="宋体" w:cs="Times New Roman"/>
    </w:rPr>
  </w:style>
  <w:style w:type="paragraph" w:styleId="31">
    <w:name w:val="List Paragraph"/>
    <w:basedOn w:val="1"/>
    <w:qFormat/>
    <w:uiPriority w:val="34"/>
    <w:pPr>
      <w:ind w:firstLine="420"/>
    </w:pPr>
    <w:rPr>
      <w:rFonts w:ascii="Calibri" w:hAnsi="Calibri" w:eastAsia="宋体" w:cs="Times New Roman"/>
      <w:szCs w:val="24"/>
    </w:rPr>
  </w:style>
  <w:style w:type="character" w:customStyle="1" w:styleId="32">
    <w:name w:val="标题 2 Char"/>
    <w:basedOn w:val="20"/>
    <w:link w:val="4"/>
    <w:qFormat/>
    <w:uiPriority w:val="0"/>
    <w:rPr>
      <w:rFonts w:asciiTheme="majorHAnsi" w:hAnsiTheme="majorHAnsi" w:eastAsiaTheme="majorEastAsia" w:cstheme="majorBidi"/>
      <w:b/>
      <w:bCs/>
      <w:sz w:val="32"/>
      <w:szCs w:val="32"/>
    </w:rPr>
  </w:style>
  <w:style w:type="character" w:customStyle="1" w:styleId="33">
    <w:name w:val="标题 3 Char"/>
    <w:basedOn w:val="20"/>
    <w:link w:val="5"/>
    <w:qFormat/>
    <w:uiPriority w:val="0"/>
    <w:rPr>
      <w:b/>
      <w:bCs/>
      <w:sz w:val="32"/>
      <w:szCs w:val="32"/>
    </w:rPr>
  </w:style>
  <w:style w:type="character" w:customStyle="1" w:styleId="34">
    <w:name w:val="批注框文本 Char"/>
    <w:basedOn w:val="20"/>
    <w:link w:val="13"/>
    <w:qFormat/>
    <w:uiPriority w:val="0"/>
    <w:rPr>
      <w:sz w:val="18"/>
      <w:szCs w:val="18"/>
    </w:rPr>
  </w:style>
  <w:style w:type="paragraph" w:customStyle="1" w:styleId="35">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6">
    <w:name w:val="正文缩进 Char"/>
    <w:link w:val="6"/>
    <w:qFormat/>
    <w:uiPriority w:val="0"/>
  </w:style>
  <w:style w:type="paragraph" w:customStyle="1" w:styleId="37">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8">
    <w:name w:val="正文文本 Char"/>
    <w:basedOn w:val="20"/>
    <w:link w:val="8"/>
    <w:qFormat/>
    <w:uiPriority w:val="1"/>
    <w:rPr>
      <w:rFonts w:ascii="仿宋" w:hAnsi="仿宋" w:eastAsia="仿宋"/>
      <w:sz w:val="28"/>
      <w:szCs w:val="28"/>
    </w:rPr>
  </w:style>
  <w:style w:type="paragraph" w:customStyle="1" w:styleId="39">
    <w:name w:val="正文1"/>
    <w:basedOn w:val="1"/>
    <w:qFormat/>
    <w:uiPriority w:val="0"/>
    <w:pPr>
      <w:spacing w:line="360" w:lineRule="auto"/>
      <w:ind w:firstLine="361"/>
    </w:pPr>
    <w:rPr>
      <w:rFonts w:ascii="宋体" w:hAnsi="宋体" w:eastAsia="宋体" w:cs="Times New Roman"/>
      <w:szCs w:val="24"/>
    </w:rPr>
  </w:style>
  <w:style w:type="character" w:customStyle="1" w:styleId="40">
    <w:name w:val="正文缩进2格 Char"/>
    <w:link w:val="41"/>
    <w:qFormat/>
    <w:locked/>
    <w:uiPriority w:val="0"/>
    <w:rPr>
      <w:rFonts w:ascii="仿宋_GB2312" w:hAnsi="宋体" w:eastAsia="仿宋_GB2312"/>
      <w:sz w:val="31"/>
      <w:szCs w:val="28"/>
    </w:rPr>
  </w:style>
  <w:style w:type="paragraph" w:customStyle="1" w:styleId="41">
    <w:name w:val="正文缩进2格"/>
    <w:basedOn w:val="1"/>
    <w:link w:val="40"/>
    <w:qFormat/>
    <w:uiPriority w:val="0"/>
    <w:pPr>
      <w:spacing w:line="600" w:lineRule="exact"/>
      <w:ind w:firstLine="639" w:firstLineChars="206"/>
    </w:pPr>
    <w:rPr>
      <w:rFonts w:ascii="仿宋_GB2312" w:hAnsi="宋体" w:eastAsia="仿宋_GB2312"/>
      <w:sz w:val="31"/>
      <w:szCs w:val="28"/>
    </w:rPr>
  </w:style>
  <w:style w:type="character" w:customStyle="1" w:styleId="42">
    <w:name w:val="批注文字 Char"/>
    <w:basedOn w:val="20"/>
    <w:link w:val="7"/>
    <w:qFormat/>
    <w:uiPriority w:val="0"/>
    <w:rPr>
      <w:rFonts w:ascii="Calibri" w:hAnsi="Calibri" w:eastAsia="宋体" w:cs="Times New Roman"/>
      <w:kern w:val="2"/>
      <w:sz w:val="21"/>
      <w:szCs w:val="24"/>
    </w:rPr>
  </w:style>
  <w:style w:type="paragraph" w:customStyle="1" w:styleId="43">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customStyle="1" w:styleId="44">
    <w:name w:val="标题 4 Char"/>
    <w:basedOn w:val="20"/>
    <w:link w:val="2"/>
    <w:qFormat/>
    <w:uiPriority w:val="9"/>
    <w:rPr>
      <w:rFonts w:ascii="Cambria" w:hAnsi="Cambria" w:eastAsia="宋体" w:cs="Times New Roman"/>
      <w:b/>
      <w:bCs/>
      <w:sz w:val="28"/>
      <w:szCs w:val="28"/>
    </w:rPr>
  </w:style>
  <w:style w:type="character" w:customStyle="1" w:styleId="45">
    <w:name w:val="标题 1 Char"/>
    <w:basedOn w:val="20"/>
    <w:qFormat/>
    <w:uiPriority w:val="9"/>
    <w:rPr>
      <w:rFonts w:ascii="Times New Roman" w:hAnsi="Times New Roman" w:eastAsia="宋体" w:cs="Times New Roman"/>
      <w:b/>
      <w:bCs/>
      <w:kern w:val="44"/>
      <w:sz w:val="44"/>
      <w:szCs w:val="44"/>
    </w:rPr>
  </w:style>
  <w:style w:type="character" w:customStyle="1" w:styleId="46">
    <w:name w:val="font01"/>
    <w:basedOn w:val="20"/>
    <w:qFormat/>
    <w:uiPriority w:val="0"/>
    <w:rPr>
      <w:rFonts w:hint="eastAsia" w:ascii="宋体" w:hAnsi="宋体" w:eastAsia="宋体" w:cs="宋体"/>
      <w:color w:val="000000"/>
      <w:sz w:val="20"/>
      <w:szCs w:val="20"/>
      <w:u w:val="none"/>
    </w:rPr>
  </w:style>
  <w:style w:type="character" w:customStyle="1" w:styleId="47">
    <w:name w:val="font11"/>
    <w:basedOn w:val="20"/>
    <w:qFormat/>
    <w:uiPriority w:val="0"/>
    <w:rPr>
      <w:rFonts w:ascii="Arial" w:hAnsi="Arial" w:cs="Arial"/>
      <w:color w:val="000000"/>
      <w:sz w:val="20"/>
      <w:szCs w:val="20"/>
      <w:u w:val="none"/>
    </w:rPr>
  </w:style>
  <w:style w:type="table" w:customStyle="1" w:styleId="48">
    <w:name w:val="网格型1"/>
    <w:basedOn w:val="18"/>
    <w:qFormat/>
    <w:uiPriority w:val="3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正文+宋体"/>
    <w:basedOn w:val="1"/>
    <w:qFormat/>
    <w:uiPriority w:val="0"/>
    <w:rPr>
      <w:rFonts w:ascii="Times New Roman" w:hAnsi="Times New Roman" w:eastAsia="宋体" w:cs="Times New Roman"/>
      <w:szCs w:val="24"/>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正文文本缩进 Char"/>
    <w:basedOn w:val="20"/>
    <w:link w:val="9"/>
    <w:semiHidden/>
    <w:qFormat/>
    <w:uiPriority w:val="99"/>
    <w:rPr>
      <w:rFonts w:ascii="Times New Roman" w:hAnsi="Times New Roman" w:eastAsia="宋体" w:cs="Times New Roman"/>
      <w:kern w:val="2"/>
      <w:sz w:val="21"/>
      <w:szCs w:val="21"/>
    </w:rPr>
  </w:style>
  <w:style w:type="paragraph" w:customStyle="1" w:styleId="52">
    <w:name w:val="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character" w:customStyle="1" w:styleId="53">
    <w:name w:val="纯文本 Char"/>
    <w:basedOn w:val="20"/>
    <w:link w:val="11"/>
    <w:qFormat/>
    <w:uiPriority w:val="0"/>
    <w:rPr>
      <w:rFonts w:ascii="Ari" w:hAnsi="Calibri" w:eastAsia="宋体" w:cs="Ari"/>
    </w:rPr>
  </w:style>
  <w:style w:type="paragraph" w:customStyle="1" w:styleId="54">
    <w:name w:val="HTML 预设格式1"/>
    <w:basedOn w:val="1"/>
    <w:next w:val="16"/>
    <w:link w:val="55"/>
    <w:unhideWhenUsed/>
    <w:qFormat/>
    <w:uiPriority w:val="99"/>
    <w:pPr>
      <w:jc w:val="left"/>
    </w:pPr>
    <w:rPr>
      <w:rFonts w:ascii="宋体" w:hAnsi="宋体"/>
      <w:kern w:val="0"/>
      <w:sz w:val="24"/>
      <w:szCs w:val="20"/>
    </w:rPr>
  </w:style>
  <w:style w:type="character" w:customStyle="1" w:styleId="55">
    <w:name w:val="HTML 预设格式 字符"/>
    <w:basedOn w:val="20"/>
    <w:link w:val="54"/>
    <w:qFormat/>
    <w:uiPriority w:val="99"/>
    <w:rPr>
      <w:rFonts w:ascii="宋体" w:hAnsi="宋体"/>
      <w:kern w:val="0"/>
      <w:sz w:val="24"/>
    </w:rPr>
  </w:style>
  <w:style w:type="character" w:customStyle="1" w:styleId="56">
    <w:name w:val="标题 4 字符1"/>
    <w:basedOn w:val="20"/>
    <w:semiHidden/>
    <w:qFormat/>
    <w:uiPriority w:val="9"/>
    <w:rPr>
      <w:rFonts w:asciiTheme="majorHAnsi" w:hAnsiTheme="majorHAnsi" w:eastAsiaTheme="majorEastAsia" w:cstheme="majorBidi"/>
      <w:b/>
      <w:bCs/>
      <w:kern w:val="2"/>
      <w:sz w:val="28"/>
      <w:szCs w:val="28"/>
    </w:rPr>
  </w:style>
  <w:style w:type="character" w:customStyle="1" w:styleId="57">
    <w:name w:val="HTML 预设格式 Char"/>
    <w:basedOn w:val="20"/>
    <w:link w:val="16"/>
    <w:qFormat/>
    <w:uiPriority w:val="99"/>
    <w:rPr>
      <w:rFonts w:ascii="Courier New" w:hAnsi="Courier New" w:cs="Courier New"/>
      <w:kern w:val="2"/>
    </w:rPr>
  </w:style>
  <w:style w:type="character" w:customStyle="1" w:styleId="58">
    <w:name w:val="日期 Char"/>
    <w:basedOn w:val="20"/>
    <w:link w:val="12"/>
    <w:semiHidden/>
    <w:qFormat/>
    <w:uiPriority w:val="99"/>
    <w:rPr>
      <w:kern w:val="2"/>
      <w:sz w:val="21"/>
      <w:szCs w:val="22"/>
    </w:rPr>
  </w:style>
  <w:style w:type="paragraph" w:customStyle="1" w:styleId="5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font5"/>
    <w:basedOn w:val="1"/>
    <w:qFormat/>
    <w:uiPriority w:val="0"/>
    <w:pPr>
      <w:widowControl/>
      <w:spacing w:before="100" w:beforeAutospacing="1" w:after="100" w:afterAutospacing="1"/>
      <w:jc w:val="left"/>
    </w:pPr>
    <w:rPr>
      <w:rFonts w:ascii="Tahoma" w:hAnsi="Tahoma" w:eastAsia="宋体" w:cs="Tahoma"/>
      <w:color w:val="000000"/>
      <w:kern w:val="0"/>
      <w:sz w:val="24"/>
      <w:szCs w:val="24"/>
    </w:rPr>
  </w:style>
  <w:style w:type="paragraph" w:customStyle="1" w:styleId="61">
    <w:name w:val="font6"/>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62">
    <w:name w:val="font7"/>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63">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64">
    <w:name w:val="xl18863"/>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65">
    <w:name w:val="xl188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66">
    <w:name w:val="xl188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67">
    <w:name w:val="xl188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8">
    <w:name w:val="xl188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9">
    <w:name w:val="xl18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0">
    <w:name w:val="xl18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1">
    <w:name w:val="xl18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2">
    <w:name w:val="xl18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3">
    <w:name w:val="xl18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4">
    <w:name w:val="xl18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75">
    <w:name w:val="xl18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76">
    <w:name w:val="xl18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7">
    <w:name w:val="xl188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188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188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table" w:customStyle="1" w:styleId="80">
    <w:name w:val="网格型2"/>
    <w:basedOn w:val="18"/>
    <w:qFormat/>
    <w:uiPriority w:val="3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1">
    <w:name w:val="纯文本1"/>
    <w:basedOn w:val="1"/>
    <w:qFormat/>
    <w:uiPriority w:val="99"/>
    <w:pPr>
      <w:textAlignment w:val="baseline"/>
    </w:pPr>
    <w:rPr>
      <w:rFonts w:ascii="宋体" w:hAnsi="Courier New" w:eastAsia="宋体" w:cs="Times New Roman"/>
      <w:szCs w:val="20"/>
    </w:rPr>
  </w:style>
  <w:style w:type="table" w:customStyle="1" w:styleId="82">
    <w:name w:val="Table Normal"/>
    <w:unhideWhenUsed/>
    <w:qFormat/>
    <w:uiPriority w:val="2"/>
    <w:tblPr>
      <w:tblCellMar>
        <w:top w:w="0" w:type="dxa"/>
        <w:left w:w="0" w:type="dxa"/>
        <w:bottom w:w="0" w:type="dxa"/>
        <w:right w:w="0" w:type="dxa"/>
      </w:tblCellMar>
    </w:tblPr>
  </w:style>
  <w:style w:type="character" w:customStyle="1" w:styleId="83">
    <w:name w:val="font91"/>
    <w:basedOn w:val="20"/>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41E3-D2DA-4F71-BF9B-6839595CEDFF}">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163</Pages>
  <Words>21124</Words>
  <Characters>120407</Characters>
  <Lines>1003</Lines>
  <Paragraphs>282</Paragraphs>
  <TotalTime>0</TotalTime>
  <ScaleCrop>false</ScaleCrop>
  <LinksUpToDate>false</LinksUpToDate>
  <CharactersWithSpaces>141249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2021-12-31T03:24:00Z</dcterms:created>
  <dc:creator>bailing</dc:creator>
  <cp:lastModifiedBy>user</cp:lastModifiedBy>
  <cp:lastPrinted>2023-01-18T06:22:00Z</cp:lastPrinted>
  <dcterms:modified xsi:type="dcterms:W3CDTF">2023-01-18T07:38:44Z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1AB2CAF743C04D78B26489454056A6BB</vt:lpwstr>
  </property>
</Properties>
</file>